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789" w:rsidRDefault="00810789" w:rsidP="0077385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924AA">
        <w:rPr>
          <w:rFonts w:ascii="Times New Roman" w:hAnsi="Times New Roman" w:cs="Times New Roman"/>
          <w:b/>
          <w:sz w:val="28"/>
          <w:szCs w:val="28"/>
        </w:rPr>
        <w:t xml:space="preserve">  A sabedoria dos antigos: a contribuição poética e </w:t>
      </w:r>
      <w:r w:rsidR="00773852" w:rsidRPr="005924AA">
        <w:rPr>
          <w:rFonts w:ascii="Times New Roman" w:hAnsi="Times New Roman" w:cs="Times New Roman"/>
          <w:b/>
          <w:sz w:val="28"/>
          <w:szCs w:val="28"/>
        </w:rPr>
        <w:t xml:space="preserve">antropológica </w:t>
      </w:r>
      <w:r w:rsidRPr="005924AA">
        <w:rPr>
          <w:rFonts w:ascii="Times New Roman" w:hAnsi="Times New Roman" w:cs="Times New Roman"/>
          <w:b/>
          <w:sz w:val="28"/>
          <w:szCs w:val="28"/>
        </w:rPr>
        <w:t xml:space="preserve">de Homero </w:t>
      </w:r>
      <w:r w:rsidR="00773852" w:rsidRPr="005924AA">
        <w:rPr>
          <w:rFonts w:ascii="Times New Roman" w:hAnsi="Times New Roman" w:cs="Times New Roman"/>
          <w:b/>
          <w:sz w:val="28"/>
          <w:szCs w:val="28"/>
        </w:rPr>
        <w:t xml:space="preserve">na </w:t>
      </w:r>
      <w:proofErr w:type="spellStart"/>
      <w:r w:rsidR="00773852" w:rsidRPr="005924AA">
        <w:rPr>
          <w:rFonts w:ascii="Times New Roman" w:hAnsi="Times New Roman" w:cs="Times New Roman"/>
          <w:b/>
          <w:sz w:val="28"/>
          <w:szCs w:val="28"/>
        </w:rPr>
        <w:t>Scienza</w:t>
      </w:r>
      <w:proofErr w:type="spellEnd"/>
      <w:r w:rsidR="00773852" w:rsidRPr="005924A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73852" w:rsidRPr="005924AA">
        <w:rPr>
          <w:rFonts w:ascii="Times New Roman" w:hAnsi="Times New Roman" w:cs="Times New Roman"/>
          <w:b/>
          <w:sz w:val="28"/>
          <w:szCs w:val="28"/>
        </w:rPr>
        <w:t>Nuova</w:t>
      </w:r>
      <w:proofErr w:type="spellEnd"/>
      <w:r w:rsidR="00773852" w:rsidRPr="005924AA">
        <w:rPr>
          <w:rFonts w:ascii="Times New Roman" w:hAnsi="Times New Roman" w:cs="Times New Roman"/>
          <w:b/>
          <w:sz w:val="28"/>
          <w:szCs w:val="28"/>
        </w:rPr>
        <w:t xml:space="preserve"> de </w:t>
      </w:r>
      <w:proofErr w:type="spellStart"/>
      <w:r w:rsidR="00773852" w:rsidRPr="005924AA">
        <w:rPr>
          <w:rFonts w:ascii="Times New Roman" w:hAnsi="Times New Roman" w:cs="Times New Roman"/>
          <w:b/>
          <w:sz w:val="28"/>
          <w:szCs w:val="28"/>
        </w:rPr>
        <w:t>Giambattista</w:t>
      </w:r>
      <w:proofErr w:type="spellEnd"/>
      <w:r w:rsidR="00773852" w:rsidRPr="005924AA">
        <w:rPr>
          <w:rFonts w:ascii="Times New Roman" w:hAnsi="Times New Roman" w:cs="Times New Roman"/>
          <w:b/>
          <w:sz w:val="28"/>
          <w:szCs w:val="28"/>
        </w:rPr>
        <w:t xml:space="preserve"> Vico</w:t>
      </w:r>
    </w:p>
    <w:p w:rsidR="005924AA" w:rsidRDefault="005924AA" w:rsidP="007738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Aluna: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8641C">
        <w:rPr>
          <w:rFonts w:ascii="Times New Roman" w:hAnsi="Times New Roman" w:cs="Times New Roman"/>
          <w:sz w:val="24"/>
          <w:szCs w:val="24"/>
        </w:rPr>
        <w:t>¹</w:t>
      </w:r>
      <w:r>
        <w:rPr>
          <w:rFonts w:ascii="Times New Roman" w:hAnsi="Times New Roman" w:cs="Times New Roman"/>
          <w:sz w:val="24"/>
          <w:szCs w:val="24"/>
        </w:rPr>
        <w:t>Larissa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Nenale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Peixoto Coelho.</w:t>
      </w:r>
    </w:p>
    <w:p w:rsidR="0096264B" w:rsidRDefault="0096264B" w:rsidP="00773852">
      <w:pPr>
        <w:jc w:val="both"/>
        <w:rPr>
          <w:rFonts w:ascii="Times New Roman" w:hAnsi="Times New Roman" w:cs="Times New Roman"/>
          <w:sz w:val="24"/>
          <w:szCs w:val="24"/>
        </w:rPr>
      </w:pPr>
      <w:r w:rsidRPr="00A8641C">
        <w:rPr>
          <w:rFonts w:ascii="Times New Roman" w:hAnsi="Times New Roman" w:cs="Times New Roman"/>
          <w:b/>
          <w:sz w:val="24"/>
          <w:szCs w:val="24"/>
        </w:rPr>
        <w:t>E-mail: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Pr="00932F65">
          <w:rPr>
            <w:rStyle w:val="Hyperlink"/>
            <w:rFonts w:ascii="Times New Roman" w:hAnsi="Times New Roman" w:cs="Times New Roman"/>
            <w:sz w:val="24"/>
            <w:szCs w:val="24"/>
          </w:rPr>
          <w:t>larissanelane@gmail.com</w:t>
        </w:r>
      </w:hyperlink>
    </w:p>
    <w:p w:rsidR="0096264B" w:rsidRPr="005924AA" w:rsidRDefault="0096264B" w:rsidP="00773852">
      <w:pPr>
        <w:jc w:val="both"/>
        <w:rPr>
          <w:rFonts w:ascii="Times New Roman" w:hAnsi="Times New Roman" w:cs="Times New Roman"/>
          <w:sz w:val="24"/>
          <w:szCs w:val="24"/>
        </w:rPr>
      </w:pPr>
      <w:r w:rsidRPr="00A8641C">
        <w:rPr>
          <w:rFonts w:ascii="Times New Roman" w:hAnsi="Times New Roman" w:cs="Times New Roman"/>
          <w:b/>
          <w:sz w:val="24"/>
          <w:szCs w:val="24"/>
        </w:rPr>
        <w:t>Eixo: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6264B">
        <w:rPr>
          <w:rFonts w:ascii="Times New Roman" w:hAnsi="Times New Roman" w:cs="Times New Roman"/>
          <w:sz w:val="24"/>
          <w:szCs w:val="24"/>
        </w:rPr>
        <w:t>História, Memória e Oralidade.</w:t>
      </w:r>
    </w:p>
    <w:p w:rsidR="00810789" w:rsidRPr="00F62C4E" w:rsidRDefault="00810789" w:rsidP="0077385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3CB3" w:rsidRDefault="00810789" w:rsidP="00773852">
      <w:pPr>
        <w:jc w:val="both"/>
        <w:rPr>
          <w:rFonts w:ascii="Times New Roman" w:hAnsi="Times New Roman" w:cs="Times New Roman"/>
          <w:sz w:val="24"/>
          <w:szCs w:val="24"/>
        </w:rPr>
      </w:pPr>
      <w:r w:rsidRPr="00F62C4E">
        <w:rPr>
          <w:rFonts w:ascii="Times New Roman" w:hAnsi="Times New Roman" w:cs="Times New Roman"/>
          <w:sz w:val="24"/>
          <w:szCs w:val="24"/>
        </w:rPr>
        <w:t>Considerado um renascentista tardio</w:t>
      </w:r>
      <w:r w:rsidR="005C551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C5516">
        <w:rPr>
          <w:rFonts w:ascii="Times New Roman" w:hAnsi="Times New Roman" w:cs="Times New Roman"/>
          <w:sz w:val="24"/>
          <w:szCs w:val="24"/>
        </w:rPr>
        <w:t>Giambattista</w:t>
      </w:r>
      <w:proofErr w:type="spellEnd"/>
      <w:r w:rsidRPr="00F62C4E">
        <w:rPr>
          <w:rFonts w:ascii="Times New Roman" w:hAnsi="Times New Roman" w:cs="Times New Roman"/>
          <w:sz w:val="24"/>
          <w:szCs w:val="24"/>
        </w:rPr>
        <w:t xml:space="preserve"> Vico</w:t>
      </w:r>
      <w:r w:rsidR="005C5516">
        <w:rPr>
          <w:rFonts w:ascii="Times New Roman" w:hAnsi="Times New Roman" w:cs="Times New Roman"/>
          <w:sz w:val="24"/>
          <w:szCs w:val="24"/>
        </w:rPr>
        <w:t xml:space="preserve"> (1668 – 1744) </w:t>
      </w:r>
      <w:r w:rsidR="00536110">
        <w:rPr>
          <w:rFonts w:ascii="Times New Roman" w:hAnsi="Times New Roman" w:cs="Times New Roman"/>
          <w:sz w:val="24"/>
          <w:szCs w:val="24"/>
        </w:rPr>
        <w:t xml:space="preserve">se </w:t>
      </w:r>
      <w:r w:rsidR="005C5516">
        <w:rPr>
          <w:rFonts w:ascii="Times New Roman" w:hAnsi="Times New Roman" w:cs="Times New Roman"/>
          <w:sz w:val="24"/>
          <w:szCs w:val="24"/>
        </w:rPr>
        <w:t>contrapõe à</w:t>
      </w:r>
      <w:r w:rsidRPr="00F62C4E">
        <w:rPr>
          <w:rFonts w:ascii="Times New Roman" w:hAnsi="Times New Roman" w:cs="Times New Roman"/>
          <w:sz w:val="24"/>
          <w:szCs w:val="24"/>
        </w:rPr>
        <w:t xml:space="preserve"> </w:t>
      </w:r>
      <w:r w:rsidR="005C5516">
        <w:rPr>
          <w:rFonts w:ascii="Times New Roman" w:hAnsi="Times New Roman" w:cs="Times New Roman"/>
          <w:sz w:val="24"/>
          <w:szCs w:val="24"/>
        </w:rPr>
        <w:t xml:space="preserve">orientação </w:t>
      </w:r>
      <w:r w:rsidRPr="00F62C4E">
        <w:rPr>
          <w:rFonts w:ascii="Times New Roman" w:hAnsi="Times New Roman" w:cs="Times New Roman"/>
          <w:sz w:val="24"/>
          <w:szCs w:val="24"/>
        </w:rPr>
        <w:t>de pensamento racionalista retomando</w:t>
      </w:r>
      <w:r w:rsidR="005C5516">
        <w:rPr>
          <w:rFonts w:ascii="Times New Roman" w:hAnsi="Times New Roman" w:cs="Times New Roman"/>
          <w:sz w:val="24"/>
          <w:szCs w:val="24"/>
        </w:rPr>
        <w:t xml:space="preserve"> assim</w:t>
      </w:r>
      <w:r w:rsidRPr="00F62C4E">
        <w:rPr>
          <w:rFonts w:ascii="Times New Roman" w:hAnsi="Times New Roman" w:cs="Times New Roman"/>
          <w:sz w:val="24"/>
          <w:szCs w:val="24"/>
        </w:rPr>
        <w:t xml:space="preserve"> os estudos</w:t>
      </w:r>
      <w:r w:rsidR="005C5516">
        <w:rPr>
          <w:rFonts w:ascii="Times New Roman" w:hAnsi="Times New Roman" w:cs="Times New Roman"/>
          <w:sz w:val="24"/>
          <w:szCs w:val="24"/>
        </w:rPr>
        <w:t xml:space="preserve"> clássicos</w:t>
      </w:r>
      <w:r w:rsidRPr="00F62C4E">
        <w:rPr>
          <w:rFonts w:ascii="Times New Roman" w:hAnsi="Times New Roman" w:cs="Times New Roman"/>
          <w:sz w:val="24"/>
          <w:szCs w:val="24"/>
        </w:rPr>
        <w:t xml:space="preserve"> humanistas ou os </w:t>
      </w:r>
      <w:proofErr w:type="spellStart"/>
      <w:r w:rsidRPr="00F62C4E">
        <w:rPr>
          <w:rFonts w:ascii="Times New Roman" w:hAnsi="Times New Roman" w:cs="Times New Roman"/>
          <w:i/>
          <w:sz w:val="24"/>
          <w:szCs w:val="24"/>
        </w:rPr>
        <w:t>studia</w:t>
      </w:r>
      <w:proofErr w:type="spellEnd"/>
      <w:r w:rsidRPr="00F62C4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62C4E">
        <w:rPr>
          <w:rFonts w:ascii="Times New Roman" w:hAnsi="Times New Roman" w:cs="Times New Roman"/>
          <w:i/>
          <w:sz w:val="24"/>
          <w:szCs w:val="24"/>
        </w:rPr>
        <w:t>humanitatis</w:t>
      </w:r>
      <w:proofErr w:type="spellEnd"/>
      <w:r w:rsidRPr="00F62C4E">
        <w:rPr>
          <w:rFonts w:ascii="Times New Roman" w:hAnsi="Times New Roman" w:cs="Times New Roman"/>
          <w:sz w:val="24"/>
          <w:szCs w:val="24"/>
        </w:rPr>
        <w:t xml:space="preserve">. Em sua principal obra </w:t>
      </w:r>
      <w:proofErr w:type="spellStart"/>
      <w:r w:rsidR="00862585">
        <w:rPr>
          <w:rFonts w:ascii="Times New Roman" w:hAnsi="Times New Roman" w:cs="Times New Roman"/>
          <w:i/>
          <w:sz w:val="24"/>
          <w:szCs w:val="24"/>
        </w:rPr>
        <w:t>Scienza</w:t>
      </w:r>
      <w:proofErr w:type="spellEnd"/>
      <w:r w:rsidR="0086258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862585">
        <w:rPr>
          <w:rFonts w:ascii="Times New Roman" w:hAnsi="Times New Roman" w:cs="Times New Roman"/>
          <w:i/>
          <w:sz w:val="24"/>
          <w:szCs w:val="24"/>
        </w:rPr>
        <w:t>Nuova</w:t>
      </w:r>
      <w:proofErr w:type="spellEnd"/>
      <w:r w:rsidR="0086258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B0B20" w:rsidRPr="00F62C4E">
        <w:rPr>
          <w:rFonts w:ascii="Times New Roman" w:hAnsi="Times New Roman" w:cs="Times New Roman"/>
          <w:sz w:val="24"/>
          <w:szCs w:val="24"/>
        </w:rPr>
        <w:t xml:space="preserve">(1725, 1730, 1744) </w:t>
      </w:r>
      <w:r w:rsidR="005C5516">
        <w:rPr>
          <w:rFonts w:ascii="Times New Roman" w:hAnsi="Times New Roman" w:cs="Times New Roman"/>
          <w:sz w:val="24"/>
          <w:szCs w:val="24"/>
        </w:rPr>
        <w:t>ele propõe</w:t>
      </w:r>
      <w:r w:rsidR="00536110">
        <w:rPr>
          <w:rFonts w:ascii="Times New Roman" w:hAnsi="Times New Roman" w:cs="Times New Roman"/>
          <w:sz w:val="24"/>
          <w:szCs w:val="24"/>
        </w:rPr>
        <w:t>, em oposição à tradição,</w:t>
      </w:r>
      <w:r w:rsidR="005C5516">
        <w:rPr>
          <w:rFonts w:ascii="Times New Roman" w:hAnsi="Times New Roman" w:cs="Times New Roman"/>
          <w:sz w:val="24"/>
          <w:szCs w:val="24"/>
        </w:rPr>
        <w:t xml:space="preserve"> </w:t>
      </w:r>
      <w:r w:rsidR="006B0B20" w:rsidRPr="00F62C4E">
        <w:rPr>
          <w:rFonts w:ascii="Times New Roman" w:hAnsi="Times New Roman" w:cs="Times New Roman"/>
          <w:sz w:val="24"/>
          <w:szCs w:val="24"/>
        </w:rPr>
        <w:t xml:space="preserve">uma nova metafisica voltada para a vida civil das </w:t>
      </w:r>
      <w:r w:rsidR="004A5148" w:rsidRPr="00F62C4E">
        <w:rPr>
          <w:rFonts w:ascii="Times New Roman" w:hAnsi="Times New Roman" w:cs="Times New Roman"/>
          <w:sz w:val="24"/>
          <w:szCs w:val="24"/>
        </w:rPr>
        <w:t>p</w:t>
      </w:r>
      <w:r w:rsidR="005C5516">
        <w:rPr>
          <w:rFonts w:ascii="Times New Roman" w:hAnsi="Times New Roman" w:cs="Times New Roman"/>
          <w:sz w:val="24"/>
          <w:szCs w:val="24"/>
        </w:rPr>
        <w:t>rimeiras nações. O objetivo dest</w:t>
      </w:r>
      <w:r w:rsidR="004A5148" w:rsidRPr="00F62C4E">
        <w:rPr>
          <w:rFonts w:ascii="Times New Roman" w:hAnsi="Times New Roman" w:cs="Times New Roman"/>
          <w:sz w:val="24"/>
          <w:szCs w:val="24"/>
        </w:rPr>
        <w:t xml:space="preserve">a comunicação é expor a importância </w:t>
      </w:r>
      <w:r w:rsidR="005C5516">
        <w:rPr>
          <w:rFonts w:ascii="Times New Roman" w:hAnsi="Times New Roman" w:cs="Times New Roman"/>
          <w:sz w:val="24"/>
          <w:szCs w:val="24"/>
        </w:rPr>
        <w:t xml:space="preserve">dos escritos de </w:t>
      </w:r>
      <w:r w:rsidR="004A5148" w:rsidRPr="00F62C4E">
        <w:rPr>
          <w:rFonts w:ascii="Times New Roman" w:hAnsi="Times New Roman" w:cs="Times New Roman"/>
          <w:sz w:val="24"/>
          <w:szCs w:val="24"/>
        </w:rPr>
        <w:t xml:space="preserve">Homero </w:t>
      </w:r>
      <w:r w:rsidR="005C5516">
        <w:rPr>
          <w:rFonts w:ascii="Times New Roman" w:hAnsi="Times New Roman" w:cs="Times New Roman"/>
          <w:sz w:val="24"/>
          <w:szCs w:val="24"/>
        </w:rPr>
        <w:t xml:space="preserve">na </w:t>
      </w:r>
      <w:r w:rsidR="004A5148" w:rsidRPr="00F62C4E">
        <w:rPr>
          <w:rFonts w:ascii="Times New Roman" w:hAnsi="Times New Roman" w:cs="Times New Roman"/>
          <w:sz w:val="24"/>
          <w:szCs w:val="24"/>
        </w:rPr>
        <w:t>obra de Vi</w:t>
      </w:r>
      <w:r w:rsidR="00083087" w:rsidRPr="00F62C4E">
        <w:rPr>
          <w:rFonts w:ascii="Times New Roman" w:hAnsi="Times New Roman" w:cs="Times New Roman"/>
          <w:sz w:val="24"/>
          <w:szCs w:val="24"/>
        </w:rPr>
        <w:t xml:space="preserve">co </w:t>
      </w:r>
      <w:r w:rsidR="005C5516">
        <w:rPr>
          <w:rFonts w:ascii="Times New Roman" w:hAnsi="Times New Roman" w:cs="Times New Roman"/>
          <w:sz w:val="24"/>
          <w:szCs w:val="24"/>
        </w:rPr>
        <w:t xml:space="preserve">uma vez que é </w:t>
      </w:r>
      <w:r w:rsidR="00083087" w:rsidRPr="00F62C4E">
        <w:rPr>
          <w:rFonts w:ascii="Times New Roman" w:hAnsi="Times New Roman" w:cs="Times New Roman"/>
          <w:sz w:val="24"/>
          <w:szCs w:val="24"/>
        </w:rPr>
        <w:t>fonte de</w:t>
      </w:r>
      <w:r w:rsidR="00034257" w:rsidRPr="00F62C4E">
        <w:rPr>
          <w:rFonts w:ascii="Times New Roman" w:hAnsi="Times New Roman" w:cs="Times New Roman"/>
          <w:sz w:val="24"/>
          <w:szCs w:val="24"/>
        </w:rPr>
        <w:t xml:space="preserve"> conhecimento do </w:t>
      </w:r>
      <w:r w:rsidR="00034257" w:rsidRPr="00F62C4E">
        <w:rPr>
          <w:rFonts w:ascii="Times New Roman" w:hAnsi="Times New Roman" w:cs="Times New Roman"/>
          <w:color w:val="000000"/>
          <w:sz w:val="24"/>
          <w:szCs w:val="24"/>
        </w:rPr>
        <w:t>comportamento, cultura, religião,</w:t>
      </w:r>
      <w:r w:rsidR="00862585">
        <w:rPr>
          <w:rFonts w:ascii="Times New Roman" w:hAnsi="Times New Roman" w:cs="Times New Roman"/>
          <w:color w:val="000000"/>
          <w:sz w:val="24"/>
          <w:szCs w:val="24"/>
        </w:rPr>
        <w:t xml:space="preserve"> fatos históricos, mitologia e</w:t>
      </w:r>
      <w:r w:rsidR="00034257" w:rsidRPr="00F62C4E">
        <w:rPr>
          <w:rFonts w:ascii="Times New Roman" w:hAnsi="Times New Roman" w:cs="Times New Roman"/>
          <w:color w:val="000000"/>
          <w:sz w:val="24"/>
          <w:szCs w:val="24"/>
        </w:rPr>
        <w:t xml:space="preserve"> vida civil</w:t>
      </w:r>
      <w:r w:rsidR="00F62C4E">
        <w:rPr>
          <w:rFonts w:ascii="Times New Roman" w:hAnsi="Times New Roman" w:cs="Times New Roman"/>
          <w:color w:val="000000"/>
          <w:sz w:val="24"/>
          <w:szCs w:val="24"/>
        </w:rPr>
        <w:t xml:space="preserve"> da Grécia a</w:t>
      </w:r>
      <w:r w:rsidR="00034257" w:rsidRPr="00F62C4E">
        <w:rPr>
          <w:rFonts w:ascii="Times New Roman" w:hAnsi="Times New Roman" w:cs="Times New Roman"/>
          <w:color w:val="000000"/>
          <w:sz w:val="24"/>
          <w:szCs w:val="24"/>
        </w:rPr>
        <w:t>ntiga.</w:t>
      </w:r>
      <w:r w:rsidR="009C3CB3" w:rsidRPr="00F62C4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C3CB3" w:rsidRPr="00F62C4E">
        <w:rPr>
          <w:rFonts w:ascii="Times New Roman" w:hAnsi="Times New Roman" w:cs="Times New Roman"/>
          <w:sz w:val="24"/>
          <w:szCs w:val="24"/>
        </w:rPr>
        <w:t xml:space="preserve">Embora Vico não </w:t>
      </w:r>
      <w:r w:rsidR="00862585">
        <w:rPr>
          <w:rFonts w:ascii="Times New Roman" w:hAnsi="Times New Roman" w:cs="Times New Roman"/>
          <w:sz w:val="24"/>
          <w:szCs w:val="24"/>
        </w:rPr>
        <w:t>defendesse que os poemas homéricos sejam</w:t>
      </w:r>
      <w:r w:rsidR="009C3CB3" w:rsidRPr="00F62C4E">
        <w:rPr>
          <w:rFonts w:ascii="Times New Roman" w:hAnsi="Times New Roman" w:cs="Times New Roman"/>
          <w:sz w:val="24"/>
          <w:szCs w:val="24"/>
        </w:rPr>
        <w:t xml:space="preserve"> mérito de uma única pessoa, ele </w:t>
      </w:r>
      <w:r w:rsidR="00862585">
        <w:rPr>
          <w:rFonts w:ascii="Times New Roman" w:hAnsi="Times New Roman" w:cs="Times New Roman"/>
          <w:sz w:val="24"/>
          <w:szCs w:val="24"/>
        </w:rPr>
        <w:t xml:space="preserve">se utiliza da </w:t>
      </w:r>
      <w:r w:rsidR="009C3CB3" w:rsidRPr="00F62C4E">
        <w:rPr>
          <w:rFonts w:ascii="Times New Roman" w:hAnsi="Times New Roman" w:cs="Times New Roman"/>
          <w:sz w:val="24"/>
          <w:szCs w:val="24"/>
        </w:rPr>
        <w:t xml:space="preserve">figura de Homero para </w:t>
      </w:r>
      <w:r w:rsidR="00862585">
        <w:rPr>
          <w:rFonts w:ascii="Times New Roman" w:hAnsi="Times New Roman" w:cs="Times New Roman"/>
          <w:sz w:val="24"/>
          <w:szCs w:val="24"/>
        </w:rPr>
        <w:t xml:space="preserve">pensar </w:t>
      </w:r>
      <w:r w:rsidR="009C3CB3" w:rsidRPr="00F62C4E">
        <w:rPr>
          <w:rFonts w:ascii="Times New Roman" w:hAnsi="Times New Roman" w:cs="Times New Roman"/>
          <w:sz w:val="24"/>
          <w:szCs w:val="24"/>
        </w:rPr>
        <w:t xml:space="preserve">o que </w:t>
      </w:r>
      <w:r w:rsidR="00862585">
        <w:rPr>
          <w:rFonts w:ascii="Times New Roman" w:hAnsi="Times New Roman" w:cs="Times New Roman"/>
          <w:sz w:val="24"/>
          <w:szCs w:val="24"/>
        </w:rPr>
        <w:t xml:space="preserve">ele define como a </w:t>
      </w:r>
      <w:r w:rsidR="009C3CB3" w:rsidRPr="00862585">
        <w:rPr>
          <w:rFonts w:ascii="Times New Roman" w:hAnsi="Times New Roman" w:cs="Times New Roman"/>
          <w:i/>
          <w:sz w:val="24"/>
          <w:szCs w:val="24"/>
        </w:rPr>
        <w:t>sabedoria dos antigos</w:t>
      </w:r>
      <w:r w:rsidR="009C3CB3" w:rsidRPr="00F62C4E">
        <w:rPr>
          <w:rFonts w:ascii="Times New Roman" w:hAnsi="Times New Roman" w:cs="Times New Roman"/>
          <w:sz w:val="24"/>
          <w:szCs w:val="24"/>
        </w:rPr>
        <w:t xml:space="preserve"> que é o primeiro conhecimento que os primeiros p</w:t>
      </w:r>
      <w:r w:rsidR="00862585">
        <w:rPr>
          <w:rFonts w:ascii="Times New Roman" w:hAnsi="Times New Roman" w:cs="Times New Roman"/>
          <w:sz w:val="24"/>
          <w:szCs w:val="24"/>
        </w:rPr>
        <w:t xml:space="preserve">ovos gentis desenvolveram ou o </w:t>
      </w:r>
      <w:r w:rsidR="009C3CB3" w:rsidRPr="00F62C4E">
        <w:rPr>
          <w:rFonts w:ascii="Times New Roman" w:hAnsi="Times New Roman" w:cs="Times New Roman"/>
          <w:sz w:val="24"/>
          <w:szCs w:val="24"/>
        </w:rPr>
        <w:t>primeiro pe</w:t>
      </w:r>
      <w:r w:rsidR="00862585">
        <w:rPr>
          <w:rFonts w:ascii="Times New Roman" w:hAnsi="Times New Roman" w:cs="Times New Roman"/>
          <w:sz w:val="24"/>
          <w:szCs w:val="24"/>
        </w:rPr>
        <w:t>nsamento verdadeiramente humano</w:t>
      </w:r>
      <w:r w:rsidR="009C3CB3" w:rsidRPr="00F62C4E">
        <w:rPr>
          <w:rFonts w:ascii="Times New Roman" w:hAnsi="Times New Roman" w:cs="Times New Roman"/>
          <w:sz w:val="24"/>
          <w:szCs w:val="24"/>
        </w:rPr>
        <w:t xml:space="preserve"> representado por mitos e fábulas.</w:t>
      </w:r>
      <w:r w:rsidR="00F62C4E" w:rsidRPr="00F62C4E">
        <w:rPr>
          <w:rFonts w:ascii="Times New Roman" w:hAnsi="Times New Roman" w:cs="Times New Roman"/>
          <w:sz w:val="24"/>
          <w:szCs w:val="24"/>
        </w:rPr>
        <w:t xml:space="preserve"> </w:t>
      </w:r>
      <w:r w:rsidR="00E348AA">
        <w:rPr>
          <w:rFonts w:ascii="Times New Roman" w:hAnsi="Times New Roman" w:cs="Times New Roman"/>
          <w:sz w:val="24"/>
          <w:szCs w:val="24"/>
        </w:rPr>
        <w:t xml:space="preserve">Além de evidenciar os relatos civis dos antigos gregos, os poemas homéricos terão impar importância para evidenciar as três </w:t>
      </w:r>
      <w:r w:rsidR="005924AA">
        <w:rPr>
          <w:rFonts w:ascii="Times New Roman" w:hAnsi="Times New Roman" w:cs="Times New Roman"/>
          <w:sz w:val="24"/>
          <w:szCs w:val="24"/>
        </w:rPr>
        <w:t xml:space="preserve">era na obra </w:t>
      </w:r>
      <w:proofErr w:type="spellStart"/>
      <w:r w:rsidR="005924AA">
        <w:rPr>
          <w:rFonts w:ascii="Times New Roman" w:hAnsi="Times New Roman" w:cs="Times New Roman"/>
          <w:sz w:val="24"/>
          <w:szCs w:val="24"/>
        </w:rPr>
        <w:t>vichiana</w:t>
      </w:r>
      <w:proofErr w:type="spellEnd"/>
      <w:r w:rsidR="005924AA">
        <w:rPr>
          <w:rFonts w:ascii="Times New Roman" w:hAnsi="Times New Roman" w:cs="Times New Roman"/>
          <w:sz w:val="24"/>
          <w:szCs w:val="24"/>
        </w:rPr>
        <w:t xml:space="preserve"> que são: a era dos deuses, a era dos homens e por ultimo a era dos homens.</w:t>
      </w:r>
    </w:p>
    <w:p w:rsidR="005924AA" w:rsidRDefault="005924AA" w:rsidP="0077385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924AA" w:rsidRPr="00F62C4E" w:rsidRDefault="005924AA" w:rsidP="00773852">
      <w:pPr>
        <w:jc w:val="both"/>
        <w:rPr>
          <w:rFonts w:ascii="Times New Roman" w:hAnsi="Times New Roman" w:cs="Times New Roman"/>
          <w:sz w:val="24"/>
          <w:szCs w:val="24"/>
        </w:rPr>
      </w:pPr>
      <w:r w:rsidRPr="005924AA">
        <w:rPr>
          <w:rFonts w:ascii="Times New Roman" w:hAnsi="Times New Roman" w:cs="Times New Roman"/>
          <w:b/>
          <w:sz w:val="24"/>
          <w:szCs w:val="24"/>
        </w:rPr>
        <w:t>Palavra Chave</w:t>
      </w:r>
      <w:r>
        <w:rPr>
          <w:rFonts w:ascii="Times New Roman" w:hAnsi="Times New Roman" w:cs="Times New Roman"/>
          <w:sz w:val="24"/>
          <w:szCs w:val="24"/>
        </w:rPr>
        <w:t xml:space="preserve">: Vico, Homero, sabedoria antiga. </w:t>
      </w:r>
    </w:p>
    <w:p w:rsidR="00810789" w:rsidRPr="00F62C4E" w:rsidRDefault="00810789" w:rsidP="00773852">
      <w:pPr>
        <w:jc w:val="both"/>
      </w:pPr>
    </w:p>
    <w:p w:rsidR="00C673FE" w:rsidRDefault="00A8641C" w:rsidP="0081078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A8641C" w:rsidRDefault="00A8641C" w:rsidP="0081078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A8641C" w:rsidRDefault="00A8641C" w:rsidP="0081078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A8641C" w:rsidRDefault="00A8641C" w:rsidP="0081078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A8641C" w:rsidRDefault="00A8641C" w:rsidP="0081078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A8641C" w:rsidRDefault="00A8641C" w:rsidP="0081078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A8641C" w:rsidRDefault="00A8641C" w:rsidP="0081078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A8641C" w:rsidRDefault="00A8641C" w:rsidP="0081078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A8641C" w:rsidRDefault="00A8641C" w:rsidP="0081078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A8641C" w:rsidRDefault="00A8641C" w:rsidP="0081078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A8641C" w:rsidRDefault="00A8641C" w:rsidP="0081078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A8641C" w:rsidRDefault="00A8641C" w:rsidP="0081078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A8641C" w:rsidRDefault="00A8641C" w:rsidP="00810789">
      <w:pPr>
        <w:pStyle w:val="SemEspaamento"/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</w:p>
    <w:p w:rsidR="00A8641C" w:rsidRDefault="00A8641C" w:rsidP="0081078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A8641C" w:rsidRPr="00F62C4E" w:rsidRDefault="00A8641C" w:rsidP="00810789">
      <w:pPr>
        <w:pStyle w:val="SemEspaamen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Graduanda de filosofia – licenciatura pela Universidade Estadual do Ceará.</w:t>
      </w:r>
      <w:bookmarkStart w:id="0" w:name="_GoBack"/>
      <w:bookmarkEnd w:id="0"/>
    </w:p>
    <w:sectPr w:rsidR="00A8641C" w:rsidRPr="00F62C4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9AA"/>
    <w:rsid w:val="00034257"/>
    <w:rsid w:val="00083087"/>
    <w:rsid w:val="000B3689"/>
    <w:rsid w:val="001916B4"/>
    <w:rsid w:val="004539AA"/>
    <w:rsid w:val="004A5148"/>
    <w:rsid w:val="004E14D6"/>
    <w:rsid w:val="0053007D"/>
    <w:rsid w:val="00536110"/>
    <w:rsid w:val="005924AA"/>
    <w:rsid w:val="005C5516"/>
    <w:rsid w:val="006B0B20"/>
    <w:rsid w:val="00773852"/>
    <w:rsid w:val="00810789"/>
    <w:rsid w:val="00862585"/>
    <w:rsid w:val="0096264B"/>
    <w:rsid w:val="009C3CB3"/>
    <w:rsid w:val="00A8641C"/>
    <w:rsid w:val="00AD6934"/>
    <w:rsid w:val="00AE3F65"/>
    <w:rsid w:val="00BB66AD"/>
    <w:rsid w:val="00DC1A44"/>
    <w:rsid w:val="00E348AA"/>
    <w:rsid w:val="00EB5CFF"/>
    <w:rsid w:val="00F62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368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810789"/>
    <w:pPr>
      <w:spacing w:after="0" w:line="240" w:lineRule="auto"/>
    </w:pPr>
  </w:style>
  <w:style w:type="paragraph" w:customStyle="1" w:styleId="western">
    <w:name w:val="western"/>
    <w:basedOn w:val="Normal"/>
    <w:rsid w:val="00810789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96264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368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810789"/>
    <w:pPr>
      <w:spacing w:after="0" w:line="240" w:lineRule="auto"/>
    </w:pPr>
  </w:style>
  <w:style w:type="paragraph" w:customStyle="1" w:styleId="western">
    <w:name w:val="western"/>
    <w:basedOn w:val="Normal"/>
    <w:rsid w:val="00810789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96264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40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arissanelane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1</Pages>
  <Words>240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LARISSA</dc:creator>
  <cp:lastModifiedBy>LARISSA</cp:lastModifiedBy>
  <cp:revision>5</cp:revision>
  <dcterms:created xsi:type="dcterms:W3CDTF">2012-08-26T19:14:00Z</dcterms:created>
  <dcterms:modified xsi:type="dcterms:W3CDTF">2012-08-28T18:35:00Z</dcterms:modified>
</cp:coreProperties>
</file>