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2C87" w:rsidRDefault="00683B22" w:rsidP="00CD2C87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683B22">
        <w:rPr>
          <w:rFonts w:ascii="Arial" w:hAnsi="Arial" w:cs="Arial"/>
          <w:b/>
          <w:bCs/>
          <w:sz w:val="28"/>
          <w:szCs w:val="28"/>
        </w:rPr>
        <w:t xml:space="preserve">ELABORAÇÃO DE INSTRUMENTOS </w:t>
      </w:r>
      <w:r w:rsidR="008554E3">
        <w:rPr>
          <w:rFonts w:ascii="Arial" w:hAnsi="Arial" w:cs="Arial"/>
          <w:b/>
          <w:bCs/>
          <w:sz w:val="28"/>
          <w:szCs w:val="28"/>
        </w:rPr>
        <w:t xml:space="preserve">GERENCIAIS </w:t>
      </w:r>
      <w:r w:rsidR="00B56803">
        <w:rPr>
          <w:rFonts w:ascii="Arial" w:hAnsi="Arial" w:cs="Arial"/>
          <w:b/>
          <w:bCs/>
          <w:sz w:val="28"/>
          <w:szCs w:val="28"/>
        </w:rPr>
        <w:t xml:space="preserve">PARA A </w:t>
      </w:r>
      <w:bookmarkStart w:id="0" w:name="_GoBack"/>
      <w:bookmarkEnd w:id="0"/>
      <w:r w:rsidR="00B56803">
        <w:rPr>
          <w:rFonts w:ascii="Arial" w:hAnsi="Arial" w:cs="Arial"/>
          <w:b/>
          <w:bCs/>
          <w:sz w:val="28"/>
          <w:szCs w:val="28"/>
        </w:rPr>
        <w:t xml:space="preserve">ORGANIZAÇÃO </w:t>
      </w:r>
      <w:r w:rsidR="008554E3">
        <w:rPr>
          <w:rFonts w:ascii="Arial" w:hAnsi="Arial" w:cs="Arial"/>
          <w:b/>
          <w:bCs/>
          <w:sz w:val="28"/>
          <w:szCs w:val="28"/>
        </w:rPr>
        <w:t xml:space="preserve"> DE INSTITUIÇÃO DE SAÚDE</w:t>
      </w:r>
    </w:p>
    <w:p w:rsidR="0029173B" w:rsidRPr="00AF4968" w:rsidRDefault="00683B22" w:rsidP="0029173B">
      <w:pPr>
        <w:spacing w:line="240" w:lineRule="auto"/>
        <w:jc w:val="right"/>
        <w:rPr>
          <w:rFonts w:ascii="Arial" w:hAnsi="Arial" w:cs="Arial"/>
          <w:bCs/>
          <w:u w:val="single"/>
          <w:vertAlign w:val="superscript"/>
        </w:rPr>
      </w:pPr>
      <w:r w:rsidRPr="0029720C">
        <w:rPr>
          <w:rFonts w:ascii="Arial" w:hAnsi="Arial" w:cs="Arial"/>
        </w:rPr>
        <w:t xml:space="preserve"> </w:t>
      </w:r>
      <w:r w:rsidR="0029173B">
        <w:rPr>
          <w:rFonts w:ascii="Arial" w:hAnsi="Arial" w:cs="Arial"/>
          <w:bCs/>
          <w:u w:val="single"/>
        </w:rPr>
        <w:t>Maíra dos Santos Albuquerque</w:t>
      </w:r>
      <w:r w:rsidR="0029173B" w:rsidRPr="00AF4968">
        <w:rPr>
          <w:rFonts w:ascii="Arial" w:hAnsi="Arial" w:cs="Arial"/>
          <w:bCs/>
          <w:u w:val="single"/>
          <w:vertAlign w:val="superscript"/>
        </w:rPr>
        <w:t>1</w:t>
      </w:r>
    </w:p>
    <w:p w:rsidR="00683B22" w:rsidRPr="0029720C" w:rsidRDefault="00683B22" w:rsidP="00683B22">
      <w:pPr>
        <w:spacing w:line="240" w:lineRule="auto"/>
        <w:jc w:val="right"/>
        <w:rPr>
          <w:rFonts w:ascii="Arial" w:hAnsi="Arial" w:cs="Arial"/>
          <w:bCs/>
        </w:rPr>
      </w:pPr>
      <w:r w:rsidRPr="0029720C">
        <w:rPr>
          <w:rFonts w:ascii="Arial" w:hAnsi="Arial" w:cs="Arial"/>
          <w:bCs/>
        </w:rPr>
        <w:t>Naiana Pacifico Alves</w:t>
      </w:r>
      <w:r w:rsidRPr="0029720C">
        <w:rPr>
          <w:rFonts w:ascii="Arial" w:hAnsi="Arial" w:cs="Arial"/>
          <w:bCs/>
          <w:vertAlign w:val="superscript"/>
        </w:rPr>
        <w:t>2</w:t>
      </w:r>
      <w:r w:rsidRPr="0029720C">
        <w:rPr>
          <w:rFonts w:ascii="Arial" w:hAnsi="Arial" w:cs="Arial"/>
          <w:bCs/>
        </w:rPr>
        <w:t xml:space="preserve"> </w:t>
      </w:r>
    </w:p>
    <w:p w:rsidR="00683B22" w:rsidRPr="0029720C" w:rsidRDefault="00683B22" w:rsidP="00683B22">
      <w:pPr>
        <w:spacing w:line="240" w:lineRule="auto"/>
        <w:jc w:val="right"/>
        <w:rPr>
          <w:rFonts w:ascii="Arial" w:hAnsi="Arial" w:cs="Arial"/>
          <w:bCs/>
        </w:rPr>
      </w:pPr>
      <w:r w:rsidRPr="0029720C">
        <w:rPr>
          <w:rFonts w:ascii="Arial" w:hAnsi="Arial" w:cs="Arial"/>
          <w:bCs/>
        </w:rPr>
        <w:t>Adriana Moreno de Lima</w:t>
      </w:r>
      <w:r w:rsidR="0029173B">
        <w:rPr>
          <w:rFonts w:ascii="Arial" w:hAnsi="Arial" w:cs="Arial"/>
          <w:bCs/>
          <w:vertAlign w:val="superscript"/>
        </w:rPr>
        <w:t>3</w:t>
      </w:r>
    </w:p>
    <w:p w:rsidR="00683B22" w:rsidRPr="0029720C" w:rsidRDefault="00683B22" w:rsidP="00683B22">
      <w:pPr>
        <w:spacing w:line="240" w:lineRule="auto"/>
        <w:jc w:val="right"/>
        <w:rPr>
          <w:rFonts w:ascii="Arial" w:hAnsi="Arial" w:cs="Arial"/>
          <w:bCs/>
        </w:rPr>
      </w:pPr>
      <w:r w:rsidRPr="0029720C">
        <w:rPr>
          <w:rFonts w:ascii="Arial" w:hAnsi="Arial" w:cs="Arial"/>
          <w:bCs/>
        </w:rPr>
        <w:t>Monique Albuquerque</w:t>
      </w:r>
      <w:r w:rsidR="0032461B">
        <w:rPr>
          <w:rFonts w:ascii="Arial" w:hAnsi="Arial" w:cs="Arial"/>
          <w:bCs/>
        </w:rPr>
        <w:t xml:space="preserve"> Teles Pinho</w:t>
      </w:r>
      <w:r w:rsidR="0029173B" w:rsidRPr="0029173B">
        <w:rPr>
          <w:rFonts w:ascii="Arial" w:hAnsi="Arial" w:cs="Arial"/>
          <w:bCs/>
          <w:vertAlign w:val="superscript"/>
        </w:rPr>
        <w:t>4</w:t>
      </w:r>
    </w:p>
    <w:p w:rsidR="00683B22" w:rsidRPr="0029720C" w:rsidRDefault="00683B22" w:rsidP="00683B22">
      <w:pPr>
        <w:spacing w:line="240" w:lineRule="auto"/>
        <w:jc w:val="right"/>
        <w:rPr>
          <w:rFonts w:ascii="Arial" w:hAnsi="Arial" w:cs="Arial"/>
          <w:bCs/>
        </w:rPr>
      </w:pPr>
      <w:r w:rsidRPr="0029720C">
        <w:rPr>
          <w:rFonts w:ascii="Arial" w:hAnsi="Arial" w:cs="Arial"/>
          <w:bCs/>
        </w:rPr>
        <w:t>Jorgiana Cavalcante</w:t>
      </w:r>
      <w:r w:rsidR="00FC3799">
        <w:rPr>
          <w:rFonts w:ascii="Arial" w:hAnsi="Arial" w:cs="Arial"/>
          <w:bCs/>
        </w:rPr>
        <w:t xml:space="preserve"> dos Santos</w:t>
      </w:r>
      <w:r w:rsidR="0029173B">
        <w:rPr>
          <w:rFonts w:ascii="Arial" w:hAnsi="Arial" w:cs="Arial"/>
          <w:bCs/>
          <w:vertAlign w:val="superscript"/>
        </w:rPr>
        <w:t>4</w:t>
      </w:r>
    </w:p>
    <w:p w:rsidR="00CD2C87" w:rsidRPr="00A60480" w:rsidRDefault="0032461B" w:rsidP="00683B22">
      <w:pPr>
        <w:spacing w:line="240" w:lineRule="auto"/>
        <w:jc w:val="right"/>
        <w:rPr>
          <w:rFonts w:ascii="Arial" w:hAnsi="Arial" w:cs="Arial"/>
          <w:bCs/>
        </w:rPr>
      </w:pPr>
      <w:r w:rsidRPr="0032461B">
        <w:rPr>
          <w:rFonts w:ascii="Arial" w:hAnsi="Arial" w:cs="Arial"/>
          <w:bCs/>
        </w:rPr>
        <w:t xml:space="preserve">Michell Angelo Marques Araujo </w:t>
      </w:r>
      <w:r w:rsidR="0029173B">
        <w:rPr>
          <w:rFonts w:ascii="Arial" w:hAnsi="Arial" w:cs="Arial"/>
          <w:bCs/>
          <w:vertAlign w:val="superscript"/>
        </w:rPr>
        <w:t>5</w:t>
      </w:r>
    </w:p>
    <w:p w:rsidR="00CD2C87" w:rsidRPr="00A60480" w:rsidRDefault="00A60480" w:rsidP="00CD2C87">
      <w:pPr>
        <w:spacing w:line="360" w:lineRule="auto"/>
        <w:rPr>
          <w:rFonts w:ascii="Arial" w:hAnsi="Arial" w:cs="Arial"/>
          <w:bCs/>
        </w:rPr>
      </w:pPr>
      <w:r w:rsidRPr="00A60480">
        <w:rPr>
          <w:rFonts w:ascii="Arial" w:hAnsi="Arial" w:cs="Arial"/>
          <w:bCs/>
        </w:rPr>
        <w:t xml:space="preserve">TRABALHO PARA PRÊMIO: GRADUAÇÃO - EIXO </w:t>
      </w:r>
      <w:r w:rsidRPr="0029173B">
        <w:rPr>
          <w:rFonts w:ascii="Arial" w:hAnsi="Arial" w:cs="Arial"/>
          <w:bCs/>
        </w:rPr>
        <w:t xml:space="preserve">10: GESTÃO E GERENCIAMENTO EM ENFERMAGEM </w:t>
      </w:r>
    </w:p>
    <w:p w:rsidR="00CD2C87" w:rsidRDefault="00CD2C87" w:rsidP="00CD2C87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RESUMO</w:t>
      </w:r>
    </w:p>
    <w:p w:rsidR="00BB64FB" w:rsidRDefault="00683B22" w:rsidP="00683B22">
      <w:pPr>
        <w:spacing w:line="360" w:lineRule="auto"/>
        <w:jc w:val="both"/>
        <w:rPr>
          <w:rFonts w:ascii="Arial" w:hAnsi="Arial" w:cs="Arial"/>
          <w:bCs/>
          <w:color w:val="FF0000"/>
        </w:rPr>
      </w:pPr>
      <w:r w:rsidRPr="005C65C2">
        <w:rPr>
          <w:rFonts w:ascii="Arial" w:hAnsi="Arial" w:cs="Arial"/>
          <w:bCs/>
        </w:rPr>
        <w:t>O</w:t>
      </w:r>
      <w:r w:rsidR="00474339" w:rsidRPr="005C65C2">
        <w:rPr>
          <w:rFonts w:ascii="Arial" w:hAnsi="Arial" w:cs="Arial"/>
          <w:bCs/>
        </w:rPr>
        <w:t xml:space="preserve"> gerenciamento é</w:t>
      </w:r>
      <w:r w:rsidRPr="005C65C2">
        <w:rPr>
          <w:rFonts w:ascii="Arial" w:hAnsi="Arial" w:cs="Arial"/>
          <w:bCs/>
        </w:rPr>
        <w:t xml:space="preserve"> uma forma de auxiliar o planejamento, organização e administração para uma melhor realização das atividades e do trabalho. </w:t>
      </w:r>
      <w:r w:rsidR="00474339" w:rsidRPr="005C65C2">
        <w:rPr>
          <w:rFonts w:ascii="Arial" w:hAnsi="Arial" w:cs="Arial"/>
          <w:bCs/>
        </w:rPr>
        <w:t xml:space="preserve">Para isso, é importante a utilização de instrumentos que possam guiar a prática profissional, bem como expor as atividades e competências de cada trabalhador envolvido no serviço de saúde. O trabalho tem por objetivo </w:t>
      </w:r>
      <w:r w:rsidRPr="005C65C2">
        <w:rPr>
          <w:rFonts w:ascii="Arial" w:hAnsi="Arial" w:cs="Arial"/>
          <w:bCs/>
        </w:rPr>
        <w:t xml:space="preserve">descrever a elaboração de instrumentos de gerenciamento </w:t>
      </w:r>
      <w:r w:rsidR="0032461B">
        <w:rPr>
          <w:rFonts w:ascii="Arial" w:hAnsi="Arial" w:cs="Arial"/>
          <w:bCs/>
        </w:rPr>
        <w:t>em uma i</w:t>
      </w:r>
      <w:r w:rsidR="00474339" w:rsidRPr="005C65C2">
        <w:rPr>
          <w:rFonts w:ascii="Arial" w:hAnsi="Arial" w:cs="Arial"/>
          <w:bCs/>
        </w:rPr>
        <w:t xml:space="preserve">nstituição de saúde </w:t>
      </w:r>
      <w:r w:rsidRPr="005C65C2">
        <w:rPr>
          <w:rFonts w:ascii="Arial" w:hAnsi="Arial" w:cs="Arial"/>
          <w:bCs/>
        </w:rPr>
        <w:t>para auxiliar na organização e melhora da qualidade do serviço de enfermagem</w:t>
      </w:r>
      <w:r w:rsidR="00474339" w:rsidRPr="005C65C2">
        <w:rPr>
          <w:rFonts w:ascii="Arial" w:hAnsi="Arial" w:cs="Arial"/>
          <w:bCs/>
        </w:rPr>
        <w:t>.</w:t>
      </w:r>
      <w:r w:rsidRPr="005C65C2">
        <w:rPr>
          <w:rFonts w:ascii="Arial" w:hAnsi="Arial" w:cs="Arial"/>
          <w:bCs/>
        </w:rPr>
        <w:t xml:space="preserve"> Trata-se de um</w:t>
      </w:r>
      <w:r w:rsidR="0032461B">
        <w:rPr>
          <w:rFonts w:ascii="Arial" w:hAnsi="Arial" w:cs="Arial"/>
          <w:bCs/>
        </w:rPr>
        <w:t xml:space="preserve"> relato de experiência acerca da</w:t>
      </w:r>
      <w:r w:rsidRPr="005C65C2">
        <w:rPr>
          <w:rFonts w:ascii="Arial" w:hAnsi="Arial" w:cs="Arial"/>
          <w:bCs/>
        </w:rPr>
        <w:t xml:space="preserve"> elaboração de instrumentos </w:t>
      </w:r>
      <w:r w:rsidR="0032461B">
        <w:rPr>
          <w:rFonts w:ascii="Arial" w:hAnsi="Arial" w:cs="Arial"/>
          <w:bCs/>
        </w:rPr>
        <w:t>gerenciais</w:t>
      </w:r>
      <w:r w:rsidRPr="005C65C2">
        <w:rPr>
          <w:rFonts w:ascii="Arial" w:hAnsi="Arial" w:cs="Arial"/>
          <w:bCs/>
        </w:rPr>
        <w:t xml:space="preserve"> para organização do serviço e melhora da qualidade do atendimento de enfermagem em Instituição Pública </w:t>
      </w:r>
      <w:r w:rsidR="0032461B">
        <w:rPr>
          <w:rFonts w:ascii="Arial" w:hAnsi="Arial" w:cs="Arial"/>
          <w:bCs/>
        </w:rPr>
        <w:t xml:space="preserve">com foco na Saúde da Mulher </w:t>
      </w:r>
      <w:r w:rsidRPr="005C65C2">
        <w:rPr>
          <w:rFonts w:ascii="Arial" w:hAnsi="Arial" w:cs="Arial"/>
          <w:bCs/>
        </w:rPr>
        <w:t>localizada na cidade de Fortaleza/CE, realizado no período de outubro a maio de 2017 como atividade proposta pela disciplina de Gerenciamento dos Serviços de Saúde e de Enfermagem, sendo realizado por acadêmicas do 7º semestre de Enfermagem da Univ</w:t>
      </w:r>
      <w:r w:rsidR="00937FEB">
        <w:rPr>
          <w:rFonts w:ascii="Arial" w:hAnsi="Arial" w:cs="Arial"/>
          <w:bCs/>
        </w:rPr>
        <w:t>ersidade Federal do Ceará. O</w:t>
      </w:r>
      <w:r w:rsidRPr="005C65C2">
        <w:rPr>
          <w:rFonts w:ascii="Arial" w:hAnsi="Arial" w:cs="Arial"/>
          <w:bCs/>
        </w:rPr>
        <w:t xml:space="preserve"> processo de elaboração dos instrumentos </w:t>
      </w:r>
      <w:r w:rsidR="00937FEB">
        <w:rPr>
          <w:rFonts w:ascii="Arial" w:hAnsi="Arial" w:cs="Arial"/>
          <w:bCs/>
        </w:rPr>
        <w:t>consistiu de</w:t>
      </w:r>
      <w:r w:rsidR="005C65C2" w:rsidRPr="005C65C2">
        <w:rPr>
          <w:rFonts w:ascii="Arial" w:hAnsi="Arial" w:cs="Arial"/>
          <w:bCs/>
        </w:rPr>
        <w:t xml:space="preserve"> </w:t>
      </w:r>
      <w:r w:rsidR="00937FEB">
        <w:rPr>
          <w:rFonts w:ascii="Arial" w:hAnsi="Arial" w:cs="Arial"/>
          <w:bCs/>
        </w:rPr>
        <w:t>três</w:t>
      </w:r>
      <w:r w:rsidRPr="005C65C2">
        <w:rPr>
          <w:rFonts w:ascii="Arial" w:hAnsi="Arial" w:cs="Arial"/>
          <w:bCs/>
        </w:rPr>
        <w:t xml:space="preserve"> etapas</w:t>
      </w:r>
      <w:r w:rsidR="00474339" w:rsidRPr="005C65C2">
        <w:rPr>
          <w:rFonts w:ascii="Arial" w:hAnsi="Arial" w:cs="Arial"/>
          <w:bCs/>
        </w:rPr>
        <w:t>: caracterização d</w:t>
      </w:r>
      <w:r w:rsidR="005C65C2" w:rsidRPr="005C65C2">
        <w:rPr>
          <w:rFonts w:ascii="Arial" w:hAnsi="Arial" w:cs="Arial"/>
          <w:bCs/>
        </w:rPr>
        <w:t>a Insti</w:t>
      </w:r>
      <w:r w:rsidR="0032461B">
        <w:rPr>
          <w:rFonts w:ascii="Arial" w:hAnsi="Arial" w:cs="Arial"/>
          <w:bCs/>
        </w:rPr>
        <w:t>t</w:t>
      </w:r>
      <w:r w:rsidR="005C65C2" w:rsidRPr="005C65C2">
        <w:rPr>
          <w:rFonts w:ascii="Arial" w:hAnsi="Arial" w:cs="Arial"/>
          <w:bCs/>
        </w:rPr>
        <w:t>uição e identificação de</w:t>
      </w:r>
      <w:r w:rsidR="0032461B">
        <w:rPr>
          <w:rFonts w:ascii="Arial" w:hAnsi="Arial" w:cs="Arial"/>
          <w:bCs/>
        </w:rPr>
        <w:t xml:space="preserve"> instrumentos,</w:t>
      </w:r>
      <w:r w:rsidR="00474339" w:rsidRPr="005C65C2">
        <w:rPr>
          <w:rFonts w:ascii="Arial" w:hAnsi="Arial" w:cs="Arial"/>
          <w:bCs/>
        </w:rPr>
        <w:t xml:space="preserve"> </w:t>
      </w:r>
      <w:r w:rsidR="005C65C2" w:rsidRPr="005C65C2">
        <w:rPr>
          <w:rFonts w:ascii="Arial" w:hAnsi="Arial" w:cs="Arial"/>
          <w:bCs/>
        </w:rPr>
        <w:t xml:space="preserve">escolha e construção dos instrumentos e </w:t>
      </w:r>
      <w:r w:rsidR="00474339" w:rsidRPr="005C65C2">
        <w:rPr>
          <w:rFonts w:ascii="Arial" w:hAnsi="Arial" w:cs="Arial"/>
          <w:bCs/>
        </w:rPr>
        <w:t xml:space="preserve">repasse </w:t>
      </w:r>
      <w:r w:rsidR="0032461B">
        <w:rPr>
          <w:rFonts w:ascii="Arial" w:hAnsi="Arial" w:cs="Arial"/>
          <w:bCs/>
        </w:rPr>
        <w:t>dos materiais elaborados</w:t>
      </w:r>
      <w:r w:rsidR="005C65C2" w:rsidRPr="005C65C2">
        <w:rPr>
          <w:rFonts w:ascii="Arial" w:hAnsi="Arial" w:cs="Arial"/>
          <w:bCs/>
        </w:rPr>
        <w:t xml:space="preserve"> para </w:t>
      </w:r>
      <w:r w:rsidR="0032461B">
        <w:rPr>
          <w:rFonts w:ascii="Arial" w:hAnsi="Arial" w:cs="Arial"/>
          <w:bCs/>
        </w:rPr>
        <w:t>os gestores da  instituiçã</w:t>
      </w:r>
      <w:r w:rsidR="005C65C2" w:rsidRPr="005C65C2">
        <w:rPr>
          <w:rFonts w:ascii="Arial" w:hAnsi="Arial" w:cs="Arial"/>
          <w:bCs/>
        </w:rPr>
        <w:t>o.</w:t>
      </w:r>
      <w:r w:rsidR="00474339" w:rsidRPr="005C65C2">
        <w:rPr>
          <w:rFonts w:ascii="Arial" w:hAnsi="Arial" w:cs="Arial"/>
          <w:bCs/>
        </w:rPr>
        <w:t xml:space="preserve"> </w:t>
      </w:r>
      <w:r w:rsidR="0032461B">
        <w:rPr>
          <w:rFonts w:ascii="Arial" w:hAnsi="Arial" w:cs="Arial"/>
          <w:bCs/>
        </w:rPr>
        <w:t xml:space="preserve">Verificou-se ausência, desatualização ou falta de ajustes </w:t>
      </w:r>
      <w:r w:rsidR="0032461B" w:rsidRPr="0032461B">
        <w:rPr>
          <w:rFonts w:ascii="Arial" w:hAnsi="Arial" w:cs="Arial"/>
          <w:bCs/>
        </w:rPr>
        <w:t xml:space="preserve">de </w:t>
      </w:r>
      <w:r w:rsidR="0032461B">
        <w:rPr>
          <w:rFonts w:ascii="Arial" w:hAnsi="Arial" w:cs="Arial"/>
          <w:bCs/>
        </w:rPr>
        <w:t xml:space="preserve">alguns recursos materiais como organograma, fluxograma, </w:t>
      </w:r>
      <w:r w:rsidR="0032461B" w:rsidRPr="0032461B">
        <w:rPr>
          <w:rFonts w:ascii="Arial" w:hAnsi="Arial" w:cs="Arial"/>
          <w:bCs/>
        </w:rPr>
        <w:t xml:space="preserve">regimento interno </w:t>
      </w:r>
      <w:r w:rsidR="0032461B">
        <w:rPr>
          <w:rFonts w:ascii="Arial" w:hAnsi="Arial" w:cs="Arial"/>
          <w:bCs/>
        </w:rPr>
        <w:t xml:space="preserve">e </w:t>
      </w:r>
      <w:r w:rsidR="0032461B" w:rsidRPr="0032461B">
        <w:rPr>
          <w:rFonts w:ascii="Arial" w:hAnsi="Arial" w:cs="Arial"/>
          <w:bCs/>
        </w:rPr>
        <w:t>procedimento operacional padrão</w:t>
      </w:r>
      <w:r w:rsidR="0032461B">
        <w:rPr>
          <w:rFonts w:ascii="Arial" w:hAnsi="Arial" w:cs="Arial"/>
          <w:bCs/>
        </w:rPr>
        <w:t xml:space="preserve"> de puericultura e ginecológica. Portanto, optou-se por elaborá-los. </w:t>
      </w:r>
      <w:r w:rsidRPr="005C65C2">
        <w:rPr>
          <w:rFonts w:ascii="Arial" w:hAnsi="Arial" w:cs="Arial"/>
          <w:bCs/>
        </w:rPr>
        <w:t xml:space="preserve">A utilização de instrumentos de gerenciamento nos serviços de saúde é fundamental para </w:t>
      </w:r>
      <w:r w:rsidR="0032461B">
        <w:rPr>
          <w:rFonts w:ascii="Arial" w:hAnsi="Arial" w:cs="Arial"/>
          <w:bCs/>
        </w:rPr>
        <w:t xml:space="preserve">melhor </w:t>
      </w:r>
      <w:r w:rsidRPr="005C65C2">
        <w:rPr>
          <w:rFonts w:ascii="Arial" w:hAnsi="Arial" w:cs="Arial"/>
          <w:bCs/>
        </w:rPr>
        <w:t>qualidade no atendimento aos usuários.</w:t>
      </w:r>
      <w:r w:rsidR="00505E14" w:rsidRPr="005C65C2">
        <w:rPr>
          <w:rFonts w:ascii="Arial" w:hAnsi="Arial" w:cs="Arial"/>
          <w:bCs/>
        </w:rPr>
        <w:t xml:space="preserve"> </w:t>
      </w:r>
    </w:p>
    <w:p w:rsidR="00683B22" w:rsidRPr="0029720C" w:rsidRDefault="00683B22" w:rsidP="00683B22">
      <w:pPr>
        <w:spacing w:line="360" w:lineRule="auto"/>
        <w:jc w:val="both"/>
        <w:rPr>
          <w:rFonts w:ascii="Arial" w:hAnsi="Arial" w:cs="Arial"/>
          <w:bCs/>
          <w:color w:val="FF0000"/>
        </w:rPr>
      </w:pPr>
      <w:r w:rsidRPr="00683B22">
        <w:rPr>
          <w:rFonts w:ascii="Arial" w:hAnsi="Arial" w:cs="Arial"/>
          <w:b/>
          <w:bCs/>
          <w:sz w:val="24"/>
          <w:szCs w:val="24"/>
        </w:rPr>
        <w:t xml:space="preserve">INTRODUÇÃO  </w:t>
      </w:r>
    </w:p>
    <w:p w:rsidR="00403B35" w:rsidRDefault="00317F3A" w:rsidP="00403B35">
      <w:pPr>
        <w:spacing w:after="0" w:line="360" w:lineRule="auto"/>
        <w:ind w:firstLine="1134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lastRenderedPageBreak/>
        <w:t xml:space="preserve">O </w:t>
      </w:r>
      <w:r w:rsidR="00403B35">
        <w:rPr>
          <w:rFonts w:ascii="Arial" w:hAnsi="Arial" w:cs="Arial"/>
          <w:bCs/>
          <w:sz w:val="24"/>
          <w:szCs w:val="24"/>
        </w:rPr>
        <w:t>trabalho</w:t>
      </w:r>
      <w:r>
        <w:rPr>
          <w:rFonts w:ascii="Arial" w:hAnsi="Arial" w:cs="Arial"/>
          <w:bCs/>
          <w:sz w:val="24"/>
          <w:szCs w:val="24"/>
        </w:rPr>
        <w:t xml:space="preserve"> em enfermagem</w:t>
      </w:r>
      <w:r w:rsidR="00403B35">
        <w:rPr>
          <w:rFonts w:ascii="Arial" w:hAnsi="Arial" w:cs="Arial"/>
          <w:bCs/>
          <w:sz w:val="24"/>
          <w:szCs w:val="24"/>
        </w:rPr>
        <w:t xml:space="preserve"> </w:t>
      </w:r>
      <w:r w:rsidR="00F207EE" w:rsidRPr="00F207EE">
        <w:rPr>
          <w:rFonts w:ascii="Arial" w:hAnsi="Arial" w:cs="Arial"/>
          <w:bCs/>
          <w:sz w:val="24"/>
          <w:szCs w:val="24"/>
        </w:rPr>
        <w:t>precisa de uma boa capacidade de gestão dos re</w:t>
      </w:r>
      <w:r>
        <w:rPr>
          <w:rFonts w:ascii="Arial" w:hAnsi="Arial" w:cs="Arial"/>
          <w:bCs/>
          <w:sz w:val="24"/>
          <w:szCs w:val="24"/>
        </w:rPr>
        <w:t>sponsáveis para que haja qualidade na</w:t>
      </w:r>
      <w:r w:rsidR="00F207EE" w:rsidRPr="00F207EE">
        <w:rPr>
          <w:rFonts w:ascii="Arial" w:hAnsi="Arial" w:cs="Arial"/>
          <w:bCs/>
          <w:sz w:val="24"/>
          <w:szCs w:val="24"/>
        </w:rPr>
        <w:t xml:space="preserve"> execução das atividades propostas. </w:t>
      </w:r>
      <w:r w:rsidR="008554E3">
        <w:rPr>
          <w:rFonts w:ascii="Arial" w:hAnsi="Arial" w:cs="Arial"/>
          <w:bCs/>
          <w:sz w:val="24"/>
          <w:szCs w:val="24"/>
        </w:rPr>
        <w:t>Oferece</w:t>
      </w:r>
      <w:r w:rsidR="00F207EE" w:rsidRPr="00F207EE">
        <w:rPr>
          <w:rFonts w:ascii="Arial" w:hAnsi="Arial" w:cs="Arial"/>
          <w:bCs/>
          <w:sz w:val="24"/>
          <w:szCs w:val="24"/>
        </w:rPr>
        <w:t xml:space="preserve"> atenção integral </w:t>
      </w:r>
      <w:r w:rsidR="00403B35">
        <w:rPr>
          <w:rFonts w:ascii="Arial" w:hAnsi="Arial" w:cs="Arial"/>
          <w:bCs/>
          <w:sz w:val="24"/>
          <w:szCs w:val="24"/>
        </w:rPr>
        <w:t xml:space="preserve">à saúde, sendo o gerenciamento fundamental </w:t>
      </w:r>
      <w:r w:rsidR="008554E3">
        <w:rPr>
          <w:rFonts w:ascii="Arial" w:hAnsi="Arial" w:cs="Arial"/>
          <w:bCs/>
          <w:sz w:val="24"/>
          <w:szCs w:val="24"/>
        </w:rPr>
        <w:t xml:space="preserve">para prestação adequada dos </w:t>
      </w:r>
      <w:r w:rsidR="00F207EE" w:rsidRPr="00F207EE">
        <w:rPr>
          <w:rFonts w:ascii="Arial" w:hAnsi="Arial" w:cs="Arial"/>
          <w:bCs/>
          <w:sz w:val="24"/>
          <w:szCs w:val="24"/>
        </w:rPr>
        <w:t>serviços</w:t>
      </w:r>
      <w:r>
        <w:rPr>
          <w:rFonts w:ascii="Arial" w:hAnsi="Arial" w:cs="Arial"/>
          <w:bCs/>
          <w:sz w:val="24"/>
          <w:szCs w:val="24"/>
        </w:rPr>
        <w:t xml:space="preserve">, no qual o enfermeiro tem como objeto </w:t>
      </w:r>
      <w:r w:rsidR="00161F40">
        <w:rPr>
          <w:rFonts w:ascii="Arial" w:hAnsi="Arial" w:cs="Arial"/>
          <w:bCs/>
          <w:sz w:val="24"/>
          <w:szCs w:val="24"/>
        </w:rPr>
        <w:t xml:space="preserve">de trabalho </w:t>
      </w:r>
      <w:r w:rsidRPr="00317F3A">
        <w:rPr>
          <w:rFonts w:ascii="Arial" w:hAnsi="Arial" w:cs="Arial"/>
          <w:bCs/>
          <w:sz w:val="24"/>
          <w:szCs w:val="24"/>
        </w:rPr>
        <w:t xml:space="preserve">a organização do </w:t>
      </w:r>
      <w:r w:rsidR="00161F40">
        <w:rPr>
          <w:rFonts w:ascii="Arial" w:hAnsi="Arial" w:cs="Arial"/>
          <w:bCs/>
          <w:sz w:val="24"/>
          <w:szCs w:val="24"/>
        </w:rPr>
        <w:t>serviço</w:t>
      </w:r>
      <w:r w:rsidRPr="00317F3A">
        <w:rPr>
          <w:rFonts w:ascii="Arial" w:hAnsi="Arial" w:cs="Arial"/>
          <w:bCs/>
          <w:sz w:val="24"/>
          <w:szCs w:val="24"/>
        </w:rPr>
        <w:t xml:space="preserve"> e os</w:t>
      </w:r>
      <w:r>
        <w:rPr>
          <w:rFonts w:ascii="Arial" w:hAnsi="Arial" w:cs="Arial"/>
          <w:bCs/>
          <w:sz w:val="24"/>
          <w:szCs w:val="24"/>
        </w:rPr>
        <w:t xml:space="preserve"> recursos hu</w:t>
      </w:r>
      <w:r w:rsidR="008554E3">
        <w:rPr>
          <w:rFonts w:ascii="Arial" w:hAnsi="Arial" w:cs="Arial"/>
          <w:bCs/>
          <w:sz w:val="24"/>
          <w:szCs w:val="24"/>
        </w:rPr>
        <w:t xml:space="preserve">manos de </w:t>
      </w:r>
      <w:r w:rsidR="0029173B">
        <w:rPr>
          <w:rFonts w:ascii="Arial" w:hAnsi="Arial" w:cs="Arial"/>
          <w:bCs/>
          <w:sz w:val="24"/>
          <w:szCs w:val="24"/>
        </w:rPr>
        <w:t>E</w:t>
      </w:r>
      <w:r w:rsidR="008554E3">
        <w:rPr>
          <w:rFonts w:ascii="Arial" w:hAnsi="Arial" w:cs="Arial"/>
          <w:bCs/>
          <w:sz w:val="24"/>
          <w:szCs w:val="24"/>
        </w:rPr>
        <w:t>nfermagem e como meio</w:t>
      </w:r>
      <w:r w:rsidR="00161F40">
        <w:rPr>
          <w:rFonts w:ascii="Arial" w:hAnsi="Arial" w:cs="Arial"/>
          <w:bCs/>
          <w:sz w:val="24"/>
          <w:szCs w:val="24"/>
        </w:rPr>
        <w:t>s</w:t>
      </w:r>
      <w:r>
        <w:rPr>
          <w:rFonts w:ascii="Arial" w:hAnsi="Arial" w:cs="Arial"/>
          <w:bCs/>
          <w:sz w:val="24"/>
          <w:szCs w:val="24"/>
        </w:rPr>
        <w:t xml:space="preserve"> os </w:t>
      </w:r>
      <w:r w:rsidRPr="00317F3A">
        <w:rPr>
          <w:rFonts w:ascii="Arial" w:hAnsi="Arial" w:cs="Arial"/>
          <w:bCs/>
          <w:sz w:val="24"/>
          <w:szCs w:val="24"/>
        </w:rPr>
        <w:t>recursos físicos, financeiros, materiais e administrativos que utilizam ferramentas específic</w:t>
      </w:r>
      <w:r w:rsidR="00937FEB">
        <w:rPr>
          <w:rFonts w:ascii="Arial" w:hAnsi="Arial" w:cs="Arial"/>
          <w:bCs/>
          <w:sz w:val="24"/>
          <w:szCs w:val="24"/>
        </w:rPr>
        <w:t>as para serem operacionalizados</w:t>
      </w:r>
      <w:r w:rsidRPr="00317F3A">
        <w:rPr>
          <w:rFonts w:ascii="Arial" w:hAnsi="Arial" w:cs="Arial"/>
          <w:bCs/>
          <w:sz w:val="24"/>
          <w:szCs w:val="24"/>
        </w:rPr>
        <w:t xml:space="preserve"> </w:t>
      </w:r>
      <w:r w:rsidR="00F207EE" w:rsidRPr="00F207EE">
        <w:rPr>
          <w:rFonts w:ascii="Arial" w:hAnsi="Arial" w:cs="Arial"/>
          <w:bCs/>
          <w:sz w:val="24"/>
          <w:szCs w:val="24"/>
        </w:rPr>
        <w:t>(</w:t>
      </w:r>
      <w:r w:rsidR="00471043" w:rsidRPr="00F207EE">
        <w:rPr>
          <w:rFonts w:ascii="Arial" w:hAnsi="Arial" w:cs="Arial"/>
          <w:bCs/>
          <w:sz w:val="24"/>
          <w:szCs w:val="24"/>
        </w:rPr>
        <w:t>KURCGANT, 2010</w:t>
      </w:r>
      <w:r w:rsidR="006807A9">
        <w:rPr>
          <w:rFonts w:ascii="Arial" w:hAnsi="Arial" w:cs="Arial"/>
          <w:bCs/>
          <w:sz w:val="24"/>
          <w:szCs w:val="24"/>
        </w:rPr>
        <w:t>; PERES e</w:t>
      </w:r>
      <w:r w:rsidR="00471043" w:rsidRPr="00471043">
        <w:t xml:space="preserve"> </w:t>
      </w:r>
      <w:r w:rsidR="00471043" w:rsidRPr="00471043">
        <w:rPr>
          <w:rFonts w:ascii="Arial" w:hAnsi="Arial" w:cs="Arial"/>
          <w:bCs/>
          <w:sz w:val="24"/>
          <w:szCs w:val="24"/>
        </w:rPr>
        <w:t>CIAMPONE</w:t>
      </w:r>
      <w:r w:rsidR="00471043">
        <w:rPr>
          <w:rFonts w:ascii="Arial" w:hAnsi="Arial" w:cs="Arial"/>
          <w:bCs/>
          <w:sz w:val="24"/>
          <w:szCs w:val="24"/>
        </w:rPr>
        <w:t>, 2006</w:t>
      </w:r>
      <w:r w:rsidR="00471043" w:rsidRPr="00F207EE">
        <w:rPr>
          <w:rFonts w:ascii="Arial" w:hAnsi="Arial" w:cs="Arial"/>
          <w:bCs/>
          <w:sz w:val="24"/>
          <w:szCs w:val="24"/>
        </w:rPr>
        <w:t xml:space="preserve">). </w:t>
      </w:r>
    </w:p>
    <w:p w:rsidR="00F207EE" w:rsidRDefault="00F207EE" w:rsidP="00BB64FB">
      <w:pPr>
        <w:spacing w:after="0" w:line="360" w:lineRule="auto"/>
        <w:ind w:firstLine="1134"/>
        <w:jc w:val="both"/>
        <w:rPr>
          <w:rFonts w:ascii="Arial" w:hAnsi="Arial" w:cs="Arial"/>
          <w:bCs/>
          <w:sz w:val="24"/>
          <w:szCs w:val="24"/>
        </w:rPr>
      </w:pPr>
      <w:r w:rsidRPr="00F207EE">
        <w:rPr>
          <w:rFonts w:ascii="Arial" w:hAnsi="Arial" w:cs="Arial"/>
          <w:bCs/>
          <w:sz w:val="24"/>
          <w:szCs w:val="24"/>
        </w:rPr>
        <w:t xml:space="preserve">O gerenciamento dos serviços de saúde é uma forma de auxiliar o planejamento, organização e administração para uma melhor realização das atividades e do trabalho, sendo essencial para que as atividades e cuidados propostos sejam realizadas de modo eficaz, refletindo </w:t>
      </w:r>
      <w:r w:rsidR="0029173B">
        <w:rPr>
          <w:rFonts w:ascii="Arial" w:hAnsi="Arial" w:cs="Arial"/>
          <w:bCs/>
          <w:sz w:val="24"/>
          <w:szCs w:val="24"/>
        </w:rPr>
        <w:t>em um</w:t>
      </w:r>
      <w:r w:rsidRPr="00F207EE">
        <w:rPr>
          <w:rFonts w:ascii="Arial" w:hAnsi="Arial" w:cs="Arial"/>
          <w:bCs/>
          <w:sz w:val="24"/>
          <w:szCs w:val="24"/>
        </w:rPr>
        <w:t xml:space="preserve"> bom atendi</w:t>
      </w:r>
      <w:r>
        <w:rPr>
          <w:rFonts w:ascii="Arial" w:hAnsi="Arial" w:cs="Arial"/>
          <w:bCs/>
          <w:sz w:val="24"/>
          <w:szCs w:val="24"/>
        </w:rPr>
        <w:t>mento e satisfação do cliente</w:t>
      </w:r>
      <w:r w:rsidRPr="00F207EE">
        <w:rPr>
          <w:rFonts w:ascii="Arial" w:hAnsi="Arial" w:cs="Arial"/>
          <w:bCs/>
          <w:sz w:val="24"/>
          <w:szCs w:val="24"/>
        </w:rPr>
        <w:t xml:space="preserve">. </w:t>
      </w:r>
      <w:r w:rsidR="00FE4090">
        <w:rPr>
          <w:rFonts w:ascii="Arial" w:hAnsi="Arial" w:cs="Arial"/>
          <w:bCs/>
          <w:sz w:val="24"/>
          <w:szCs w:val="24"/>
        </w:rPr>
        <w:t xml:space="preserve">Nesse contexto, </w:t>
      </w:r>
      <w:r w:rsidR="005C65C2">
        <w:rPr>
          <w:rFonts w:ascii="Arial" w:hAnsi="Arial" w:cs="Arial"/>
          <w:bCs/>
          <w:sz w:val="24"/>
          <w:szCs w:val="24"/>
        </w:rPr>
        <w:t>são utilizada</w:t>
      </w:r>
      <w:r w:rsidR="005C65C2" w:rsidRPr="005C65C2">
        <w:rPr>
          <w:rFonts w:ascii="Arial" w:hAnsi="Arial" w:cs="Arial"/>
          <w:bCs/>
          <w:sz w:val="24"/>
          <w:szCs w:val="24"/>
        </w:rPr>
        <w:t>s ferramentas que</w:t>
      </w:r>
      <w:r w:rsidR="008554E3">
        <w:rPr>
          <w:rFonts w:ascii="Arial" w:hAnsi="Arial" w:cs="Arial"/>
          <w:bCs/>
          <w:sz w:val="24"/>
          <w:szCs w:val="24"/>
        </w:rPr>
        <w:t xml:space="preserve"> auxilia</w:t>
      </w:r>
      <w:r w:rsidR="00FE4090">
        <w:rPr>
          <w:rFonts w:ascii="Arial" w:hAnsi="Arial" w:cs="Arial"/>
          <w:bCs/>
          <w:sz w:val="24"/>
          <w:szCs w:val="24"/>
        </w:rPr>
        <w:t xml:space="preserve">m na organização, controle e funcionamento das instituições de saúde,  </w:t>
      </w:r>
      <w:r w:rsidR="005A4DA7">
        <w:rPr>
          <w:rFonts w:ascii="Arial" w:hAnsi="Arial" w:cs="Arial"/>
          <w:bCs/>
          <w:sz w:val="24"/>
          <w:szCs w:val="24"/>
        </w:rPr>
        <w:t>fornecendo</w:t>
      </w:r>
      <w:r w:rsidR="00FE4090">
        <w:rPr>
          <w:rFonts w:ascii="Arial" w:hAnsi="Arial" w:cs="Arial"/>
          <w:bCs/>
          <w:sz w:val="24"/>
          <w:szCs w:val="24"/>
        </w:rPr>
        <w:t xml:space="preserve"> </w:t>
      </w:r>
      <w:r w:rsidR="00FE4090" w:rsidRPr="00FE4090">
        <w:rPr>
          <w:rFonts w:ascii="Arial" w:hAnsi="Arial" w:cs="Arial"/>
          <w:bCs/>
          <w:sz w:val="24"/>
          <w:szCs w:val="24"/>
        </w:rPr>
        <w:t xml:space="preserve"> orientação sobre normas, rotinas e realização de procedimentos</w:t>
      </w:r>
      <w:r w:rsidR="00FE4090">
        <w:rPr>
          <w:rFonts w:ascii="Arial" w:hAnsi="Arial" w:cs="Arial"/>
          <w:bCs/>
          <w:sz w:val="24"/>
          <w:szCs w:val="24"/>
        </w:rPr>
        <w:t>. Dentre os intrumentos gerenciais, destaca</w:t>
      </w:r>
      <w:r w:rsidR="0029173B">
        <w:rPr>
          <w:rFonts w:ascii="Arial" w:hAnsi="Arial" w:cs="Arial"/>
          <w:bCs/>
          <w:sz w:val="24"/>
          <w:szCs w:val="24"/>
        </w:rPr>
        <w:t>m</w:t>
      </w:r>
      <w:r w:rsidR="00FE4090">
        <w:rPr>
          <w:rFonts w:ascii="Arial" w:hAnsi="Arial" w:cs="Arial"/>
          <w:bCs/>
          <w:sz w:val="24"/>
          <w:szCs w:val="24"/>
        </w:rPr>
        <w:t xml:space="preserve">-se </w:t>
      </w:r>
      <w:r w:rsidR="0029173B">
        <w:rPr>
          <w:rFonts w:ascii="Arial" w:hAnsi="Arial" w:cs="Arial"/>
          <w:bCs/>
          <w:sz w:val="24"/>
          <w:szCs w:val="24"/>
        </w:rPr>
        <w:t xml:space="preserve">os </w:t>
      </w:r>
      <w:r w:rsidR="00FE4090" w:rsidRPr="00FE4090">
        <w:rPr>
          <w:rFonts w:ascii="Arial" w:hAnsi="Arial" w:cs="Arial"/>
          <w:bCs/>
          <w:sz w:val="24"/>
          <w:szCs w:val="24"/>
        </w:rPr>
        <w:t xml:space="preserve">manuais, </w:t>
      </w:r>
      <w:r w:rsidR="00121B77">
        <w:rPr>
          <w:rFonts w:ascii="Arial" w:hAnsi="Arial" w:cs="Arial"/>
          <w:bCs/>
          <w:sz w:val="24"/>
          <w:szCs w:val="24"/>
        </w:rPr>
        <w:t xml:space="preserve">relatórios, </w:t>
      </w:r>
      <w:r w:rsidR="00FE4090">
        <w:rPr>
          <w:rFonts w:ascii="Arial" w:hAnsi="Arial" w:cs="Arial"/>
          <w:bCs/>
          <w:sz w:val="24"/>
          <w:szCs w:val="24"/>
        </w:rPr>
        <w:t>regulamentos,</w:t>
      </w:r>
      <w:r w:rsidR="00FE4090" w:rsidRPr="00FE4090">
        <w:rPr>
          <w:rFonts w:ascii="Arial" w:hAnsi="Arial" w:cs="Arial"/>
          <w:bCs/>
          <w:sz w:val="24"/>
          <w:szCs w:val="24"/>
        </w:rPr>
        <w:t xml:space="preserve"> </w:t>
      </w:r>
      <w:r w:rsidR="005C65C2" w:rsidRPr="005C65C2">
        <w:rPr>
          <w:rFonts w:ascii="Arial" w:hAnsi="Arial" w:cs="Arial"/>
          <w:bCs/>
          <w:sz w:val="24"/>
          <w:szCs w:val="24"/>
        </w:rPr>
        <w:t xml:space="preserve">regimento </w:t>
      </w:r>
      <w:r w:rsidR="00FE4090">
        <w:rPr>
          <w:rFonts w:ascii="Arial" w:hAnsi="Arial" w:cs="Arial"/>
          <w:bCs/>
          <w:sz w:val="24"/>
          <w:szCs w:val="24"/>
        </w:rPr>
        <w:t>interno de uma Insti</w:t>
      </w:r>
      <w:r w:rsidR="00121B77">
        <w:rPr>
          <w:rFonts w:ascii="Arial" w:hAnsi="Arial" w:cs="Arial"/>
          <w:bCs/>
          <w:sz w:val="24"/>
          <w:szCs w:val="24"/>
        </w:rPr>
        <w:t>t</w:t>
      </w:r>
      <w:r w:rsidR="00FE4090">
        <w:rPr>
          <w:rFonts w:ascii="Arial" w:hAnsi="Arial" w:cs="Arial"/>
          <w:bCs/>
          <w:sz w:val="24"/>
          <w:szCs w:val="24"/>
        </w:rPr>
        <w:t>uição, procedimento operacional padrão</w:t>
      </w:r>
      <w:r w:rsidR="00121B77">
        <w:rPr>
          <w:rFonts w:ascii="Arial" w:hAnsi="Arial" w:cs="Arial"/>
          <w:bCs/>
          <w:sz w:val="24"/>
          <w:szCs w:val="24"/>
        </w:rPr>
        <w:t xml:space="preserve"> (POP), diagrama, fluxogramas e organogramas.</w:t>
      </w:r>
    </w:p>
    <w:p w:rsidR="00006EFA" w:rsidRPr="00386247" w:rsidRDefault="00507AE9" w:rsidP="00BB64FB">
      <w:pPr>
        <w:spacing w:after="0" w:line="360" w:lineRule="auto"/>
        <w:ind w:firstLine="1134"/>
        <w:jc w:val="both"/>
        <w:rPr>
          <w:rFonts w:ascii="Arial" w:hAnsi="Arial" w:cs="Arial"/>
          <w:bCs/>
          <w:sz w:val="24"/>
          <w:szCs w:val="24"/>
        </w:rPr>
      </w:pPr>
      <w:r w:rsidRPr="00386247">
        <w:rPr>
          <w:rFonts w:ascii="Arial" w:hAnsi="Arial" w:cs="Arial"/>
          <w:bCs/>
          <w:sz w:val="24"/>
          <w:szCs w:val="24"/>
        </w:rPr>
        <w:t xml:space="preserve">O papel de gerenciar exige não só competência técnico-científico e administrativa, mas também a escolha e utilização correta de instrumentos gerenciais. </w:t>
      </w:r>
      <w:r w:rsidR="00386247" w:rsidRPr="00386247">
        <w:rPr>
          <w:rFonts w:ascii="Arial" w:hAnsi="Arial" w:cs="Arial"/>
          <w:bCs/>
          <w:sz w:val="24"/>
          <w:szCs w:val="24"/>
        </w:rPr>
        <w:t xml:space="preserve">O gestor precisa associar conhecimentos e habilidades para garantir a qualidade da assistência de saúde, para isso, é necessário utilizar ferramentas específicas da gerência e possuir recursos materiais, físicos e sistemas de informação </w:t>
      </w:r>
      <w:r w:rsidR="00471043" w:rsidRPr="00386247">
        <w:rPr>
          <w:rFonts w:ascii="Arial" w:hAnsi="Arial" w:cs="Arial"/>
          <w:bCs/>
          <w:sz w:val="24"/>
          <w:szCs w:val="24"/>
        </w:rPr>
        <w:t>adequados (</w:t>
      </w:r>
      <w:r w:rsidR="00FC3799" w:rsidRPr="00386247">
        <w:rPr>
          <w:rFonts w:ascii="Arial" w:hAnsi="Arial" w:cs="Arial"/>
          <w:bCs/>
          <w:sz w:val="24"/>
          <w:szCs w:val="24"/>
        </w:rPr>
        <w:t>PERES</w:t>
      </w:r>
      <w:r w:rsidR="00FC3799" w:rsidRPr="00386247">
        <w:rPr>
          <w:rFonts w:ascii="Arial" w:hAnsi="Arial" w:cs="Arial"/>
          <w:sz w:val="24"/>
          <w:szCs w:val="24"/>
        </w:rPr>
        <w:t xml:space="preserve"> </w:t>
      </w:r>
      <w:r w:rsidR="00386247" w:rsidRPr="00386247">
        <w:rPr>
          <w:rFonts w:ascii="Arial" w:hAnsi="Arial" w:cs="Arial"/>
          <w:sz w:val="24"/>
          <w:szCs w:val="24"/>
        </w:rPr>
        <w:t>e</w:t>
      </w:r>
      <w:r w:rsidR="00FC3799" w:rsidRPr="00386247">
        <w:rPr>
          <w:rFonts w:ascii="Arial" w:hAnsi="Arial" w:cs="Arial"/>
          <w:sz w:val="24"/>
          <w:szCs w:val="24"/>
        </w:rPr>
        <w:t xml:space="preserve"> </w:t>
      </w:r>
      <w:r w:rsidR="00FC3799" w:rsidRPr="00386247">
        <w:rPr>
          <w:rFonts w:ascii="Arial" w:hAnsi="Arial" w:cs="Arial"/>
          <w:bCs/>
          <w:sz w:val="24"/>
          <w:szCs w:val="24"/>
        </w:rPr>
        <w:t>CIAMPONE, 2006</w:t>
      </w:r>
      <w:r w:rsidR="00471043" w:rsidRPr="00386247">
        <w:rPr>
          <w:rFonts w:ascii="Arial" w:hAnsi="Arial" w:cs="Arial"/>
          <w:bCs/>
          <w:sz w:val="24"/>
          <w:szCs w:val="24"/>
        </w:rPr>
        <w:t xml:space="preserve">). </w:t>
      </w:r>
      <w:r w:rsidRPr="00386247">
        <w:rPr>
          <w:rFonts w:ascii="Arial" w:hAnsi="Arial" w:cs="Arial"/>
          <w:bCs/>
          <w:sz w:val="24"/>
          <w:szCs w:val="24"/>
        </w:rPr>
        <w:t>O uso de instrumentos desatualizados, não ajustados ao perfil do serviço ou ausentes</w:t>
      </w:r>
      <w:r w:rsidR="0007091E" w:rsidRPr="00386247">
        <w:rPr>
          <w:rFonts w:ascii="Arial" w:hAnsi="Arial" w:cs="Arial"/>
          <w:bCs/>
          <w:sz w:val="24"/>
          <w:szCs w:val="24"/>
        </w:rPr>
        <w:t xml:space="preserve"> na </w:t>
      </w:r>
      <w:r w:rsidR="0029173B">
        <w:rPr>
          <w:rFonts w:ascii="Arial" w:hAnsi="Arial" w:cs="Arial"/>
          <w:bCs/>
          <w:sz w:val="24"/>
          <w:szCs w:val="24"/>
        </w:rPr>
        <w:t>i</w:t>
      </w:r>
      <w:r w:rsidR="0007091E" w:rsidRPr="00386247">
        <w:rPr>
          <w:rFonts w:ascii="Arial" w:hAnsi="Arial" w:cs="Arial"/>
          <w:bCs/>
          <w:sz w:val="24"/>
          <w:szCs w:val="24"/>
        </w:rPr>
        <w:t>nstituição pode comprometer a</w:t>
      </w:r>
      <w:r w:rsidRPr="00386247">
        <w:rPr>
          <w:rFonts w:ascii="Arial" w:hAnsi="Arial" w:cs="Arial"/>
          <w:bCs/>
          <w:sz w:val="24"/>
          <w:szCs w:val="24"/>
        </w:rPr>
        <w:t xml:space="preserve"> </w:t>
      </w:r>
      <w:r w:rsidR="005A4DA7" w:rsidRPr="00386247">
        <w:rPr>
          <w:rFonts w:ascii="Arial" w:hAnsi="Arial" w:cs="Arial"/>
          <w:bCs/>
          <w:sz w:val="24"/>
          <w:szCs w:val="24"/>
        </w:rPr>
        <w:t>organização de</w:t>
      </w:r>
      <w:r w:rsidR="0007091E" w:rsidRPr="00386247">
        <w:rPr>
          <w:rFonts w:ascii="Arial" w:hAnsi="Arial" w:cs="Arial"/>
          <w:bCs/>
          <w:sz w:val="24"/>
          <w:szCs w:val="24"/>
        </w:rPr>
        <w:t xml:space="preserve"> serviços de saú</w:t>
      </w:r>
      <w:r w:rsidR="005C65C2" w:rsidRPr="00386247">
        <w:rPr>
          <w:rFonts w:ascii="Arial" w:hAnsi="Arial" w:cs="Arial"/>
          <w:bCs/>
          <w:sz w:val="24"/>
          <w:szCs w:val="24"/>
        </w:rPr>
        <w:t xml:space="preserve">de </w:t>
      </w:r>
      <w:r w:rsidR="0007091E" w:rsidRPr="00386247">
        <w:rPr>
          <w:rFonts w:ascii="Arial" w:hAnsi="Arial" w:cs="Arial"/>
          <w:bCs/>
          <w:sz w:val="24"/>
          <w:szCs w:val="24"/>
        </w:rPr>
        <w:t>e diminuir a qualidade da assistê</w:t>
      </w:r>
      <w:r w:rsidR="005C65C2" w:rsidRPr="00386247">
        <w:rPr>
          <w:rFonts w:ascii="Arial" w:hAnsi="Arial" w:cs="Arial"/>
          <w:bCs/>
          <w:sz w:val="24"/>
          <w:szCs w:val="24"/>
        </w:rPr>
        <w:t xml:space="preserve">ncia prestada.  </w:t>
      </w:r>
    </w:p>
    <w:p w:rsidR="00403B35" w:rsidRDefault="00006EFA" w:rsidP="00BB64FB">
      <w:pPr>
        <w:spacing w:after="0" w:line="360" w:lineRule="auto"/>
        <w:ind w:firstLine="1134"/>
        <w:jc w:val="both"/>
        <w:rPr>
          <w:rFonts w:ascii="Arial" w:hAnsi="Arial" w:cs="Arial"/>
          <w:bCs/>
          <w:sz w:val="24"/>
          <w:szCs w:val="24"/>
        </w:rPr>
      </w:pPr>
      <w:r w:rsidRPr="00386247">
        <w:rPr>
          <w:rFonts w:ascii="Arial" w:hAnsi="Arial" w:cs="Arial"/>
          <w:bCs/>
          <w:sz w:val="24"/>
          <w:szCs w:val="24"/>
        </w:rPr>
        <w:t>F</w:t>
      </w:r>
      <w:r w:rsidR="005A4DA7" w:rsidRPr="00386247">
        <w:rPr>
          <w:rFonts w:ascii="Arial" w:hAnsi="Arial" w:cs="Arial"/>
          <w:bCs/>
          <w:sz w:val="24"/>
          <w:szCs w:val="24"/>
        </w:rPr>
        <w:t>az-se relevante realizar</w:t>
      </w:r>
      <w:r w:rsidR="00471043" w:rsidRPr="00386247">
        <w:rPr>
          <w:rFonts w:ascii="Arial" w:hAnsi="Arial" w:cs="Arial"/>
          <w:bCs/>
          <w:sz w:val="24"/>
          <w:szCs w:val="24"/>
        </w:rPr>
        <w:t xml:space="preserve"> verificação, ajuste</w:t>
      </w:r>
      <w:r w:rsidR="005A4DA7" w:rsidRPr="00386247">
        <w:rPr>
          <w:rFonts w:ascii="Arial" w:hAnsi="Arial" w:cs="Arial"/>
          <w:bCs/>
          <w:sz w:val="24"/>
          <w:szCs w:val="24"/>
        </w:rPr>
        <w:t>s ou</w:t>
      </w:r>
      <w:r w:rsidR="00471043" w:rsidRPr="00386247">
        <w:rPr>
          <w:rFonts w:ascii="Arial" w:hAnsi="Arial" w:cs="Arial"/>
          <w:bCs/>
          <w:sz w:val="24"/>
          <w:szCs w:val="24"/>
        </w:rPr>
        <w:t xml:space="preserve"> atualizações </w:t>
      </w:r>
      <w:r w:rsidR="0029720C" w:rsidRPr="00386247">
        <w:rPr>
          <w:rFonts w:ascii="Arial" w:hAnsi="Arial" w:cs="Arial"/>
          <w:bCs/>
          <w:sz w:val="24"/>
          <w:szCs w:val="24"/>
        </w:rPr>
        <w:t xml:space="preserve">períodicas </w:t>
      </w:r>
      <w:r w:rsidR="00471043" w:rsidRPr="00386247">
        <w:rPr>
          <w:rFonts w:ascii="Arial" w:hAnsi="Arial" w:cs="Arial"/>
          <w:bCs/>
          <w:sz w:val="24"/>
          <w:szCs w:val="24"/>
        </w:rPr>
        <w:t>de instrumentos gerenciais</w:t>
      </w:r>
      <w:r w:rsidR="005A4DA7" w:rsidRPr="00386247">
        <w:rPr>
          <w:rFonts w:ascii="Arial" w:hAnsi="Arial" w:cs="Arial"/>
          <w:bCs/>
          <w:sz w:val="24"/>
          <w:szCs w:val="24"/>
        </w:rPr>
        <w:t>,</w:t>
      </w:r>
      <w:r w:rsidR="00471043" w:rsidRPr="00386247">
        <w:rPr>
          <w:rFonts w:ascii="Arial" w:hAnsi="Arial" w:cs="Arial"/>
          <w:bCs/>
          <w:sz w:val="24"/>
          <w:szCs w:val="24"/>
        </w:rPr>
        <w:t xml:space="preserve"> </w:t>
      </w:r>
      <w:r w:rsidR="005A4DA7" w:rsidRPr="00386247">
        <w:rPr>
          <w:rFonts w:ascii="Arial" w:hAnsi="Arial" w:cs="Arial"/>
          <w:bCs/>
          <w:sz w:val="24"/>
          <w:szCs w:val="24"/>
        </w:rPr>
        <w:t xml:space="preserve">visando </w:t>
      </w:r>
      <w:r w:rsidR="0029173B">
        <w:rPr>
          <w:rFonts w:ascii="Arial" w:hAnsi="Arial" w:cs="Arial"/>
          <w:bCs/>
          <w:sz w:val="24"/>
          <w:szCs w:val="24"/>
        </w:rPr>
        <w:t xml:space="preserve">a </w:t>
      </w:r>
      <w:r w:rsidR="005A4DA7" w:rsidRPr="00386247">
        <w:rPr>
          <w:rFonts w:ascii="Arial" w:hAnsi="Arial" w:cs="Arial"/>
          <w:bCs/>
          <w:sz w:val="24"/>
          <w:szCs w:val="24"/>
        </w:rPr>
        <w:t xml:space="preserve">manter ou </w:t>
      </w:r>
      <w:r w:rsidR="00471043" w:rsidRPr="00386247">
        <w:rPr>
          <w:rFonts w:ascii="Arial" w:hAnsi="Arial" w:cs="Arial"/>
          <w:bCs/>
          <w:sz w:val="24"/>
          <w:szCs w:val="24"/>
        </w:rPr>
        <w:t xml:space="preserve">melhorar a organização de instituições de saúde, proporcionando aos usuários um atendimento </w:t>
      </w:r>
      <w:r w:rsidR="0029720C" w:rsidRPr="00386247">
        <w:rPr>
          <w:rFonts w:ascii="Arial" w:hAnsi="Arial" w:cs="Arial"/>
          <w:bCs/>
          <w:sz w:val="24"/>
          <w:szCs w:val="24"/>
        </w:rPr>
        <w:t>mais eficaz</w:t>
      </w:r>
      <w:r w:rsidR="0029720C">
        <w:rPr>
          <w:rFonts w:ascii="Arial" w:hAnsi="Arial" w:cs="Arial"/>
          <w:bCs/>
          <w:sz w:val="24"/>
          <w:szCs w:val="24"/>
        </w:rPr>
        <w:t xml:space="preserve"> e </w:t>
      </w:r>
      <w:r w:rsidR="00471043">
        <w:rPr>
          <w:rFonts w:ascii="Arial" w:hAnsi="Arial" w:cs="Arial"/>
          <w:bCs/>
          <w:sz w:val="24"/>
          <w:szCs w:val="24"/>
        </w:rPr>
        <w:t>de qualidade.</w:t>
      </w:r>
    </w:p>
    <w:p w:rsidR="00BB64FB" w:rsidRDefault="00BB64FB" w:rsidP="00BB64FB">
      <w:pPr>
        <w:spacing w:after="0" w:line="360" w:lineRule="auto"/>
        <w:ind w:firstLine="1134"/>
        <w:jc w:val="both"/>
        <w:rPr>
          <w:rFonts w:ascii="Arial" w:hAnsi="Arial" w:cs="Arial"/>
          <w:bCs/>
          <w:sz w:val="24"/>
          <w:szCs w:val="24"/>
        </w:rPr>
      </w:pPr>
    </w:p>
    <w:p w:rsidR="00BB64FB" w:rsidRDefault="00BB64FB" w:rsidP="00BB64FB">
      <w:pPr>
        <w:spacing w:after="0" w:line="360" w:lineRule="auto"/>
        <w:ind w:firstLine="1134"/>
        <w:jc w:val="both"/>
        <w:rPr>
          <w:rFonts w:ascii="Arial" w:hAnsi="Arial" w:cs="Arial"/>
          <w:bCs/>
          <w:sz w:val="24"/>
          <w:szCs w:val="24"/>
        </w:rPr>
      </w:pPr>
    </w:p>
    <w:p w:rsidR="00BB64FB" w:rsidRDefault="00BB64FB" w:rsidP="00BB64FB">
      <w:pPr>
        <w:spacing w:after="0" w:line="360" w:lineRule="auto"/>
        <w:ind w:firstLine="1134"/>
        <w:jc w:val="both"/>
        <w:rPr>
          <w:rFonts w:ascii="Arial" w:hAnsi="Arial" w:cs="Arial"/>
          <w:bCs/>
          <w:sz w:val="24"/>
          <w:szCs w:val="24"/>
        </w:rPr>
      </w:pPr>
    </w:p>
    <w:p w:rsidR="00874878" w:rsidRDefault="00874878" w:rsidP="005F0C64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:rsidR="00874878" w:rsidRDefault="00874878" w:rsidP="005F0C64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:rsidR="0055579A" w:rsidRDefault="00683B22" w:rsidP="005F0C64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683B22">
        <w:rPr>
          <w:rFonts w:ascii="Arial" w:hAnsi="Arial" w:cs="Arial"/>
          <w:b/>
          <w:bCs/>
          <w:sz w:val="24"/>
          <w:szCs w:val="24"/>
        </w:rPr>
        <w:lastRenderedPageBreak/>
        <w:t>OBJETIVO</w:t>
      </w:r>
    </w:p>
    <w:p w:rsidR="005F0C64" w:rsidRPr="0055579A" w:rsidRDefault="005F0C64" w:rsidP="005F0C64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FC3799" w:rsidRDefault="00683B22" w:rsidP="00FC3799">
      <w:pPr>
        <w:spacing w:after="0" w:line="360" w:lineRule="auto"/>
        <w:ind w:firstLine="1134"/>
        <w:jc w:val="both"/>
        <w:rPr>
          <w:rFonts w:ascii="Arial" w:hAnsi="Arial" w:cs="Arial"/>
          <w:bCs/>
          <w:sz w:val="24"/>
          <w:szCs w:val="24"/>
        </w:rPr>
      </w:pPr>
      <w:r w:rsidRPr="00683B22">
        <w:rPr>
          <w:rFonts w:ascii="Arial" w:hAnsi="Arial" w:cs="Arial"/>
          <w:bCs/>
          <w:sz w:val="24"/>
          <w:szCs w:val="24"/>
        </w:rPr>
        <w:t xml:space="preserve">O trabalho visa </w:t>
      </w:r>
      <w:r w:rsidR="0029173B">
        <w:rPr>
          <w:rFonts w:ascii="Arial" w:hAnsi="Arial" w:cs="Arial"/>
          <w:bCs/>
          <w:sz w:val="24"/>
          <w:szCs w:val="24"/>
        </w:rPr>
        <w:t xml:space="preserve">a </w:t>
      </w:r>
      <w:r w:rsidRPr="00683B22">
        <w:rPr>
          <w:rFonts w:ascii="Arial" w:hAnsi="Arial" w:cs="Arial"/>
          <w:bCs/>
          <w:sz w:val="24"/>
          <w:szCs w:val="24"/>
        </w:rPr>
        <w:t xml:space="preserve">descrever a elaboração de instrumentos de gerenciamento para auxiliar na organização e melhora da qualidade do serviço de </w:t>
      </w:r>
      <w:r w:rsidR="0029173B">
        <w:rPr>
          <w:rFonts w:ascii="Arial" w:hAnsi="Arial" w:cs="Arial"/>
          <w:bCs/>
          <w:sz w:val="24"/>
          <w:szCs w:val="24"/>
        </w:rPr>
        <w:t>E</w:t>
      </w:r>
      <w:r w:rsidRPr="00683B22">
        <w:rPr>
          <w:rFonts w:ascii="Arial" w:hAnsi="Arial" w:cs="Arial"/>
          <w:bCs/>
          <w:sz w:val="24"/>
          <w:szCs w:val="24"/>
        </w:rPr>
        <w:t xml:space="preserve">nfermagem em uma Instituição de Saúde no município de Fortaleza-CE. </w:t>
      </w:r>
    </w:p>
    <w:p w:rsidR="00BB64FB" w:rsidRDefault="00BB64FB" w:rsidP="00FC3799">
      <w:pPr>
        <w:spacing w:after="0" w:line="360" w:lineRule="auto"/>
        <w:ind w:firstLine="1134"/>
        <w:jc w:val="both"/>
        <w:rPr>
          <w:rFonts w:ascii="Arial" w:hAnsi="Arial" w:cs="Arial"/>
          <w:bCs/>
          <w:sz w:val="24"/>
          <w:szCs w:val="24"/>
        </w:rPr>
      </w:pPr>
    </w:p>
    <w:p w:rsidR="00FC3799" w:rsidRDefault="00683B22" w:rsidP="00FC3799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683B22">
        <w:rPr>
          <w:rFonts w:ascii="Arial" w:hAnsi="Arial" w:cs="Arial"/>
          <w:b/>
          <w:bCs/>
          <w:sz w:val="24"/>
          <w:szCs w:val="24"/>
        </w:rPr>
        <w:t>METODOLOGIA</w:t>
      </w:r>
    </w:p>
    <w:p w:rsidR="00FC3799" w:rsidRPr="00FC3799" w:rsidRDefault="00FC3799" w:rsidP="00FC3799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683B22" w:rsidRPr="00683B22" w:rsidRDefault="00683B22" w:rsidP="0055579A">
      <w:pPr>
        <w:spacing w:line="360" w:lineRule="auto"/>
        <w:ind w:firstLine="1134"/>
        <w:jc w:val="both"/>
        <w:rPr>
          <w:rFonts w:ascii="Arial" w:hAnsi="Arial" w:cs="Arial"/>
          <w:bCs/>
          <w:sz w:val="24"/>
          <w:szCs w:val="24"/>
        </w:rPr>
      </w:pPr>
      <w:r w:rsidRPr="00683B22">
        <w:rPr>
          <w:rFonts w:ascii="Arial" w:hAnsi="Arial" w:cs="Arial"/>
          <w:bCs/>
          <w:sz w:val="24"/>
          <w:szCs w:val="24"/>
        </w:rPr>
        <w:t>Trata-se de um relato de experiência acerca da elaboração de instrumentos de gerenciamento para organização do serviço e melhora da qualid</w:t>
      </w:r>
      <w:r w:rsidR="005F0C64">
        <w:rPr>
          <w:rFonts w:ascii="Arial" w:hAnsi="Arial" w:cs="Arial"/>
          <w:bCs/>
          <w:sz w:val="24"/>
          <w:szCs w:val="24"/>
        </w:rPr>
        <w:t>ade do atendimento de enfermagem</w:t>
      </w:r>
      <w:r w:rsidR="005F0C64" w:rsidRPr="005F0C64">
        <w:rPr>
          <w:rFonts w:ascii="Arial" w:hAnsi="Arial" w:cs="Arial"/>
          <w:bCs/>
          <w:sz w:val="24"/>
          <w:szCs w:val="24"/>
        </w:rPr>
        <w:t xml:space="preserve"> em Instituição Pública localizada na cidade de Fortaleza/CE</w:t>
      </w:r>
      <w:r w:rsidR="0029173B">
        <w:rPr>
          <w:rFonts w:ascii="Arial" w:hAnsi="Arial" w:cs="Arial"/>
          <w:bCs/>
          <w:sz w:val="24"/>
          <w:szCs w:val="24"/>
        </w:rPr>
        <w:t>,</w:t>
      </w:r>
      <w:r w:rsidR="005F0C64" w:rsidRPr="005F0C64">
        <w:rPr>
          <w:rFonts w:ascii="Arial" w:hAnsi="Arial" w:cs="Arial"/>
          <w:bCs/>
          <w:sz w:val="24"/>
          <w:szCs w:val="24"/>
        </w:rPr>
        <w:t xml:space="preserve"> que realiza atendimentos voltados para a Saúde da Mulher.</w:t>
      </w:r>
      <w:r w:rsidRPr="00683B22">
        <w:rPr>
          <w:rFonts w:ascii="Arial" w:hAnsi="Arial" w:cs="Arial"/>
          <w:bCs/>
          <w:sz w:val="24"/>
          <w:szCs w:val="24"/>
        </w:rPr>
        <w:t xml:space="preserve"> O trabalho foi realizado no período de outubro a maio de 2017 como atividade proposta pela disciplina de Gerenciamento dos Serviços de Saúde e de Enfermagem, sendo realizado por acadêmicas do 7º semestre de Enfermagem da Universidade Federal do Ceará. </w:t>
      </w:r>
      <w:r w:rsidR="00937FEB">
        <w:rPr>
          <w:rFonts w:ascii="Arial" w:hAnsi="Arial" w:cs="Arial"/>
          <w:bCs/>
          <w:sz w:val="24"/>
          <w:szCs w:val="24"/>
        </w:rPr>
        <w:t>O</w:t>
      </w:r>
      <w:r w:rsidRPr="00683B22">
        <w:rPr>
          <w:rFonts w:ascii="Arial" w:hAnsi="Arial" w:cs="Arial"/>
          <w:bCs/>
          <w:sz w:val="24"/>
          <w:szCs w:val="24"/>
        </w:rPr>
        <w:t xml:space="preserve"> processo de elaboração dos instrumentos de gerenciamento </w:t>
      </w:r>
      <w:r w:rsidR="00937FEB">
        <w:rPr>
          <w:rFonts w:ascii="Arial" w:hAnsi="Arial" w:cs="Arial"/>
          <w:bCs/>
          <w:sz w:val="24"/>
          <w:szCs w:val="24"/>
        </w:rPr>
        <w:t>consistiu de</w:t>
      </w:r>
      <w:r w:rsidRPr="00683B22">
        <w:rPr>
          <w:rFonts w:ascii="Arial" w:hAnsi="Arial" w:cs="Arial"/>
          <w:bCs/>
          <w:sz w:val="24"/>
          <w:szCs w:val="24"/>
        </w:rPr>
        <w:t xml:space="preserve"> </w:t>
      </w:r>
      <w:r w:rsidR="00937FEB">
        <w:rPr>
          <w:rFonts w:ascii="Arial" w:hAnsi="Arial" w:cs="Arial"/>
          <w:bCs/>
          <w:sz w:val="24"/>
          <w:szCs w:val="24"/>
        </w:rPr>
        <w:t xml:space="preserve">três </w:t>
      </w:r>
      <w:r w:rsidRPr="00683B22">
        <w:rPr>
          <w:rFonts w:ascii="Arial" w:hAnsi="Arial" w:cs="Arial"/>
          <w:bCs/>
          <w:sz w:val="24"/>
          <w:szCs w:val="24"/>
        </w:rPr>
        <w:t xml:space="preserve">etapas. Primeira etapa: Obtenção de informações com os profissionais do serviço com o objetivo de realizar a caracterização da Instituição e identificar os instrumentos </w:t>
      </w:r>
      <w:r w:rsidR="00505E14">
        <w:rPr>
          <w:rFonts w:ascii="Arial" w:hAnsi="Arial" w:cs="Arial"/>
          <w:bCs/>
          <w:sz w:val="24"/>
          <w:szCs w:val="24"/>
        </w:rPr>
        <w:t>presentes, ausentes ou que precisa</w:t>
      </w:r>
      <w:r w:rsidR="0055579A">
        <w:rPr>
          <w:rFonts w:ascii="Arial" w:hAnsi="Arial" w:cs="Arial"/>
          <w:bCs/>
          <w:sz w:val="24"/>
          <w:szCs w:val="24"/>
        </w:rPr>
        <w:t>va</w:t>
      </w:r>
      <w:r w:rsidR="00505E14">
        <w:rPr>
          <w:rFonts w:ascii="Arial" w:hAnsi="Arial" w:cs="Arial"/>
          <w:bCs/>
          <w:sz w:val="24"/>
          <w:szCs w:val="24"/>
        </w:rPr>
        <w:t>m de aju</w:t>
      </w:r>
      <w:r w:rsidR="0055579A">
        <w:rPr>
          <w:rFonts w:ascii="Arial" w:hAnsi="Arial" w:cs="Arial"/>
          <w:bCs/>
          <w:sz w:val="24"/>
          <w:szCs w:val="24"/>
        </w:rPr>
        <w:t>s</w:t>
      </w:r>
      <w:r w:rsidR="00505E14">
        <w:rPr>
          <w:rFonts w:ascii="Arial" w:hAnsi="Arial" w:cs="Arial"/>
          <w:bCs/>
          <w:sz w:val="24"/>
          <w:szCs w:val="24"/>
        </w:rPr>
        <w:t>tes</w:t>
      </w:r>
      <w:r w:rsidR="0055579A">
        <w:rPr>
          <w:rFonts w:ascii="Arial" w:hAnsi="Arial" w:cs="Arial"/>
          <w:bCs/>
          <w:sz w:val="24"/>
          <w:szCs w:val="24"/>
        </w:rPr>
        <w:t xml:space="preserve"> e atualizações</w:t>
      </w:r>
      <w:r w:rsidRPr="00683B22">
        <w:rPr>
          <w:rFonts w:ascii="Arial" w:hAnsi="Arial" w:cs="Arial"/>
          <w:bCs/>
          <w:sz w:val="24"/>
          <w:szCs w:val="24"/>
        </w:rPr>
        <w:t xml:space="preserve">. </w:t>
      </w:r>
      <w:r w:rsidR="00006EFA">
        <w:rPr>
          <w:rFonts w:ascii="Arial" w:hAnsi="Arial" w:cs="Arial"/>
          <w:bCs/>
          <w:sz w:val="24"/>
          <w:szCs w:val="24"/>
        </w:rPr>
        <w:t>Segunda</w:t>
      </w:r>
      <w:r w:rsidRPr="00683B22">
        <w:rPr>
          <w:rFonts w:ascii="Arial" w:hAnsi="Arial" w:cs="Arial"/>
          <w:bCs/>
          <w:sz w:val="24"/>
          <w:szCs w:val="24"/>
        </w:rPr>
        <w:t xml:space="preserve"> etapa: escolha e elaboração dos instrumentos de acordo com o perfil e as necessidades encontradas na </w:t>
      </w:r>
      <w:r w:rsidR="0029173B">
        <w:rPr>
          <w:rFonts w:ascii="Arial" w:hAnsi="Arial" w:cs="Arial"/>
          <w:bCs/>
          <w:sz w:val="24"/>
          <w:szCs w:val="24"/>
        </w:rPr>
        <w:t>u</w:t>
      </w:r>
      <w:r w:rsidRPr="00683B22">
        <w:rPr>
          <w:rFonts w:ascii="Arial" w:hAnsi="Arial" w:cs="Arial"/>
          <w:bCs/>
          <w:sz w:val="24"/>
          <w:szCs w:val="24"/>
        </w:rPr>
        <w:t xml:space="preserve">nidade. </w:t>
      </w:r>
      <w:r w:rsidR="00937FEB">
        <w:rPr>
          <w:rFonts w:ascii="Arial" w:hAnsi="Arial" w:cs="Arial"/>
          <w:bCs/>
          <w:sz w:val="24"/>
          <w:szCs w:val="24"/>
        </w:rPr>
        <w:t>Terceira</w:t>
      </w:r>
      <w:r w:rsidRPr="00683B22">
        <w:rPr>
          <w:rFonts w:ascii="Arial" w:hAnsi="Arial" w:cs="Arial"/>
          <w:bCs/>
          <w:sz w:val="24"/>
          <w:szCs w:val="24"/>
        </w:rPr>
        <w:t xml:space="preserve"> etapa: Repasse dos pro</w:t>
      </w:r>
      <w:r>
        <w:rPr>
          <w:rFonts w:ascii="Arial" w:hAnsi="Arial" w:cs="Arial"/>
          <w:bCs/>
          <w:sz w:val="24"/>
          <w:szCs w:val="24"/>
        </w:rPr>
        <w:t xml:space="preserve">dutos finais para instituição. </w:t>
      </w:r>
    </w:p>
    <w:p w:rsidR="00683B22" w:rsidRPr="00683B22" w:rsidRDefault="00683B22" w:rsidP="00683B22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683B22">
        <w:rPr>
          <w:rFonts w:ascii="Arial" w:hAnsi="Arial" w:cs="Arial"/>
          <w:b/>
          <w:bCs/>
          <w:sz w:val="24"/>
          <w:szCs w:val="24"/>
        </w:rPr>
        <w:t>RESULTADOS E DISCUSSÃO</w:t>
      </w:r>
      <w:r w:rsidRPr="00683B22">
        <w:rPr>
          <w:rFonts w:ascii="Arial" w:hAnsi="Arial" w:cs="Arial"/>
          <w:bCs/>
          <w:sz w:val="24"/>
          <w:szCs w:val="24"/>
        </w:rPr>
        <w:t xml:space="preserve"> </w:t>
      </w:r>
    </w:p>
    <w:p w:rsidR="00683B22" w:rsidRPr="00683B22" w:rsidRDefault="00683B22" w:rsidP="00683B22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683B22">
        <w:rPr>
          <w:rFonts w:ascii="Arial" w:hAnsi="Arial" w:cs="Arial"/>
          <w:bCs/>
          <w:sz w:val="24"/>
          <w:szCs w:val="24"/>
        </w:rPr>
        <w:t xml:space="preserve">Primeira Etapa: Caracterização da Instituição </w:t>
      </w:r>
      <w:r w:rsidR="00505E14">
        <w:rPr>
          <w:rFonts w:ascii="Arial" w:hAnsi="Arial" w:cs="Arial"/>
          <w:bCs/>
          <w:sz w:val="24"/>
          <w:szCs w:val="24"/>
        </w:rPr>
        <w:t>e Identificação de Instrumentos</w:t>
      </w:r>
    </w:p>
    <w:p w:rsidR="00683B22" w:rsidRPr="00683B22" w:rsidRDefault="00683B22" w:rsidP="00505E14">
      <w:pPr>
        <w:spacing w:after="0" w:line="360" w:lineRule="auto"/>
        <w:ind w:firstLine="1134"/>
        <w:jc w:val="both"/>
        <w:rPr>
          <w:rFonts w:ascii="Arial" w:hAnsi="Arial" w:cs="Arial"/>
          <w:bCs/>
          <w:sz w:val="24"/>
          <w:szCs w:val="24"/>
        </w:rPr>
      </w:pPr>
      <w:r w:rsidRPr="00683B22">
        <w:rPr>
          <w:rFonts w:ascii="Arial" w:hAnsi="Arial" w:cs="Arial"/>
          <w:bCs/>
          <w:sz w:val="24"/>
          <w:szCs w:val="24"/>
        </w:rPr>
        <w:t xml:space="preserve">A Instituição </w:t>
      </w:r>
      <w:r w:rsidR="007F53EF">
        <w:rPr>
          <w:rFonts w:ascii="Arial" w:hAnsi="Arial" w:cs="Arial"/>
          <w:bCs/>
          <w:sz w:val="24"/>
          <w:szCs w:val="24"/>
        </w:rPr>
        <w:t xml:space="preserve">do </w:t>
      </w:r>
      <w:r w:rsidRPr="00683B22">
        <w:rPr>
          <w:rFonts w:ascii="Arial" w:hAnsi="Arial" w:cs="Arial"/>
          <w:bCs/>
          <w:sz w:val="24"/>
          <w:szCs w:val="24"/>
        </w:rPr>
        <w:t>trabalho é um núcleo que integra atividades de Ensino, Pesquisa e Extensão dos cursos de graduação e pós-graduação da Universidade Federal do Ceará com outras instituições de Educação e Saúde.  A Ins</w:t>
      </w:r>
      <w:r w:rsidR="00006EFA">
        <w:rPr>
          <w:rFonts w:ascii="Arial" w:hAnsi="Arial" w:cs="Arial"/>
          <w:bCs/>
          <w:sz w:val="24"/>
          <w:szCs w:val="24"/>
        </w:rPr>
        <w:t>tituição possui a</w:t>
      </w:r>
      <w:r w:rsidRPr="00683B22">
        <w:rPr>
          <w:rFonts w:ascii="Arial" w:hAnsi="Arial" w:cs="Arial"/>
          <w:bCs/>
          <w:sz w:val="24"/>
          <w:szCs w:val="24"/>
        </w:rPr>
        <w:t xml:space="preserve">uditório, </w:t>
      </w:r>
      <w:r w:rsidR="00006EFA">
        <w:rPr>
          <w:rFonts w:ascii="Arial" w:hAnsi="Arial" w:cs="Arial"/>
          <w:bCs/>
          <w:sz w:val="24"/>
          <w:szCs w:val="24"/>
        </w:rPr>
        <w:t>sala de e</w:t>
      </w:r>
      <w:r w:rsidR="007F53EF" w:rsidRPr="007F53EF">
        <w:rPr>
          <w:rFonts w:ascii="Arial" w:hAnsi="Arial" w:cs="Arial"/>
          <w:bCs/>
          <w:sz w:val="24"/>
          <w:szCs w:val="24"/>
        </w:rPr>
        <w:t>spera</w:t>
      </w:r>
      <w:r w:rsidR="007F53EF">
        <w:rPr>
          <w:rFonts w:ascii="Arial" w:hAnsi="Arial" w:cs="Arial"/>
          <w:bCs/>
          <w:sz w:val="24"/>
          <w:szCs w:val="24"/>
        </w:rPr>
        <w:t>,</w:t>
      </w:r>
      <w:r w:rsidR="007F53EF" w:rsidRPr="007F53EF">
        <w:rPr>
          <w:rFonts w:ascii="Arial" w:hAnsi="Arial" w:cs="Arial"/>
          <w:bCs/>
          <w:sz w:val="24"/>
          <w:szCs w:val="24"/>
        </w:rPr>
        <w:t xml:space="preserve"> </w:t>
      </w:r>
      <w:r w:rsidR="00006EFA">
        <w:rPr>
          <w:rFonts w:ascii="Arial" w:hAnsi="Arial" w:cs="Arial"/>
          <w:bCs/>
          <w:sz w:val="24"/>
          <w:szCs w:val="24"/>
        </w:rPr>
        <w:t>r</w:t>
      </w:r>
      <w:r w:rsidRPr="00683B22">
        <w:rPr>
          <w:rFonts w:ascii="Arial" w:hAnsi="Arial" w:cs="Arial"/>
          <w:bCs/>
          <w:sz w:val="24"/>
          <w:szCs w:val="24"/>
        </w:rPr>
        <w:t xml:space="preserve">ecepção </w:t>
      </w:r>
      <w:r w:rsidR="0032461B">
        <w:rPr>
          <w:rFonts w:ascii="Arial" w:hAnsi="Arial" w:cs="Arial"/>
          <w:bCs/>
          <w:sz w:val="24"/>
          <w:szCs w:val="24"/>
        </w:rPr>
        <w:t>e consultórios para cada tipo de atendimento</w:t>
      </w:r>
      <w:r w:rsidR="00006EFA">
        <w:rPr>
          <w:rFonts w:ascii="Arial" w:hAnsi="Arial" w:cs="Arial"/>
          <w:bCs/>
          <w:sz w:val="24"/>
          <w:szCs w:val="24"/>
        </w:rPr>
        <w:t xml:space="preserve"> (</w:t>
      </w:r>
      <w:r w:rsidR="0029173B">
        <w:rPr>
          <w:rFonts w:ascii="Arial" w:hAnsi="Arial" w:cs="Arial"/>
          <w:bCs/>
          <w:sz w:val="24"/>
          <w:szCs w:val="24"/>
        </w:rPr>
        <w:t>g</w:t>
      </w:r>
      <w:r w:rsidR="00006EFA">
        <w:rPr>
          <w:rFonts w:ascii="Arial" w:hAnsi="Arial" w:cs="Arial"/>
          <w:bCs/>
          <w:sz w:val="24"/>
          <w:szCs w:val="24"/>
        </w:rPr>
        <w:t>inecologia</w:t>
      </w:r>
      <w:r w:rsidRPr="00683B22">
        <w:rPr>
          <w:rFonts w:ascii="Arial" w:hAnsi="Arial" w:cs="Arial"/>
          <w:bCs/>
          <w:sz w:val="24"/>
          <w:szCs w:val="24"/>
        </w:rPr>
        <w:t xml:space="preserve">, </w:t>
      </w:r>
      <w:r w:rsidR="0029173B">
        <w:rPr>
          <w:rFonts w:ascii="Arial" w:hAnsi="Arial" w:cs="Arial"/>
          <w:bCs/>
          <w:sz w:val="24"/>
          <w:szCs w:val="24"/>
        </w:rPr>
        <w:t>p</w:t>
      </w:r>
      <w:r w:rsidR="00006EFA">
        <w:rPr>
          <w:rFonts w:ascii="Arial" w:hAnsi="Arial" w:cs="Arial"/>
          <w:bCs/>
          <w:sz w:val="24"/>
          <w:szCs w:val="24"/>
        </w:rPr>
        <w:t>ré-natal e</w:t>
      </w:r>
      <w:r w:rsidR="007F53EF" w:rsidRPr="007F53EF">
        <w:rPr>
          <w:rFonts w:ascii="Arial" w:hAnsi="Arial" w:cs="Arial"/>
          <w:bCs/>
          <w:sz w:val="24"/>
          <w:szCs w:val="24"/>
        </w:rPr>
        <w:t xml:space="preserve"> </w:t>
      </w:r>
      <w:r w:rsidR="0029173B">
        <w:rPr>
          <w:rFonts w:ascii="Arial" w:hAnsi="Arial" w:cs="Arial"/>
          <w:bCs/>
          <w:sz w:val="24"/>
          <w:szCs w:val="24"/>
        </w:rPr>
        <w:t>p</w:t>
      </w:r>
      <w:r w:rsidR="00006EFA">
        <w:rPr>
          <w:rFonts w:ascii="Arial" w:hAnsi="Arial" w:cs="Arial"/>
          <w:bCs/>
          <w:sz w:val="24"/>
          <w:szCs w:val="24"/>
        </w:rPr>
        <w:t>uericultura), almoxerifado, sala de a</w:t>
      </w:r>
      <w:r w:rsidRPr="00683B22">
        <w:rPr>
          <w:rFonts w:ascii="Arial" w:hAnsi="Arial" w:cs="Arial"/>
          <w:bCs/>
          <w:sz w:val="24"/>
          <w:szCs w:val="24"/>
        </w:rPr>
        <w:t xml:space="preserve">rquivo, </w:t>
      </w:r>
      <w:r w:rsidR="00006EFA">
        <w:rPr>
          <w:rFonts w:ascii="Arial" w:hAnsi="Arial" w:cs="Arial"/>
          <w:bCs/>
          <w:sz w:val="24"/>
          <w:szCs w:val="24"/>
        </w:rPr>
        <w:t>copa, banheiro</w:t>
      </w:r>
      <w:r w:rsidR="005A4DA7">
        <w:rPr>
          <w:rFonts w:ascii="Arial" w:hAnsi="Arial" w:cs="Arial"/>
          <w:bCs/>
          <w:sz w:val="24"/>
          <w:szCs w:val="24"/>
        </w:rPr>
        <w:t>s, área externa, sala de coleta e</w:t>
      </w:r>
      <w:r w:rsidRPr="00683B22">
        <w:rPr>
          <w:rFonts w:ascii="Arial" w:hAnsi="Arial" w:cs="Arial"/>
          <w:bCs/>
          <w:sz w:val="24"/>
          <w:szCs w:val="24"/>
        </w:rPr>
        <w:t xml:space="preserve"> para preparo de material</w:t>
      </w:r>
      <w:r w:rsidR="005A4DA7">
        <w:rPr>
          <w:rFonts w:ascii="Arial" w:hAnsi="Arial" w:cs="Arial"/>
          <w:bCs/>
          <w:sz w:val="24"/>
          <w:szCs w:val="24"/>
        </w:rPr>
        <w:t>,</w:t>
      </w:r>
      <w:r w:rsidR="005A4DA7" w:rsidRPr="005A4DA7">
        <w:t xml:space="preserve"> </w:t>
      </w:r>
      <w:r w:rsidR="005A4DA7" w:rsidRPr="005A4DA7">
        <w:rPr>
          <w:rFonts w:ascii="Arial" w:hAnsi="Arial" w:cs="Arial"/>
          <w:bCs/>
          <w:sz w:val="24"/>
          <w:szCs w:val="24"/>
        </w:rPr>
        <w:t>expurgo</w:t>
      </w:r>
      <w:r w:rsidRPr="00683B22">
        <w:rPr>
          <w:rFonts w:ascii="Arial" w:hAnsi="Arial" w:cs="Arial"/>
          <w:bCs/>
          <w:sz w:val="24"/>
          <w:szCs w:val="24"/>
        </w:rPr>
        <w:t xml:space="preserve"> e depósito.</w:t>
      </w:r>
    </w:p>
    <w:p w:rsidR="00683B22" w:rsidRPr="00683B22" w:rsidRDefault="00683B22" w:rsidP="00505E14">
      <w:pPr>
        <w:spacing w:after="0" w:line="360" w:lineRule="auto"/>
        <w:ind w:firstLine="1134"/>
        <w:jc w:val="both"/>
        <w:rPr>
          <w:rFonts w:ascii="Arial" w:hAnsi="Arial" w:cs="Arial"/>
          <w:bCs/>
          <w:sz w:val="24"/>
          <w:szCs w:val="24"/>
        </w:rPr>
      </w:pPr>
      <w:r w:rsidRPr="00683B22">
        <w:rPr>
          <w:rFonts w:ascii="Arial" w:hAnsi="Arial" w:cs="Arial"/>
          <w:bCs/>
          <w:sz w:val="24"/>
          <w:szCs w:val="24"/>
        </w:rPr>
        <w:t xml:space="preserve">A rede de </w:t>
      </w:r>
      <w:r w:rsidR="005F0C64">
        <w:rPr>
          <w:rFonts w:ascii="Arial" w:hAnsi="Arial" w:cs="Arial"/>
          <w:bCs/>
          <w:sz w:val="24"/>
          <w:szCs w:val="24"/>
        </w:rPr>
        <w:t xml:space="preserve">processo de trabalho é completa, sendo o cuidado ou assistência praticados nas consultas, marcações de exames e </w:t>
      </w:r>
      <w:r w:rsidRPr="00683B22">
        <w:rPr>
          <w:rFonts w:ascii="Arial" w:hAnsi="Arial" w:cs="Arial"/>
          <w:bCs/>
          <w:sz w:val="24"/>
          <w:szCs w:val="24"/>
        </w:rPr>
        <w:t>atividades de promoção e preve</w:t>
      </w:r>
      <w:r w:rsidR="00BC6961">
        <w:rPr>
          <w:rFonts w:ascii="Arial" w:hAnsi="Arial" w:cs="Arial"/>
          <w:bCs/>
          <w:sz w:val="24"/>
          <w:szCs w:val="24"/>
        </w:rPr>
        <w:t>nção de saúde na comunidade. A</w:t>
      </w:r>
      <w:r w:rsidRPr="00683B22">
        <w:rPr>
          <w:rFonts w:ascii="Arial" w:hAnsi="Arial" w:cs="Arial"/>
          <w:bCs/>
          <w:sz w:val="24"/>
          <w:szCs w:val="24"/>
        </w:rPr>
        <w:t xml:space="preserve"> gerência ocorre por meio do trabalho de p</w:t>
      </w:r>
      <w:r w:rsidR="005F0C64">
        <w:rPr>
          <w:rFonts w:ascii="Arial" w:hAnsi="Arial" w:cs="Arial"/>
          <w:bCs/>
          <w:sz w:val="24"/>
          <w:szCs w:val="24"/>
        </w:rPr>
        <w:t>ró-</w:t>
      </w:r>
      <w:r w:rsidR="005F0C64">
        <w:rPr>
          <w:rFonts w:ascii="Arial" w:hAnsi="Arial" w:cs="Arial"/>
          <w:bCs/>
          <w:sz w:val="24"/>
          <w:szCs w:val="24"/>
        </w:rPr>
        <w:lastRenderedPageBreak/>
        <w:t xml:space="preserve">reitorias a que se vincula </w:t>
      </w:r>
      <w:r w:rsidRPr="00683B22">
        <w:rPr>
          <w:rFonts w:ascii="Arial" w:hAnsi="Arial" w:cs="Arial"/>
          <w:bCs/>
          <w:sz w:val="24"/>
          <w:szCs w:val="24"/>
        </w:rPr>
        <w:t xml:space="preserve"> universidade, diretorias e coordenadorias res</w:t>
      </w:r>
      <w:r w:rsidR="00BC6961">
        <w:rPr>
          <w:rFonts w:ascii="Arial" w:hAnsi="Arial" w:cs="Arial"/>
          <w:bCs/>
          <w:sz w:val="24"/>
          <w:szCs w:val="24"/>
        </w:rPr>
        <w:t>ponsáveis pelo serviço prestado</w:t>
      </w:r>
      <w:r w:rsidRPr="00683B22">
        <w:rPr>
          <w:rFonts w:ascii="Arial" w:hAnsi="Arial" w:cs="Arial"/>
          <w:bCs/>
          <w:sz w:val="24"/>
          <w:szCs w:val="24"/>
        </w:rPr>
        <w:t>.</w:t>
      </w:r>
    </w:p>
    <w:p w:rsidR="00006EFA" w:rsidRDefault="00683B22" w:rsidP="00006EFA">
      <w:pPr>
        <w:spacing w:after="0" w:line="360" w:lineRule="auto"/>
        <w:ind w:firstLine="1134"/>
        <w:jc w:val="both"/>
        <w:rPr>
          <w:rFonts w:ascii="Arial" w:hAnsi="Arial" w:cs="Arial"/>
          <w:bCs/>
          <w:sz w:val="24"/>
          <w:szCs w:val="24"/>
        </w:rPr>
      </w:pPr>
      <w:r w:rsidRPr="00683B22">
        <w:rPr>
          <w:rFonts w:ascii="Arial" w:hAnsi="Arial" w:cs="Arial"/>
          <w:bCs/>
          <w:sz w:val="24"/>
          <w:szCs w:val="24"/>
        </w:rPr>
        <w:t xml:space="preserve">A </w:t>
      </w:r>
      <w:r w:rsidR="0029173B">
        <w:rPr>
          <w:rFonts w:ascii="Arial" w:hAnsi="Arial" w:cs="Arial"/>
          <w:bCs/>
          <w:sz w:val="24"/>
          <w:szCs w:val="24"/>
        </w:rPr>
        <w:t>i</w:t>
      </w:r>
      <w:r w:rsidRPr="00683B22">
        <w:rPr>
          <w:rFonts w:ascii="Arial" w:hAnsi="Arial" w:cs="Arial"/>
          <w:bCs/>
          <w:sz w:val="24"/>
          <w:szCs w:val="24"/>
        </w:rPr>
        <w:t xml:space="preserve">nstituição pública </w:t>
      </w:r>
      <w:r w:rsidR="00006EFA">
        <w:rPr>
          <w:rFonts w:ascii="Arial" w:hAnsi="Arial" w:cs="Arial"/>
          <w:bCs/>
          <w:sz w:val="24"/>
          <w:szCs w:val="24"/>
        </w:rPr>
        <w:t>possui</w:t>
      </w:r>
      <w:r w:rsidRPr="00683B22">
        <w:rPr>
          <w:rFonts w:ascii="Arial" w:hAnsi="Arial" w:cs="Arial"/>
          <w:bCs/>
          <w:sz w:val="24"/>
          <w:szCs w:val="24"/>
        </w:rPr>
        <w:t xml:space="preserve"> estrutura organizacional informal não possuindo um organograma, porém</w:t>
      </w:r>
      <w:r w:rsidR="0029173B">
        <w:rPr>
          <w:rFonts w:ascii="Arial" w:hAnsi="Arial" w:cs="Arial"/>
          <w:bCs/>
          <w:sz w:val="24"/>
          <w:szCs w:val="24"/>
        </w:rPr>
        <w:t>,</w:t>
      </w:r>
      <w:r w:rsidRPr="00683B22">
        <w:rPr>
          <w:rFonts w:ascii="Arial" w:hAnsi="Arial" w:cs="Arial"/>
          <w:bCs/>
          <w:sz w:val="24"/>
          <w:szCs w:val="24"/>
        </w:rPr>
        <w:t xml:space="preserve"> por meio do relato dos profissionais de saúde, identificou-se o</w:t>
      </w:r>
      <w:r w:rsidR="005F0C64">
        <w:rPr>
          <w:rFonts w:ascii="Arial" w:hAnsi="Arial" w:cs="Arial"/>
          <w:bCs/>
          <w:sz w:val="24"/>
          <w:szCs w:val="24"/>
        </w:rPr>
        <w:t>s papéis de cada trabalhador e a</w:t>
      </w:r>
      <w:r w:rsidRPr="00683B22">
        <w:rPr>
          <w:rFonts w:ascii="Arial" w:hAnsi="Arial" w:cs="Arial"/>
          <w:bCs/>
          <w:sz w:val="24"/>
          <w:szCs w:val="24"/>
        </w:rPr>
        <w:t xml:space="preserve"> estrutura hierárquica presente. </w:t>
      </w:r>
      <w:r w:rsidR="005F0C64">
        <w:rPr>
          <w:rFonts w:ascii="Arial" w:hAnsi="Arial" w:cs="Arial"/>
          <w:bCs/>
          <w:sz w:val="24"/>
          <w:szCs w:val="24"/>
        </w:rPr>
        <w:t xml:space="preserve">Inferiu-se que </w:t>
      </w:r>
      <w:r w:rsidRPr="00683B22">
        <w:rPr>
          <w:rFonts w:ascii="Arial" w:hAnsi="Arial" w:cs="Arial"/>
          <w:bCs/>
          <w:sz w:val="24"/>
          <w:szCs w:val="24"/>
        </w:rPr>
        <w:t xml:space="preserve"> </w:t>
      </w:r>
      <w:r w:rsidR="005F0C64" w:rsidRPr="005F0C64">
        <w:rPr>
          <w:rFonts w:ascii="Arial" w:hAnsi="Arial" w:cs="Arial"/>
          <w:bCs/>
          <w:sz w:val="24"/>
          <w:szCs w:val="24"/>
        </w:rPr>
        <w:t xml:space="preserve">o reitor </w:t>
      </w:r>
      <w:r w:rsidR="005F0C64">
        <w:rPr>
          <w:rFonts w:ascii="Arial" w:hAnsi="Arial" w:cs="Arial"/>
          <w:bCs/>
          <w:sz w:val="24"/>
          <w:szCs w:val="24"/>
        </w:rPr>
        <w:t>possui posição superior</w:t>
      </w:r>
      <w:r w:rsidR="0029173B">
        <w:rPr>
          <w:rFonts w:ascii="Arial" w:hAnsi="Arial" w:cs="Arial"/>
          <w:bCs/>
          <w:sz w:val="24"/>
          <w:szCs w:val="24"/>
        </w:rPr>
        <w:t>,</w:t>
      </w:r>
      <w:r w:rsidR="005F0C64">
        <w:rPr>
          <w:rFonts w:ascii="Arial" w:hAnsi="Arial" w:cs="Arial"/>
          <w:bCs/>
          <w:sz w:val="24"/>
          <w:szCs w:val="24"/>
        </w:rPr>
        <w:t xml:space="preserve"> uma vez que</w:t>
      </w:r>
      <w:r w:rsidRPr="00683B22">
        <w:rPr>
          <w:rFonts w:ascii="Arial" w:hAnsi="Arial" w:cs="Arial"/>
          <w:bCs/>
          <w:sz w:val="24"/>
          <w:szCs w:val="24"/>
        </w:rPr>
        <w:t xml:space="preserve"> a maior parte das questões econômicas, burocráticas ou de</w:t>
      </w:r>
      <w:r w:rsidR="00BC6961">
        <w:rPr>
          <w:rFonts w:ascii="Arial" w:hAnsi="Arial" w:cs="Arial"/>
          <w:bCs/>
          <w:sz w:val="24"/>
          <w:szCs w:val="24"/>
        </w:rPr>
        <w:t xml:space="preserve"> segurança e envio de verbas </w:t>
      </w:r>
      <w:r w:rsidR="005F0C64">
        <w:rPr>
          <w:rFonts w:ascii="Arial" w:hAnsi="Arial" w:cs="Arial"/>
          <w:bCs/>
          <w:sz w:val="24"/>
          <w:szCs w:val="24"/>
        </w:rPr>
        <w:t>são</w:t>
      </w:r>
      <w:r w:rsidR="00BC6961">
        <w:rPr>
          <w:rFonts w:ascii="Arial" w:hAnsi="Arial" w:cs="Arial"/>
          <w:bCs/>
          <w:sz w:val="24"/>
          <w:szCs w:val="24"/>
        </w:rPr>
        <w:t xml:space="preserve"> encaminhadas </w:t>
      </w:r>
      <w:r w:rsidRPr="00683B22">
        <w:rPr>
          <w:rFonts w:ascii="Arial" w:hAnsi="Arial" w:cs="Arial"/>
          <w:bCs/>
          <w:sz w:val="24"/>
          <w:szCs w:val="24"/>
        </w:rPr>
        <w:t xml:space="preserve">a ele. </w:t>
      </w:r>
    </w:p>
    <w:p w:rsidR="005F0C64" w:rsidRDefault="00683B22" w:rsidP="00006EFA">
      <w:pPr>
        <w:spacing w:after="0" w:line="360" w:lineRule="auto"/>
        <w:ind w:firstLine="1134"/>
        <w:jc w:val="both"/>
        <w:rPr>
          <w:rFonts w:ascii="Arial" w:hAnsi="Arial" w:cs="Arial"/>
          <w:bCs/>
          <w:sz w:val="24"/>
          <w:szCs w:val="24"/>
        </w:rPr>
      </w:pPr>
      <w:r w:rsidRPr="00683B22">
        <w:rPr>
          <w:rFonts w:ascii="Arial" w:hAnsi="Arial" w:cs="Arial"/>
          <w:bCs/>
          <w:sz w:val="24"/>
          <w:szCs w:val="24"/>
        </w:rPr>
        <w:t xml:space="preserve">A única estrutura organizacional que </w:t>
      </w:r>
      <w:r w:rsidR="0029173B">
        <w:rPr>
          <w:rFonts w:ascii="Arial" w:hAnsi="Arial" w:cs="Arial"/>
          <w:bCs/>
          <w:sz w:val="24"/>
          <w:szCs w:val="24"/>
        </w:rPr>
        <w:t xml:space="preserve">se </w:t>
      </w:r>
      <w:r w:rsidRPr="00683B22">
        <w:rPr>
          <w:rFonts w:ascii="Arial" w:hAnsi="Arial" w:cs="Arial"/>
          <w:bCs/>
          <w:sz w:val="24"/>
          <w:szCs w:val="24"/>
        </w:rPr>
        <w:t>observou no local foi a escala de fu</w:t>
      </w:r>
      <w:r w:rsidR="005F0C64">
        <w:rPr>
          <w:rFonts w:ascii="Arial" w:hAnsi="Arial" w:cs="Arial"/>
          <w:bCs/>
          <w:sz w:val="24"/>
          <w:szCs w:val="24"/>
        </w:rPr>
        <w:t xml:space="preserve">ncionários por turno. </w:t>
      </w:r>
      <w:r w:rsidR="007F53EF">
        <w:rPr>
          <w:rFonts w:ascii="Arial" w:hAnsi="Arial" w:cs="Arial"/>
          <w:bCs/>
          <w:sz w:val="24"/>
          <w:szCs w:val="24"/>
        </w:rPr>
        <w:t xml:space="preserve">Verificou-se ausência de recursos materiais de fácil acesso que disponibilizassem informações acerca da quantidade e responsabilidades de cada funcionário e representações </w:t>
      </w:r>
      <w:r w:rsidR="007F53EF" w:rsidRPr="007F53EF">
        <w:rPr>
          <w:rFonts w:ascii="Arial" w:hAnsi="Arial" w:cs="Arial"/>
          <w:bCs/>
          <w:sz w:val="24"/>
          <w:szCs w:val="24"/>
        </w:rPr>
        <w:t>esquemática</w:t>
      </w:r>
      <w:r w:rsidR="007F53EF">
        <w:rPr>
          <w:rFonts w:ascii="Arial" w:hAnsi="Arial" w:cs="Arial"/>
          <w:bCs/>
          <w:sz w:val="24"/>
          <w:szCs w:val="24"/>
        </w:rPr>
        <w:t>s quanto</w:t>
      </w:r>
      <w:r w:rsidR="005F0C64" w:rsidRPr="005F0C64">
        <w:rPr>
          <w:rFonts w:ascii="Arial" w:hAnsi="Arial" w:cs="Arial"/>
          <w:bCs/>
          <w:sz w:val="24"/>
          <w:szCs w:val="24"/>
        </w:rPr>
        <w:t xml:space="preserve"> </w:t>
      </w:r>
      <w:r w:rsidR="007F53EF">
        <w:rPr>
          <w:rFonts w:ascii="Arial" w:hAnsi="Arial" w:cs="Arial"/>
          <w:bCs/>
          <w:sz w:val="24"/>
          <w:szCs w:val="24"/>
        </w:rPr>
        <w:t xml:space="preserve">a fluxo, </w:t>
      </w:r>
      <w:r w:rsidR="005F0C64" w:rsidRPr="005F0C64">
        <w:rPr>
          <w:rFonts w:ascii="Arial" w:hAnsi="Arial" w:cs="Arial"/>
          <w:bCs/>
          <w:sz w:val="24"/>
          <w:szCs w:val="24"/>
        </w:rPr>
        <w:t xml:space="preserve">sequência e </w:t>
      </w:r>
      <w:r w:rsidR="007F53EF">
        <w:rPr>
          <w:rFonts w:ascii="Arial" w:hAnsi="Arial" w:cs="Arial"/>
          <w:bCs/>
          <w:sz w:val="24"/>
          <w:szCs w:val="24"/>
        </w:rPr>
        <w:t>relações</w:t>
      </w:r>
      <w:r w:rsidR="005F0C64" w:rsidRPr="005F0C64">
        <w:rPr>
          <w:rFonts w:ascii="Arial" w:hAnsi="Arial" w:cs="Arial"/>
          <w:bCs/>
          <w:sz w:val="24"/>
          <w:szCs w:val="24"/>
        </w:rPr>
        <w:t xml:space="preserve"> das atividades do</w:t>
      </w:r>
      <w:r w:rsidR="005F0C64">
        <w:rPr>
          <w:rFonts w:ascii="Arial" w:hAnsi="Arial" w:cs="Arial"/>
          <w:bCs/>
          <w:sz w:val="24"/>
          <w:szCs w:val="24"/>
        </w:rPr>
        <w:t>s serviços.</w:t>
      </w:r>
      <w:r w:rsidR="007F53EF">
        <w:rPr>
          <w:rFonts w:ascii="Arial" w:hAnsi="Arial" w:cs="Arial"/>
          <w:bCs/>
          <w:sz w:val="24"/>
          <w:szCs w:val="24"/>
        </w:rPr>
        <w:t xml:space="preserve"> </w:t>
      </w:r>
      <w:r w:rsidR="00FA2041">
        <w:rPr>
          <w:rFonts w:ascii="Arial" w:hAnsi="Arial" w:cs="Arial"/>
          <w:bCs/>
          <w:sz w:val="24"/>
          <w:szCs w:val="24"/>
        </w:rPr>
        <w:t xml:space="preserve">Além </w:t>
      </w:r>
      <w:r w:rsidR="007F53EF">
        <w:rPr>
          <w:rFonts w:ascii="Arial" w:hAnsi="Arial" w:cs="Arial"/>
          <w:bCs/>
          <w:sz w:val="24"/>
          <w:szCs w:val="24"/>
        </w:rPr>
        <w:t xml:space="preserve">disso, </w:t>
      </w:r>
      <w:r w:rsidR="00FA2041">
        <w:rPr>
          <w:rFonts w:ascii="Arial" w:hAnsi="Arial" w:cs="Arial"/>
          <w:bCs/>
          <w:sz w:val="24"/>
          <w:szCs w:val="24"/>
        </w:rPr>
        <w:t>i</w:t>
      </w:r>
      <w:r w:rsidR="0055579A">
        <w:rPr>
          <w:rFonts w:ascii="Arial" w:hAnsi="Arial" w:cs="Arial"/>
          <w:bCs/>
          <w:sz w:val="24"/>
          <w:szCs w:val="24"/>
        </w:rPr>
        <w:t xml:space="preserve">dentificou-se que </w:t>
      </w:r>
      <w:r w:rsidR="00FA2041">
        <w:rPr>
          <w:rFonts w:ascii="Arial" w:hAnsi="Arial" w:cs="Arial"/>
          <w:bCs/>
          <w:sz w:val="24"/>
          <w:szCs w:val="24"/>
        </w:rPr>
        <w:t xml:space="preserve">o </w:t>
      </w:r>
      <w:r w:rsidR="0055579A">
        <w:rPr>
          <w:rFonts w:ascii="Arial" w:hAnsi="Arial" w:cs="Arial"/>
          <w:bCs/>
          <w:sz w:val="24"/>
          <w:szCs w:val="24"/>
        </w:rPr>
        <w:t>re</w:t>
      </w:r>
      <w:r w:rsidR="00FA2041">
        <w:rPr>
          <w:rFonts w:ascii="Arial" w:hAnsi="Arial" w:cs="Arial"/>
          <w:bCs/>
          <w:sz w:val="24"/>
          <w:szCs w:val="24"/>
        </w:rPr>
        <w:t>gimento interno da institui</w:t>
      </w:r>
      <w:r w:rsidR="007F53EF">
        <w:rPr>
          <w:rFonts w:ascii="Arial" w:hAnsi="Arial" w:cs="Arial"/>
          <w:bCs/>
          <w:sz w:val="24"/>
          <w:szCs w:val="24"/>
        </w:rPr>
        <w:t>ção e o procedimento operacional</w:t>
      </w:r>
      <w:r w:rsidR="00FA2041">
        <w:rPr>
          <w:rFonts w:ascii="Arial" w:hAnsi="Arial" w:cs="Arial"/>
          <w:bCs/>
          <w:sz w:val="24"/>
          <w:szCs w:val="24"/>
        </w:rPr>
        <w:t xml:space="preserve"> padrão de </w:t>
      </w:r>
      <w:r w:rsidR="00FA2041" w:rsidRPr="00FA2041">
        <w:rPr>
          <w:rFonts w:ascii="Arial" w:hAnsi="Arial" w:cs="Arial"/>
          <w:bCs/>
          <w:sz w:val="24"/>
          <w:szCs w:val="24"/>
        </w:rPr>
        <w:t xml:space="preserve">puericultura e ginecológica </w:t>
      </w:r>
      <w:r w:rsidR="00FA2041">
        <w:rPr>
          <w:rFonts w:ascii="Arial" w:hAnsi="Arial" w:cs="Arial"/>
          <w:bCs/>
          <w:sz w:val="24"/>
          <w:szCs w:val="24"/>
        </w:rPr>
        <w:t>estavam a um longo período sem atualizações ou ajustes.</w:t>
      </w:r>
      <w:r w:rsidR="00FA2041" w:rsidRPr="00FA2041">
        <w:t xml:space="preserve"> </w:t>
      </w:r>
    </w:p>
    <w:p w:rsidR="00FE4090" w:rsidRDefault="00FE4090" w:rsidP="00937FEB">
      <w:pPr>
        <w:spacing w:after="0" w:line="360" w:lineRule="auto"/>
        <w:jc w:val="both"/>
        <w:rPr>
          <w:rFonts w:ascii="Arial" w:hAnsi="Arial" w:cs="Arial"/>
          <w:bCs/>
          <w:sz w:val="24"/>
          <w:szCs w:val="24"/>
        </w:rPr>
      </w:pPr>
    </w:p>
    <w:p w:rsidR="00683B22" w:rsidRPr="0055579A" w:rsidRDefault="00006EFA" w:rsidP="0055579A">
      <w:pPr>
        <w:spacing w:line="360" w:lineRule="auto"/>
        <w:jc w:val="both"/>
        <w:rPr>
          <w:rFonts w:ascii="Arial" w:hAnsi="Arial" w:cs="Arial"/>
          <w:bCs/>
          <w:color w:val="FF0000"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Segunda</w:t>
      </w:r>
      <w:r w:rsidR="005F0C64">
        <w:rPr>
          <w:rFonts w:ascii="Arial" w:hAnsi="Arial" w:cs="Arial"/>
          <w:bCs/>
          <w:sz w:val="24"/>
          <w:szCs w:val="24"/>
        </w:rPr>
        <w:t xml:space="preserve"> Etapa: E</w:t>
      </w:r>
      <w:r w:rsidR="00683B22" w:rsidRPr="00683B22">
        <w:rPr>
          <w:rFonts w:ascii="Arial" w:hAnsi="Arial" w:cs="Arial"/>
          <w:bCs/>
          <w:sz w:val="24"/>
          <w:szCs w:val="24"/>
        </w:rPr>
        <w:t>scolha e construção dos Instrumentos</w:t>
      </w:r>
      <w:r w:rsidR="0055579A">
        <w:rPr>
          <w:rFonts w:ascii="Arial" w:hAnsi="Arial" w:cs="Arial"/>
          <w:bCs/>
          <w:sz w:val="24"/>
          <w:szCs w:val="24"/>
        </w:rPr>
        <w:t xml:space="preserve"> </w:t>
      </w:r>
    </w:p>
    <w:p w:rsidR="00683B22" w:rsidRDefault="00FA2041" w:rsidP="00FA2041">
      <w:pPr>
        <w:spacing w:after="0" w:line="360" w:lineRule="auto"/>
        <w:ind w:firstLine="1134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A partir da análise do funcionamento </w:t>
      </w:r>
      <w:r w:rsidR="008A1092">
        <w:rPr>
          <w:rFonts w:ascii="Arial" w:hAnsi="Arial" w:cs="Arial"/>
          <w:bCs/>
          <w:sz w:val="24"/>
          <w:szCs w:val="24"/>
        </w:rPr>
        <w:t xml:space="preserve">e </w:t>
      </w:r>
      <w:r w:rsidR="008A1092" w:rsidRPr="008A1092">
        <w:rPr>
          <w:rFonts w:ascii="Arial" w:hAnsi="Arial" w:cs="Arial"/>
          <w:bCs/>
          <w:sz w:val="24"/>
          <w:szCs w:val="24"/>
        </w:rPr>
        <w:t xml:space="preserve">das ferramentas de gestão </w:t>
      </w:r>
      <w:r w:rsidR="008A1092">
        <w:rPr>
          <w:rFonts w:ascii="Arial" w:hAnsi="Arial" w:cs="Arial"/>
          <w:bCs/>
          <w:sz w:val="24"/>
          <w:szCs w:val="24"/>
        </w:rPr>
        <w:t xml:space="preserve">da </w:t>
      </w:r>
      <w:r w:rsidR="000F5AA0">
        <w:rPr>
          <w:rFonts w:ascii="Arial" w:hAnsi="Arial" w:cs="Arial"/>
          <w:bCs/>
          <w:sz w:val="24"/>
          <w:szCs w:val="24"/>
        </w:rPr>
        <w:t>i</w:t>
      </w:r>
      <w:r w:rsidR="008A1092">
        <w:rPr>
          <w:rFonts w:ascii="Arial" w:hAnsi="Arial" w:cs="Arial"/>
          <w:bCs/>
          <w:sz w:val="24"/>
          <w:szCs w:val="24"/>
        </w:rPr>
        <w:t>nstituição</w:t>
      </w:r>
      <w:r>
        <w:rPr>
          <w:rFonts w:ascii="Arial" w:hAnsi="Arial" w:cs="Arial"/>
          <w:bCs/>
          <w:sz w:val="24"/>
          <w:szCs w:val="24"/>
        </w:rPr>
        <w:t>, o</w:t>
      </w:r>
      <w:r w:rsidR="00683B22" w:rsidRPr="00683B22">
        <w:rPr>
          <w:rFonts w:ascii="Arial" w:hAnsi="Arial" w:cs="Arial"/>
          <w:bCs/>
          <w:sz w:val="24"/>
          <w:szCs w:val="24"/>
        </w:rPr>
        <w:t>ptou-se pela elaboração de organograma, fluxograma, regimento</w:t>
      </w:r>
      <w:r>
        <w:rPr>
          <w:rFonts w:ascii="Arial" w:hAnsi="Arial" w:cs="Arial"/>
          <w:bCs/>
          <w:sz w:val="24"/>
          <w:szCs w:val="24"/>
        </w:rPr>
        <w:t xml:space="preserve"> interno</w:t>
      </w:r>
      <w:r w:rsidR="00683B22" w:rsidRPr="00683B22">
        <w:rPr>
          <w:rFonts w:ascii="Arial" w:hAnsi="Arial" w:cs="Arial"/>
          <w:bCs/>
          <w:sz w:val="24"/>
          <w:szCs w:val="24"/>
        </w:rPr>
        <w:t xml:space="preserve"> e procedimentos operacionais padrões (POP) de consulta de puericultura e ginecologia.</w:t>
      </w:r>
    </w:p>
    <w:p w:rsidR="001B1926" w:rsidRPr="00683B22" w:rsidRDefault="00937FEB" w:rsidP="00937FEB">
      <w:pPr>
        <w:spacing w:after="0" w:line="360" w:lineRule="auto"/>
        <w:ind w:firstLine="1134"/>
        <w:jc w:val="both"/>
        <w:rPr>
          <w:rFonts w:ascii="Arial" w:hAnsi="Arial" w:cs="Arial"/>
          <w:bCs/>
          <w:sz w:val="24"/>
          <w:szCs w:val="24"/>
        </w:rPr>
      </w:pPr>
      <w:r w:rsidRPr="00937FEB">
        <w:rPr>
          <w:rFonts w:ascii="Arial" w:hAnsi="Arial" w:cs="Arial"/>
          <w:bCs/>
          <w:sz w:val="24"/>
          <w:szCs w:val="24"/>
        </w:rPr>
        <w:t xml:space="preserve">O </w:t>
      </w:r>
      <w:r w:rsidR="000F5AA0">
        <w:rPr>
          <w:rFonts w:ascii="Arial" w:hAnsi="Arial" w:cs="Arial"/>
          <w:bCs/>
          <w:sz w:val="24"/>
          <w:szCs w:val="24"/>
        </w:rPr>
        <w:t>o</w:t>
      </w:r>
      <w:r w:rsidRPr="00937FEB">
        <w:rPr>
          <w:rFonts w:ascii="Arial" w:hAnsi="Arial" w:cs="Arial"/>
          <w:bCs/>
          <w:sz w:val="24"/>
          <w:szCs w:val="24"/>
        </w:rPr>
        <w:t>rganograma é</w:t>
      </w:r>
      <w:r w:rsidR="0031506E">
        <w:rPr>
          <w:rFonts w:ascii="Arial" w:hAnsi="Arial" w:cs="Arial"/>
          <w:bCs/>
          <w:sz w:val="24"/>
          <w:szCs w:val="24"/>
        </w:rPr>
        <w:t xml:space="preserve"> </w:t>
      </w:r>
      <w:r w:rsidR="0031506E" w:rsidRPr="00937FEB">
        <w:rPr>
          <w:rFonts w:ascii="Arial" w:hAnsi="Arial" w:cs="Arial"/>
          <w:bCs/>
          <w:sz w:val="24"/>
          <w:szCs w:val="24"/>
        </w:rPr>
        <w:t>um instrumento utilizado</w:t>
      </w:r>
      <w:r w:rsidRPr="00937FEB">
        <w:rPr>
          <w:rFonts w:ascii="Arial" w:hAnsi="Arial" w:cs="Arial"/>
          <w:bCs/>
          <w:sz w:val="24"/>
          <w:szCs w:val="24"/>
        </w:rPr>
        <w:t xml:space="preserve"> que define a estrutura hierárquica de uma organização, representando simultaneamente os diferentes elementos do grupo, suas relações formais, linhas de comunicação e autoridade</w:t>
      </w:r>
      <w:r w:rsidR="007B13FC">
        <w:rPr>
          <w:rFonts w:ascii="Arial" w:hAnsi="Arial" w:cs="Arial"/>
          <w:bCs/>
          <w:color w:val="FF0000"/>
          <w:sz w:val="24"/>
          <w:szCs w:val="24"/>
        </w:rPr>
        <w:t xml:space="preserve"> </w:t>
      </w:r>
      <w:r w:rsidR="007B13FC">
        <w:rPr>
          <w:rFonts w:ascii="Arial" w:hAnsi="Arial" w:cs="Arial"/>
          <w:bCs/>
          <w:sz w:val="24"/>
          <w:szCs w:val="24"/>
        </w:rPr>
        <w:t>(BALCÃO, 1965).</w:t>
      </w:r>
      <w:r>
        <w:rPr>
          <w:rFonts w:ascii="Arial" w:hAnsi="Arial" w:cs="Arial"/>
          <w:bCs/>
          <w:color w:val="FF0000"/>
          <w:sz w:val="24"/>
          <w:szCs w:val="24"/>
        </w:rPr>
        <w:t xml:space="preserve"> </w:t>
      </w:r>
      <w:r w:rsidR="001B1926">
        <w:rPr>
          <w:rFonts w:ascii="Arial" w:hAnsi="Arial" w:cs="Arial"/>
          <w:bCs/>
          <w:sz w:val="24"/>
          <w:szCs w:val="24"/>
        </w:rPr>
        <w:t xml:space="preserve">Para a elaboração do organograma, </w:t>
      </w:r>
      <w:r w:rsidR="003A7E91">
        <w:rPr>
          <w:rFonts w:ascii="Arial" w:hAnsi="Arial" w:cs="Arial"/>
          <w:bCs/>
          <w:sz w:val="24"/>
          <w:szCs w:val="24"/>
        </w:rPr>
        <w:t xml:space="preserve">primeiramente </w:t>
      </w:r>
      <w:r w:rsidR="001B1926">
        <w:rPr>
          <w:rFonts w:ascii="Arial" w:hAnsi="Arial" w:cs="Arial"/>
          <w:bCs/>
          <w:sz w:val="24"/>
          <w:szCs w:val="24"/>
        </w:rPr>
        <w:t xml:space="preserve">coletou-se informações </w:t>
      </w:r>
      <w:r w:rsidR="003A7E91">
        <w:rPr>
          <w:rFonts w:ascii="Arial" w:hAnsi="Arial" w:cs="Arial"/>
          <w:bCs/>
          <w:sz w:val="24"/>
          <w:szCs w:val="24"/>
        </w:rPr>
        <w:t xml:space="preserve">sobre os papéis exercidos por cada categoria de trabalhadores. Logo após, </w:t>
      </w:r>
      <w:r w:rsidR="001B1926">
        <w:rPr>
          <w:rFonts w:ascii="Arial" w:hAnsi="Arial" w:cs="Arial"/>
          <w:bCs/>
          <w:sz w:val="24"/>
          <w:szCs w:val="24"/>
        </w:rPr>
        <w:t>utili</w:t>
      </w:r>
      <w:r w:rsidR="003A7E91">
        <w:rPr>
          <w:rFonts w:ascii="Arial" w:hAnsi="Arial" w:cs="Arial"/>
          <w:bCs/>
          <w:sz w:val="24"/>
          <w:szCs w:val="24"/>
        </w:rPr>
        <w:t>zou-se</w:t>
      </w:r>
      <w:r w:rsidR="001B1926">
        <w:rPr>
          <w:rFonts w:ascii="Arial" w:hAnsi="Arial" w:cs="Arial"/>
          <w:bCs/>
          <w:sz w:val="24"/>
          <w:szCs w:val="24"/>
        </w:rPr>
        <w:t xml:space="preserve"> o programa </w:t>
      </w:r>
      <w:r w:rsidR="003A7E91" w:rsidRPr="003A7E91">
        <w:rPr>
          <w:rFonts w:ascii="Arial" w:hAnsi="Arial" w:cs="Arial"/>
          <w:bCs/>
          <w:sz w:val="24"/>
          <w:szCs w:val="24"/>
        </w:rPr>
        <w:t>Microsoft Word</w:t>
      </w:r>
      <w:r w:rsidR="003A7E91">
        <w:rPr>
          <w:rFonts w:ascii="Arial" w:hAnsi="Arial" w:cs="Arial"/>
          <w:bCs/>
          <w:sz w:val="24"/>
          <w:szCs w:val="24"/>
        </w:rPr>
        <w:t xml:space="preserve"> 2017 para </w:t>
      </w:r>
      <w:r w:rsidR="001B1926">
        <w:rPr>
          <w:rFonts w:ascii="Arial" w:hAnsi="Arial" w:cs="Arial"/>
          <w:bCs/>
          <w:sz w:val="24"/>
          <w:szCs w:val="24"/>
        </w:rPr>
        <w:t xml:space="preserve">construção do </w:t>
      </w:r>
      <w:r w:rsidR="001B1926" w:rsidRPr="001B1926">
        <w:rPr>
          <w:rFonts w:ascii="Arial" w:hAnsi="Arial" w:cs="Arial"/>
          <w:bCs/>
          <w:sz w:val="24"/>
          <w:szCs w:val="24"/>
        </w:rPr>
        <w:t xml:space="preserve">desenho organizacional </w:t>
      </w:r>
      <w:r w:rsidR="003A7E91">
        <w:rPr>
          <w:rFonts w:ascii="Arial" w:hAnsi="Arial" w:cs="Arial"/>
          <w:bCs/>
          <w:sz w:val="24"/>
          <w:szCs w:val="24"/>
        </w:rPr>
        <w:t>baseado</w:t>
      </w:r>
      <w:r w:rsidR="001B1926">
        <w:rPr>
          <w:rFonts w:ascii="Arial" w:hAnsi="Arial" w:cs="Arial"/>
          <w:bCs/>
          <w:sz w:val="24"/>
          <w:szCs w:val="24"/>
        </w:rPr>
        <w:t xml:space="preserve"> na </w:t>
      </w:r>
      <w:r w:rsidR="001B1926" w:rsidRPr="001B1926">
        <w:rPr>
          <w:rFonts w:ascii="Arial" w:hAnsi="Arial" w:cs="Arial"/>
          <w:bCs/>
          <w:sz w:val="24"/>
          <w:szCs w:val="24"/>
        </w:rPr>
        <w:t xml:space="preserve">estrutura hierárquica </w:t>
      </w:r>
      <w:r w:rsidR="001B1926">
        <w:rPr>
          <w:rFonts w:ascii="Arial" w:hAnsi="Arial" w:cs="Arial"/>
          <w:bCs/>
          <w:sz w:val="24"/>
          <w:szCs w:val="24"/>
        </w:rPr>
        <w:t xml:space="preserve">da </w:t>
      </w:r>
      <w:r w:rsidR="000F5AA0">
        <w:rPr>
          <w:rFonts w:ascii="Arial" w:hAnsi="Arial" w:cs="Arial"/>
          <w:bCs/>
          <w:sz w:val="24"/>
          <w:szCs w:val="24"/>
        </w:rPr>
        <w:t>i</w:t>
      </w:r>
      <w:r w:rsidR="001B1926">
        <w:rPr>
          <w:rFonts w:ascii="Arial" w:hAnsi="Arial" w:cs="Arial"/>
          <w:bCs/>
          <w:sz w:val="24"/>
          <w:szCs w:val="24"/>
        </w:rPr>
        <w:t>nstituição</w:t>
      </w:r>
      <w:r w:rsidR="001B1926" w:rsidRPr="001B1926">
        <w:rPr>
          <w:rFonts w:ascii="Arial" w:hAnsi="Arial" w:cs="Arial"/>
          <w:bCs/>
          <w:sz w:val="24"/>
          <w:szCs w:val="24"/>
        </w:rPr>
        <w:t xml:space="preserve">, </w:t>
      </w:r>
      <w:r w:rsidR="003A7E91">
        <w:rPr>
          <w:rFonts w:ascii="Arial" w:hAnsi="Arial" w:cs="Arial"/>
          <w:bCs/>
          <w:sz w:val="24"/>
          <w:szCs w:val="24"/>
        </w:rPr>
        <w:t>na qual representou</w:t>
      </w:r>
      <w:r w:rsidR="001B1926">
        <w:rPr>
          <w:rFonts w:ascii="Arial" w:hAnsi="Arial" w:cs="Arial"/>
          <w:bCs/>
          <w:sz w:val="24"/>
          <w:szCs w:val="24"/>
        </w:rPr>
        <w:t xml:space="preserve"> a </w:t>
      </w:r>
      <w:r w:rsidR="001B1926" w:rsidRPr="001B1926">
        <w:rPr>
          <w:rFonts w:ascii="Arial" w:hAnsi="Arial" w:cs="Arial"/>
          <w:bCs/>
          <w:sz w:val="24"/>
          <w:szCs w:val="24"/>
        </w:rPr>
        <w:t>configuração global dos cargos e da relação entre as funções, autoridade e subo</w:t>
      </w:r>
      <w:r w:rsidR="005A4DA7">
        <w:rPr>
          <w:rFonts w:ascii="Arial" w:hAnsi="Arial" w:cs="Arial"/>
          <w:bCs/>
          <w:sz w:val="24"/>
          <w:szCs w:val="24"/>
        </w:rPr>
        <w:t xml:space="preserve">rdinação no ambiente interno de trabalho. </w:t>
      </w:r>
    </w:p>
    <w:p w:rsidR="004B4561" w:rsidRDefault="005A4DA7" w:rsidP="00937FEB">
      <w:pPr>
        <w:spacing w:after="0" w:line="360" w:lineRule="auto"/>
        <w:ind w:firstLine="1134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O f</w:t>
      </w:r>
      <w:r w:rsidR="00937FEB" w:rsidRPr="00937FEB">
        <w:rPr>
          <w:rFonts w:ascii="Arial" w:hAnsi="Arial" w:cs="Arial"/>
          <w:bCs/>
          <w:sz w:val="24"/>
          <w:szCs w:val="24"/>
        </w:rPr>
        <w:t>luxogr</w:t>
      </w:r>
      <w:r>
        <w:rPr>
          <w:rFonts w:ascii="Arial" w:hAnsi="Arial" w:cs="Arial"/>
          <w:bCs/>
          <w:sz w:val="24"/>
          <w:szCs w:val="24"/>
        </w:rPr>
        <w:t>ama é uma ferramenta gerencial</w:t>
      </w:r>
      <w:r w:rsidR="00937FEB" w:rsidRPr="00937FEB"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que representa</w:t>
      </w:r>
      <w:r w:rsidR="00937FEB" w:rsidRPr="00937FEB">
        <w:rPr>
          <w:rFonts w:ascii="Arial" w:hAnsi="Arial" w:cs="Arial"/>
          <w:bCs/>
          <w:sz w:val="24"/>
          <w:szCs w:val="24"/>
        </w:rPr>
        <w:t xml:space="preserve"> um processo de forma simplificada, utilizando símbolos com significados já estabelecidos</w:t>
      </w:r>
      <w:r w:rsidR="00813516">
        <w:rPr>
          <w:rFonts w:ascii="Arial" w:hAnsi="Arial" w:cs="Arial"/>
          <w:bCs/>
          <w:sz w:val="24"/>
          <w:szCs w:val="24"/>
        </w:rPr>
        <w:t>, constituindo-s</w:t>
      </w:r>
      <w:r>
        <w:rPr>
          <w:rFonts w:ascii="Arial" w:hAnsi="Arial" w:cs="Arial"/>
          <w:bCs/>
          <w:sz w:val="24"/>
          <w:szCs w:val="24"/>
        </w:rPr>
        <w:t xml:space="preserve">e </w:t>
      </w:r>
      <w:r w:rsidR="000F5AA0">
        <w:rPr>
          <w:rFonts w:ascii="Arial" w:hAnsi="Arial" w:cs="Arial"/>
          <w:bCs/>
          <w:sz w:val="24"/>
          <w:szCs w:val="24"/>
        </w:rPr>
        <w:t xml:space="preserve">um </w:t>
      </w:r>
      <w:r>
        <w:rPr>
          <w:rFonts w:ascii="Arial" w:hAnsi="Arial" w:cs="Arial"/>
          <w:bCs/>
          <w:sz w:val="24"/>
          <w:szCs w:val="24"/>
        </w:rPr>
        <w:t>instrumento importante para</w:t>
      </w:r>
      <w:r w:rsidR="00813516">
        <w:rPr>
          <w:rFonts w:ascii="Arial" w:hAnsi="Arial" w:cs="Arial"/>
          <w:bCs/>
          <w:sz w:val="24"/>
          <w:szCs w:val="24"/>
        </w:rPr>
        <w:t xml:space="preserve"> avaliação do trabalho (BARBO</w:t>
      </w:r>
      <w:r w:rsidR="007B13FC">
        <w:rPr>
          <w:rFonts w:ascii="Arial" w:hAnsi="Arial" w:cs="Arial"/>
          <w:bCs/>
          <w:sz w:val="24"/>
          <w:szCs w:val="24"/>
        </w:rPr>
        <w:t>Z</w:t>
      </w:r>
      <w:r w:rsidR="00C10BFD">
        <w:rPr>
          <w:rFonts w:ascii="Arial" w:hAnsi="Arial" w:cs="Arial"/>
          <w:bCs/>
          <w:sz w:val="24"/>
          <w:szCs w:val="24"/>
        </w:rPr>
        <w:t>A e</w:t>
      </w:r>
      <w:r w:rsidR="00813516">
        <w:rPr>
          <w:rFonts w:ascii="Arial" w:hAnsi="Arial" w:cs="Arial"/>
          <w:bCs/>
          <w:sz w:val="24"/>
          <w:szCs w:val="24"/>
        </w:rPr>
        <w:t xml:space="preserve"> FRACOLLI, 2005). </w:t>
      </w:r>
      <w:r w:rsidR="00683B22" w:rsidRPr="00683B22">
        <w:rPr>
          <w:rFonts w:ascii="Arial" w:hAnsi="Arial" w:cs="Arial"/>
          <w:bCs/>
          <w:sz w:val="24"/>
          <w:szCs w:val="24"/>
        </w:rPr>
        <w:t xml:space="preserve">Foram construídos </w:t>
      </w:r>
      <w:r w:rsidR="00363C73">
        <w:rPr>
          <w:rFonts w:ascii="Arial" w:hAnsi="Arial" w:cs="Arial"/>
          <w:bCs/>
          <w:sz w:val="24"/>
          <w:szCs w:val="24"/>
        </w:rPr>
        <w:t xml:space="preserve">três fluxogramas: </w:t>
      </w:r>
      <w:r w:rsidR="00FA2041">
        <w:rPr>
          <w:rFonts w:ascii="Arial" w:hAnsi="Arial" w:cs="Arial"/>
          <w:bCs/>
          <w:sz w:val="24"/>
          <w:szCs w:val="24"/>
        </w:rPr>
        <w:t xml:space="preserve">Puericultura, Pré-Natal </w:t>
      </w:r>
      <w:r w:rsidR="00363C73">
        <w:rPr>
          <w:rFonts w:ascii="Arial" w:hAnsi="Arial" w:cs="Arial"/>
          <w:bCs/>
          <w:sz w:val="24"/>
          <w:szCs w:val="24"/>
        </w:rPr>
        <w:t xml:space="preserve">e </w:t>
      </w:r>
      <w:r w:rsidR="00363C73">
        <w:rPr>
          <w:rFonts w:ascii="Arial" w:hAnsi="Arial" w:cs="Arial"/>
          <w:bCs/>
          <w:sz w:val="24"/>
          <w:szCs w:val="24"/>
        </w:rPr>
        <w:lastRenderedPageBreak/>
        <w:t>Ginecologia.</w:t>
      </w:r>
      <w:r w:rsidR="00BC6961">
        <w:rPr>
          <w:rFonts w:ascii="Arial" w:hAnsi="Arial" w:cs="Arial"/>
          <w:bCs/>
          <w:sz w:val="24"/>
          <w:szCs w:val="24"/>
        </w:rPr>
        <w:t xml:space="preserve"> </w:t>
      </w:r>
      <w:r w:rsidR="004B4561">
        <w:rPr>
          <w:rFonts w:ascii="Arial" w:hAnsi="Arial" w:cs="Arial"/>
          <w:bCs/>
          <w:sz w:val="24"/>
          <w:szCs w:val="24"/>
        </w:rPr>
        <w:t>R</w:t>
      </w:r>
      <w:r>
        <w:rPr>
          <w:rFonts w:ascii="Arial" w:hAnsi="Arial" w:cs="Arial"/>
          <w:bCs/>
          <w:sz w:val="24"/>
          <w:szCs w:val="24"/>
        </w:rPr>
        <w:t>espeitou</w:t>
      </w:r>
      <w:r w:rsidR="004B4561">
        <w:rPr>
          <w:rFonts w:ascii="Arial" w:hAnsi="Arial" w:cs="Arial"/>
          <w:bCs/>
          <w:sz w:val="24"/>
          <w:szCs w:val="24"/>
        </w:rPr>
        <w:t>-se</w:t>
      </w:r>
      <w:r w:rsidR="007B13FC">
        <w:rPr>
          <w:rFonts w:ascii="Arial" w:hAnsi="Arial" w:cs="Arial"/>
          <w:bCs/>
          <w:sz w:val="24"/>
          <w:szCs w:val="24"/>
        </w:rPr>
        <w:t xml:space="preserve"> as recomendações d</w:t>
      </w:r>
      <w:r w:rsidR="0031506E">
        <w:rPr>
          <w:rFonts w:ascii="Arial" w:hAnsi="Arial" w:cs="Arial"/>
          <w:bCs/>
          <w:sz w:val="24"/>
          <w:szCs w:val="24"/>
        </w:rPr>
        <w:t>e atendimento do</w:t>
      </w:r>
      <w:r w:rsidR="007B13FC">
        <w:rPr>
          <w:rFonts w:ascii="Arial" w:hAnsi="Arial" w:cs="Arial"/>
          <w:bCs/>
          <w:sz w:val="24"/>
          <w:szCs w:val="24"/>
        </w:rPr>
        <w:t xml:space="preserve"> Ministério da Saúde</w:t>
      </w:r>
      <w:r w:rsidR="0031506E">
        <w:rPr>
          <w:rFonts w:ascii="Arial" w:hAnsi="Arial" w:cs="Arial"/>
          <w:bCs/>
          <w:sz w:val="24"/>
          <w:szCs w:val="24"/>
        </w:rPr>
        <w:t xml:space="preserve">. </w:t>
      </w:r>
      <w:r w:rsidR="004B4561">
        <w:rPr>
          <w:rFonts w:ascii="Arial" w:hAnsi="Arial" w:cs="Arial"/>
          <w:bCs/>
          <w:sz w:val="24"/>
          <w:szCs w:val="24"/>
        </w:rPr>
        <w:t>Para cada fluxograma foi constru</w:t>
      </w:r>
      <w:r w:rsidR="000F5AA0">
        <w:rPr>
          <w:rFonts w:ascii="Arial" w:hAnsi="Arial" w:cs="Arial"/>
          <w:bCs/>
          <w:sz w:val="24"/>
          <w:szCs w:val="24"/>
        </w:rPr>
        <w:t>í</w:t>
      </w:r>
      <w:r w:rsidR="004B4561">
        <w:rPr>
          <w:rFonts w:ascii="Arial" w:hAnsi="Arial" w:cs="Arial"/>
          <w:bCs/>
          <w:sz w:val="24"/>
          <w:szCs w:val="24"/>
        </w:rPr>
        <w:t xml:space="preserve">da uma representação gráfica do fluxo de trabalho que se adequasse </w:t>
      </w:r>
      <w:r w:rsidR="000F5AA0">
        <w:rPr>
          <w:rFonts w:ascii="Arial" w:hAnsi="Arial" w:cs="Arial"/>
          <w:bCs/>
          <w:sz w:val="24"/>
          <w:szCs w:val="24"/>
        </w:rPr>
        <w:t>à</w:t>
      </w:r>
      <w:r w:rsidR="004B4561" w:rsidRPr="004B4561">
        <w:rPr>
          <w:rFonts w:ascii="Arial" w:hAnsi="Arial" w:cs="Arial"/>
          <w:bCs/>
          <w:sz w:val="24"/>
          <w:szCs w:val="24"/>
        </w:rPr>
        <w:t xml:space="preserve"> realidade do serviço</w:t>
      </w:r>
      <w:r w:rsidR="004B4561">
        <w:rPr>
          <w:rFonts w:ascii="Arial" w:hAnsi="Arial" w:cs="Arial"/>
          <w:bCs/>
          <w:sz w:val="24"/>
          <w:szCs w:val="24"/>
        </w:rPr>
        <w:t xml:space="preserve"> e</w:t>
      </w:r>
      <w:r w:rsidR="004B4561" w:rsidRPr="004B4561">
        <w:rPr>
          <w:rFonts w:ascii="Arial" w:hAnsi="Arial" w:cs="Arial"/>
          <w:bCs/>
          <w:sz w:val="24"/>
          <w:szCs w:val="24"/>
        </w:rPr>
        <w:t xml:space="preserve"> </w:t>
      </w:r>
      <w:r w:rsidR="004B4561">
        <w:rPr>
          <w:rFonts w:ascii="Arial" w:hAnsi="Arial" w:cs="Arial"/>
          <w:bCs/>
          <w:sz w:val="24"/>
          <w:szCs w:val="24"/>
        </w:rPr>
        <w:t xml:space="preserve">tornasse </w:t>
      </w:r>
      <w:r w:rsidR="004B4561" w:rsidRPr="004B4561">
        <w:rPr>
          <w:rFonts w:ascii="Arial" w:hAnsi="Arial" w:cs="Arial"/>
          <w:bCs/>
          <w:sz w:val="24"/>
          <w:szCs w:val="24"/>
        </w:rPr>
        <w:t xml:space="preserve">possível </w:t>
      </w:r>
      <w:r w:rsidR="004B4561">
        <w:rPr>
          <w:rFonts w:ascii="Arial" w:hAnsi="Arial" w:cs="Arial"/>
          <w:bCs/>
          <w:sz w:val="24"/>
          <w:szCs w:val="24"/>
        </w:rPr>
        <w:t>a compreensão</w:t>
      </w:r>
      <w:r w:rsidR="004B4561" w:rsidRPr="004B4561">
        <w:rPr>
          <w:rFonts w:ascii="Arial" w:hAnsi="Arial" w:cs="Arial"/>
          <w:bCs/>
          <w:sz w:val="24"/>
          <w:szCs w:val="24"/>
        </w:rPr>
        <w:t xml:space="preserve"> rápida e fácil </w:t>
      </w:r>
      <w:r w:rsidR="004B4561">
        <w:rPr>
          <w:rFonts w:ascii="Arial" w:hAnsi="Arial" w:cs="Arial"/>
          <w:bCs/>
          <w:sz w:val="24"/>
          <w:szCs w:val="24"/>
        </w:rPr>
        <w:t>d</w:t>
      </w:r>
      <w:r w:rsidR="004B4561" w:rsidRPr="004B4561">
        <w:rPr>
          <w:rFonts w:ascii="Arial" w:hAnsi="Arial" w:cs="Arial"/>
          <w:bCs/>
          <w:sz w:val="24"/>
          <w:szCs w:val="24"/>
        </w:rPr>
        <w:t xml:space="preserve">a transição de informações entre os elementos </w:t>
      </w:r>
      <w:r w:rsidR="004B4561">
        <w:rPr>
          <w:rFonts w:ascii="Arial" w:hAnsi="Arial" w:cs="Arial"/>
          <w:bCs/>
          <w:sz w:val="24"/>
          <w:szCs w:val="24"/>
        </w:rPr>
        <w:t>envolvidos no processo</w:t>
      </w:r>
      <w:r w:rsidR="004B4561" w:rsidRPr="004B4561">
        <w:rPr>
          <w:rFonts w:ascii="Arial" w:hAnsi="Arial" w:cs="Arial"/>
          <w:bCs/>
          <w:sz w:val="24"/>
          <w:szCs w:val="24"/>
        </w:rPr>
        <w:t xml:space="preserve">. </w:t>
      </w:r>
    </w:p>
    <w:p w:rsidR="00683B22" w:rsidRPr="00683B22" w:rsidRDefault="00937FEB" w:rsidP="008A1092">
      <w:pPr>
        <w:spacing w:after="0" w:line="360" w:lineRule="auto"/>
        <w:ind w:firstLine="1134"/>
        <w:jc w:val="both"/>
        <w:rPr>
          <w:rFonts w:ascii="Arial" w:hAnsi="Arial" w:cs="Arial"/>
          <w:bCs/>
          <w:sz w:val="24"/>
          <w:szCs w:val="24"/>
        </w:rPr>
      </w:pPr>
      <w:r w:rsidRPr="00937FEB">
        <w:rPr>
          <w:rFonts w:ascii="Arial" w:hAnsi="Arial" w:cs="Arial"/>
          <w:bCs/>
          <w:sz w:val="24"/>
          <w:szCs w:val="24"/>
        </w:rPr>
        <w:t xml:space="preserve">O regimento interno é um conjunto de </w:t>
      </w:r>
      <w:r w:rsidR="004B4561">
        <w:rPr>
          <w:rFonts w:ascii="Arial" w:hAnsi="Arial" w:cs="Arial"/>
          <w:bCs/>
          <w:sz w:val="24"/>
          <w:szCs w:val="24"/>
        </w:rPr>
        <w:t>diretrizes básicas</w:t>
      </w:r>
      <w:r w:rsidRPr="00937FEB">
        <w:rPr>
          <w:rFonts w:ascii="Arial" w:hAnsi="Arial" w:cs="Arial"/>
          <w:bCs/>
          <w:sz w:val="24"/>
          <w:szCs w:val="24"/>
        </w:rPr>
        <w:t xml:space="preserve"> </w:t>
      </w:r>
      <w:r w:rsidR="004B4561" w:rsidRPr="004B4561">
        <w:rPr>
          <w:rFonts w:ascii="Arial" w:hAnsi="Arial" w:cs="Arial"/>
          <w:bCs/>
          <w:sz w:val="24"/>
          <w:szCs w:val="24"/>
        </w:rPr>
        <w:t xml:space="preserve">de caráter flexível </w:t>
      </w:r>
      <w:r w:rsidRPr="00937FEB">
        <w:rPr>
          <w:rFonts w:ascii="Arial" w:hAnsi="Arial" w:cs="Arial"/>
          <w:bCs/>
          <w:sz w:val="24"/>
          <w:szCs w:val="24"/>
        </w:rPr>
        <w:t>estabelecidas por u</w:t>
      </w:r>
      <w:r w:rsidR="004B4561">
        <w:rPr>
          <w:rFonts w:ascii="Arial" w:hAnsi="Arial" w:cs="Arial"/>
          <w:bCs/>
          <w:sz w:val="24"/>
          <w:szCs w:val="24"/>
        </w:rPr>
        <w:t>m grupo para regulamentar o funcionamento de instituições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937FEB">
        <w:rPr>
          <w:rFonts w:ascii="Arial" w:hAnsi="Arial" w:cs="Arial"/>
          <w:bCs/>
          <w:sz w:val="24"/>
          <w:szCs w:val="24"/>
        </w:rPr>
        <w:t xml:space="preserve">(MARINHO, 2018). </w:t>
      </w:r>
      <w:r w:rsidR="00683B22" w:rsidRPr="00683B22">
        <w:rPr>
          <w:rFonts w:ascii="Arial" w:hAnsi="Arial" w:cs="Arial"/>
          <w:bCs/>
          <w:sz w:val="24"/>
          <w:szCs w:val="24"/>
        </w:rPr>
        <w:t>O regimento inte</w:t>
      </w:r>
      <w:r w:rsidR="00FA2041">
        <w:rPr>
          <w:rFonts w:ascii="Arial" w:hAnsi="Arial" w:cs="Arial"/>
          <w:bCs/>
          <w:sz w:val="24"/>
          <w:szCs w:val="24"/>
        </w:rPr>
        <w:t xml:space="preserve">rno do serviço de enfermagem da </w:t>
      </w:r>
      <w:r w:rsidR="000F5AA0">
        <w:rPr>
          <w:rFonts w:ascii="Arial" w:hAnsi="Arial" w:cs="Arial"/>
          <w:bCs/>
          <w:sz w:val="24"/>
          <w:szCs w:val="24"/>
        </w:rPr>
        <w:t>i</w:t>
      </w:r>
      <w:r w:rsidR="00FA2041">
        <w:rPr>
          <w:rFonts w:ascii="Arial" w:hAnsi="Arial" w:cs="Arial"/>
          <w:bCs/>
          <w:sz w:val="24"/>
          <w:szCs w:val="24"/>
        </w:rPr>
        <w:t xml:space="preserve">nstituição </w:t>
      </w:r>
      <w:r w:rsidR="00683B22" w:rsidRPr="00683B22">
        <w:rPr>
          <w:rFonts w:ascii="Arial" w:hAnsi="Arial" w:cs="Arial"/>
          <w:bCs/>
          <w:sz w:val="24"/>
          <w:szCs w:val="24"/>
        </w:rPr>
        <w:t xml:space="preserve">foi construído baseado </w:t>
      </w:r>
      <w:r w:rsidR="008A1092">
        <w:rPr>
          <w:rFonts w:ascii="Arial" w:hAnsi="Arial" w:cs="Arial"/>
          <w:bCs/>
          <w:sz w:val="24"/>
          <w:szCs w:val="24"/>
        </w:rPr>
        <w:t xml:space="preserve">nas Normas do Conselho </w:t>
      </w:r>
      <w:r w:rsidR="008A1092" w:rsidRPr="008A1092">
        <w:rPr>
          <w:rFonts w:ascii="Arial" w:hAnsi="Arial" w:cs="Arial"/>
          <w:bCs/>
          <w:sz w:val="24"/>
          <w:szCs w:val="24"/>
        </w:rPr>
        <w:t xml:space="preserve">Regional de Enfermagem </w:t>
      </w:r>
      <w:r w:rsidR="008A1092">
        <w:rPr>
          <w:rFonts w:ascii="Arial" w:hAnsi="Arial" w:cs="Arial"/>
          <w:bCs/>
          <w:sz w:val="24"/>
          <w:szCs w:val="24"/>
        </w:rPr>
        <w:t xml:space="preserve">(COREN), do Conselho Federal de </w:t>
      </w:r>
      <w:r w:rsidR="008A1092" w:rsidRPr="008A1092">
        <w:rPr>
          <w:rFonts w:ascii="Arial" w:hAnsi="Arial" w:cs="Arial"/>
          <w:bCs/>
          <w:sz w:val="24"/>
          <w:szCs w:val="24"/>
        </w:rPr>
        <w:t xml:space="preserve">Enfermagem (COFEN) </w:t>
      </w:r>
      <w:r w:rsidR="008A1092">
        <w:rPr>
          <w:rFonts w:ascii="Arial" w:hAnsi="Arial" w:cs="Arial"/>
          <w:bCs/>
          <w:sz w:val="24"/>
          <w:szCs w:val="24"/>
        </w:rPr>
        <w:t xml:space="preserve">e </w:t>
      </w:r>
      <w:r w:rsidR="00683B22" w:rsidRPr="00683B22">
        <w:rPr>
          <w:rFonts w:ascii="Arial" w:hAnsi="Arial" w:cs="Arial"/>
          <w:bCs/>
          <w:sz w:val="24"/>
          <w:szCs w:val="24"/>
        </w:rPr>
        <w:t>em outros do</w:t>
      </w:r>
      <w:r w:rsidR="008A1092">
        <w:rPr>
          <w:rFonts w:ascii="Arial" w:hAnsi="Arial" w:cs="Arial"/>
          <w:bCs/>
          <w:sz w:val="24"/>
          <w:szCs w:val="24"/>
        </w:rPr>
        <w:t>cumentos institucionais</w:t>
      </w:r>
      <w:r w:rsidR="00683B22" w:rsidRPr="00683B22">
        <w:rPr>
          <w:rFonts w:ascii="Arial" w:hAnsi="Arial" w:cs="Arial"/>
          <w:bCs/>
          <w:sz w:val="24"/>
          <w:szCs w:val="24"/>
        </w:rPr>
        <w:t>. Ele foi dividido em capítulos constan</w:t>
      </w:r>
      <w:r w:rsidR="008A1092">
        <w:rPr>
          <w:rFonts w:ascii="Arial" w:hAnsi="Arial" w:cs="Arial"/>
          <w:bCs/>
          <w:sz w:val="24"/>
          <w:szCs w:val="24"/>
        </w:rPr>
        <w:t>do finalidade da instituição</w:t>
      </w:r>
      <w:r w:rsidR="004B4561">
        <w:rPr>
          <w:rFonts w:ascii="Arial" w:hAnsi="Arial" w:cs="Arial"/>
          <w:bCs/>
          <w:sz w:val="24"/>
          <w:szCs w:val="24"/>
        </w:rPr>
        <w:t xml:space="preserve">, </w:t>
      </w:r>
      <w:r w:rsidR="004B4561" w:rsidRPr="004B4561">
        <w:rPr>
          <w:rFonts w:ascii="Arial" w:hAnsi="Arial" w:cs="Arial"/>
          <w:bCs/>
          <w:sz w:val="24"/>
          <w:szCs w:val="24"/>
        </w:rPr>
        <w:t xml:space="preserve">competências </w:t>
      </w:r>
      <w:r w:rsidR="004B4561">
        <w:rPr>
          <w:rFonts w:ascii="Arial" w:hAnsi="Arial" w:cs="Arial"/>
          <w:bCs/>
          <w:sz w:val="24"/>
          <w:szCs w:val="24"/>
        </w:rPr>
        <w:t>e atribuições de cada nível profissional</w:t>
      </w:r>
      <w:r w:rsidR="00683B22" w:rsidRPr="00683B22">
        <w:rPr>
          <w:rFonts w:ascii="Arial" w:hAnsi="Arial" w:cs="Arial"/>
          <w:bCs/>
          <w:sz w:val="24"/>
          <w:szCs w:val="24"/>
        </w:rPr>
        <w:t xml:space="preserve"> e </w:t>
      </w:r>
      <w:r w:rsidR="008A1092">
        <w:rPr>
          <w:rFonts w:ascii="Arial" w:hAnsi="Arial" w:cs="Arial"/>
          <w:bCs/>
          <w:sz w:val="24"/>
          <w:szCs w:val="24"/>
        </w:rPr>
        <w:t xml:space="preserve">outras informações gerais. </w:t>
      </w:r>
    </w:p>
    <w:p w:rsidR="00683B22" w:rsidRPr="00683B22" w:rsidRDefault="008A1092" w:rsidP="007F53EF">
      <w:pPr>
        <w:spacing w:after="0" w:line="360" w:lineRule="auto"/>
        <w:ind w:firstLine="1134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O</w:t>
      </w:r>
      <w:r w:rsidR="009E757D">
        <w:rPr>
          <w:rFonts w:ascii="Arial" w:hAnsi="Arial" w:cs="Arial"/>
          <w:bCs/>
          <w:sz w:val="24"/>
          <w:szCs w:val="24"/>
        </w:rPr>
        <w:t xml:space="preserve"> Procedimento Operacional Padrã</w:t>
      </w:r>
      <w:r w:rsidR="00937FEB" w:rsidRPr="00937FEB">
        <w:rPr>
          <w:rFonts w:ascii="Arial" w:hAnsi="Arial" w:cs="Arial"/>
          <w:bCs/>
          <w:sz w:val="24"/>
          <w:szCs w:val="24"/>
        </w:rPr>
        <w:t xml:space="preserve">o (POP) que </w:t>
      </w:r>
      <w:r>
        <w:rPr>
          <w:rFonts w:ascii="Arial" w:hAnsi="Arial" w:cs="Arial"/>
          <w:bCs/>
          <w:sz w:val="24"/>
          <w:szCs w:val="24"/>
        </w:rPr>
        <w:t xml:space="preserve">descreve </w:t>
      </w:r>
      <w:r w:rsidR="00937FEB" w:rsidRPr="00937FEB">
        <w:rPr>
          <w:rFonts w:ascii="Arial" w:hAnsi="Arial" w:cs="Arial"/>
          <w:bCs/>
          <w:sz w:val="24"/>
          <w:szCs w:val="24"/>
        </w:rPr>
        <w:t>o passo</w:t>
      </w:r>
      <w:r w:rsidR="00937FEB">
        <w:rPr>
          <w:rFonts w:ascii="Arial" w:hAnsi="Arial" w:cs="Arial"/>
          <w:bCs/>
          <w:sz w:val="24"/>
          <w:szCs w:val="24"/>
        </w:rPr>
        <w:t xml:space="preserve"> a passo de procedimentos de saú</w:t>
      </w:r>
      <w:r w:rsidR="00937FEB" w:rsidRPr="00937FEB">
        <w:rPr>
          <w:rFonts w:ascii="Arial" w:hAnsi="Arial" w:cs="Arial"/>
          <w:bCs/>
          <w:sz w:val="24"/>
          <w:szCs w:val="24"/>
        </w:rPr>
        <w:t>de de acordo com normas e estudos cientificos</w:t>
      </w:r>
      <w:r w:rsidR="00937FEB">
        <w:rPr>
          <w:rFonts w:ascii="Arial" w:hAnsi="Arial" w:cs="Arial"/>
          <w:bCs/>
          <w:sz w:val="24"/>
          <w:szCs w:val="24"/>
        </w:rPr>
        <w:t xml:space="preserve">, sendo ferramenta importante para padronização de práticas de saúde e seguimento dos </w:t>
      </w:r>
      <w:r w:rsidR="00937FEB" w:rsidRPr="00937FEB">
        <w:rPr>
          <w:rFonts w:ascii="Arial" w:hAnsi="Arial" w:cs="Arial"/>
          <w:bCs/>
          <w:sz w:val="24"/>
          <w:szCs w:val="24"/>
        </w:rPr>
        <w:t>princípios técnicos e científicos (</w:t>
      </w:r>
      <w:r w:rsidR="00C10BFD">
        <w:rPr>
          <w:rFonts w:ascii="Arial" w:hAnsi="Arial" w:cs="Arial"/>
          <w:bCs/>
          <w:sz w:val="24"/>
          <w:szCs w:val="24"/>
        </w:rPr>
        <w:t xml:space="preserve">HONORIO; CAETANO; ALMEIDA, </w:t>
      </w:r>
      <w:r w:rsidR="00C10BFD" w:rsidRPr="00C10BFD">
        <w:rPr>
          <w:rFonts w:ascii="Arial" w:hAnsi="Arial" w:cs="Arial"/>
          <w:bCs/>
          <w:sz w:val="24"/>
          <w:szCs w:val="24"/>
        </w:rPr>
        <w:t xml:space="preserve"> </w:t>
      </w:r>
      <w:r w:rsidR="00937FEB" w:rsidRPr="00937FEB">
        <w:rPr>
          <w:rFonts w:ascii="Arial" w:hAnsi="Arial" w:cs="Arial"/>
          <w:bCs/>
          <w:sz w:val="24"/>
          <w:szCs w:val="24"/>
        </w:rPr>
        <w:t>2011</w:t>
      </w:r>
      <w:r w:rsidR="00623B02">
        <w:rPr>
          <w:rFonts w:ascii="Arial" w:hAnsi="Arial" w:cs="Arial"/>
          <w:bCs/>
          <w:sz w:val="24"/>
          <w:szCs w:val="24"/>
        </w:rPr>
        <w:t>;</w:t>
      </w:r>
      <w:r w:rsidR="00623B02" w:rsidRPr="00623B02">
        <w:t xml:space="preserve"> </w:t>
      </w:r>
      <w:r w:rsidR="00623B02">
        <w:rPr>
          <w:rFonts w:ascii="Arial" w:hAnsi="Arial" w:cs="Arial"/>
          <w:bCs/>
          <w:sz w:val="24"/>
          <w:szCs w:val="24"/>
        </w:rPr>
        <w:t xml:space="preserve">ALMEIDA </w:t>
      </w:r>
      <w:r w:rsidR="00623B02" w:rsidRPr="00623B02">
        <w:rPr>
          <w:rFonts w:ascii="Arial" w:hAnsi="Arial" w:cs="Arial"/>
          <w:bCs/>
          <w:sz w:val="24"/>
          <w:szCs w:val="24"/>
        </w:rPr>
        <w:t>et al</w:t>
      </w:r>
      <w:r w:rsidR="00623B02">
        <w:rPr>
          <w:rFonts w:ascii="Arial" w:hAnsi="Arial" w:cs="Arial"/>
          <w:bCs/>
          <w:sz w:val="24"/>
          <w:szCs w:val="24"/>
        </w:rPr>
        <w:t xml:space="preserve">., </w:t>
      </w:r>
      <w:r w:rsidR="00623B02" w:rsidRPr="00623B02">
        <w:rPr>
          <w:rFonts w:ascii="Arial" w:hAnsi="Arial" w:cs="Arial"/>
          <w:bCs/>
          <w:sz w:val="24"/>
          <w:szCs w:val="24"/>
        </w:rPr>
        <w:t>2011</w:t>
      </w:r>
      <w:r w:rsidR="00937FEB" w:rsidRPr="00937FEB">
        <w:rPr>
          <w:rFonts w:ascii="Arial" w:hAnsi="Arial" w:cs="Arial"/>
          <w:bCs/>
          <w:sz w:val="24"/>
          <w:szCs w:val="24"/>
        </w:rPr>
        <w:t xml:space="preserve">). </w:t>
      </w:r>
      <w:r w:rsidR="00683B22" w:rsidRPr="00683B22">
        <w:rPr>
          <w:rFonts w:ascii="Arial" w:hAnsi="Arial" w:cs="Arial"/>
          <w:bCs/>
          <w:sz w:val="24"/>
          <w:szCs w:val="24"/>
        </w:rPr>
        <w:t xml:space="preserve">Para o processo de </w:t>
      </w:r>
      <w:r w:rsidR="00FA2041">
        <w:rPr>
          <w:rFonts w:ascii="Arial" w:hAnsi="Arial" w:cs="Arial"/>
          <w:bCs/>
          <w:sz w:val="24"/>
          <w:szCs w:val="24"/>
        </w:rPr>
        <w:t>elaboração dos</w:t>
      </w:r>
      <w:r w:rsidR="00FA2041" w:rsidRPr="00FA2041">
        <w:rPr>
          <w:rFonts w:ascii="Arial" w:hAnsi="Arial" w:cs="Arial"/>
          <w:bCs/>
          <w:sz w:val="24"/>
          <w:szCs w:val="24"/>
        </w:rPr>
        <w:t xml:space="preserve"> POP’s</w:t>
      </w:r>
      <w:r w:rsidR="00683B22" w:rsidRPr="00683B22">
        <w:rPr>
          <w:rFonts w:ascii="Arial" w:hAnsi="Arial" w:cs="Arial"/>
          <w:bCs/>
          <w:sz w:val="24"/>
          <w:szCs w:val="24"/>
        </w:rPr>
        <w:t xml:space="preserve">, </w:t>
      </w:r>
      <w:r w:rsidR="00FA2041">
        <w:rPr>
          <w:rFonts w:ascii="Arial" w:hAnsi="Arial" w:cs="Arial"/>
          <w:bCs/>
          <w:sz w:val="24"/>
          <w:szCs w:val="24"/>
        </w:rPr>
        <w:t>pesquisou-se</w:t>
      </w:r>
      <w:r w:rsidR="00683B22" w:rsidRPr="00683B22">
        <w:rPr>
          <w:rFonts w:ascii="Arial" w:hAnsi="Arial" w:cs="Arial"/>
          <w:bCs/>
          <w:sz w:val="24"/>
          <w:szCs w:val="24"/>
        </w:rPr>
        <w:t xml:space="preserve"> no site do Ministério da Saúde acerca das políticas de atenção à Saúde da Mulher e à Saúde da Criança</w:t>
      </w:r>
      <w:r w:rsidR="00937FEB">
        <w:rPr>
          <w:rFonts w:ascii="Arial" w:hAnsi="Arial" w:cs="Arial"/>
          <w:bCs/>
          <w:sz w:val="24"/>
          <w:szCs w:val="24"/>
        </w:rPr>
        <w:t>. Também</w:t>
      </w:r>
      <w:r w:rsidR="00683B22" w:rsidRPr="00683B22">
        <w:rPr>
          <w:rFonts w:ascii="Arial" w:hAnsi="Arial" w:cs="Arial"/>
          <w:bCs/>
          <w:sz w:val="24"/>
          <w:szCs w:val="24"/>
        </w:rPr>
        <w:t xml:space="preserve"> </w:t>
      </w:r>
      <w:r w:rsidR="00937FEB">
        <w:rPr>
          <w:rFonts w:ascii="Arial" w:hAnsi="Arial" w:cs="Arial"/>
          <w:bCs/>
          <w:sz w:val="24"/>
          <w:szCs w:val="24"/>
        </w:rPr>
        <w:t xml:space="preserve">foram utilizados </w:t>
      </w:r>
      <w:r w:rsidR="00683B22" w:rsidRPr="00683B22">
        <w:rPr>
          <w:rFonts w:ascii="Arial" w:hAnsi="Arial" w:cs="Arial"/>
          <w:bCs/>
          <w:sz w:val="24"/>
          <w:szCs w:val="24"/>
        </w:rPr>
        <w:t>instrumentos</w:t>
      </w:r>
      <w:r w:rsidR="00937FEB" w:rsidRPr="00937FEB">
        <w:t xml:space="preserve"> </w:t>
      </w:r>
      <w:r w:rsidR="00937FEB">
        <w:rPr>
          <w:rFonts w:ascii="Arial" w:hAnsi="Arial" w:cs="Arial"/>
          <w:bCs/>
          <w:sz w:val="24"/>
          <w:szCs w:val="24"/>
        </w:rPr>
        <w:t>disponibilizados pelas</w:t>
      </w:r>
      <w:r w:rsidR="00937FEB" w:rsidRPr="00937FEB">
        <w:rPr>
          <w:rFonts w:ascii="Arial" w:hAnsi="Arial" w:cs="Arial"/>
          <w:bCs/>
          <w:sz w:val="24"/>
          <w:szCs w:val="24"/>
        </w:rPr>
        <w:t xml:space="preserve"> professo</w:t>
      </w:r>
      <w:r w:rsidR="00937FEB">
        <w:rPr>
          <w:rFonts w:ascii="Arial" w:hAnsi="Arial" w:cs="Arial"/>
          <w:bCs/>
          <w:sz w:val="24"/>
          <w:szCs w:val="24"/>
        </w:rPr>
        <w:t>ras que atuavam no serviço</w:t>
      </w:r>
      <w:r w:rsidR="00937FEB" w:rsidRPr="00937FEB">
        <w:rPr>
          <w:rFonts w:ascii="Arial" w:hAnsi="Arial" w:cs="Arial"/>
          <w:bCs/>
          <w:sz w:val="24"/>
          <w:szCs w:val="24"/>
        </w:rPr>
        <w:t xml:space="preserve"> </w:t>
      </w:r>
      <w:r w:rsidR="00683B22" w:rsidRPr="00683B22">
        <w:rPr>
          <w:rFonts w:ascii="Arial" w:hAnsi="Arial" w:cs="Arial"/>
          <w:bCs/>
          <w:sz w:val="24"/>
          <w:szCs w:val="24"/>
        </w:rPr>
        <w:t xml:space="preserve"> para ajudar no desenvolvimento dos POP’s. </w:t>
      </w:r>
      <w:r w:rsidR="007F53EF">
        <w:rPr>
          <w:rFonts w:ascii="Arial" w:hAnsi="Arial" w:cs="Arial"/>
          <w:bCs/>
          <w:sz w:val="24"/>
          <w:szCs w:val="24"/>
        </w:rPr>
        <w:t xml:space="preserve"> </w:t>
      </w:r>
      <w:r w:rsidR="00683B22" w:rsidRPr="00683B22">
        <w:rPr>
          <w:rFonts w:ascii="Arial" w:hAnsi="Arial" w:cs="Arial"/>
          <w:bCs/>
          <w:sz w:val="24"/>
          <w:szCs w:val="24"/>
        </w:rPr>
        <w:t xml:space="preserve">O POP de consulta ginecológica contém todo o passo a passo desde a chegada no local até o momento da consulta, incluindo o exame físico, a palpação </w:t>
      </w:r>
      <w:r w:rsidR="007F53EF">
        <w:rPr>
          <w:rFonts w:ascii="Arial" w:hAnsi="Arial" w:cs="Arial"/>
          <w:bCs/>
          <w:sz w:val="24"/>
          <w:szCs w:val="24"/>
        </w:rPr>
        <w:t xml:space="preserve">das mamas, o exame </w:t>
      </w:r>
      <w:r w:rsidR="000F5AA0">
        <w:rPr>
          <w:rFonts w:ascii="Arial" w:hAnsi="Arial" w:cs="Arial"/>
          <w:bCs/>
          <w:sz w:val="24"/>
          <w:szCs w:val="24"/>
        </w:rPr>
        <w:t>de p</w:t>
      </w:r>
      <w:r w:rsidR="007F53EF">
        <w:rPr>
          <w:rFonts w:ascii="Arial" w:hAnsi="Arial" w:cs="Arial"/>
          <w:bCs/>
          <w:sz w:val="24"/>
          <w:szCs w:val="24"/>
        </w:rPr>
        <w:t>apanicolau, além dos</w:t>
      </w:r>
      <w:r w:rsidR="00683B22" w:rsidRPr="00683B22">
        <w:rPr>
          <w:rFonts w:ascii="Arial" w:hAnsi="Arial" w:cs="Arial"/>
          <w:bCs/>
          <w:sz w:val="24"/>
          <w:szCs w:val="24"/>
        </w:rPr>
        <w:t xml:space="preserve"> </w:t>
      </w:r>
      <w:r w:rsidR="007F53EF" w:rsidRPr="007F53EF">
        <w:rPr>
          <w:rFonts w:ascii="Arial" w:hAnsi="Arial" w:cs="Arial"/>
          <w:bCs/>
          <w:sz w:val="24"/>
          <w:szCs w:val="24"/>
        </w:rPr>
        <w:t>materiais necessários e algumas recomendações para a realização do exame</w:t>
      </w:r>
      <w:r w:rsidR="007F53EF">
        <w:rPr>
          <w:rFonts w:ascii="Arial" w:hAnsi="Arial" w:cs="Arial"/>
          <w:bCs/>
          <w:sz w:val="24"/>
          <w:szCs w:val="24"/>
        </w:rPr>
        <w:t>.</w:t>
      </w:r>
    </w:p>
    <w:p w:rsidR="00BB64FB" w:rsidRDefault="00683B22" w:rsidP="000F5AA0">
      <w:pPr>
        <w:spacing w:after="0" w:line="360" w:lineRule="auto"/>
        <w:ind w:firstLine="1134"/>
        <w:jc w:val="both"/>
        <w:rPr>
          <w:rFonts w:ascii="Arial" w:hAnsi="Arial" w:cs="Arial"/>
          <w:bCs/>
          <w:sz w:val="24"/>
          <w:szCs w:val="24"/>
        </w:rPr>
      </w:pPr>
      <w:r w:rsidRPr="00683B22">
        <w:rPr>
          <w:rFonts w:ascii="Arial" w:hAnsi="Arial" w:cs="Arial"/>
          <w:bCs/>
          <w:sz w:val="24"/>
          <w:szCs w:val="24"/>
        </w:rPr>
        <w:t>Em relação ao POP de puericultura, foi baseado no instrumento validado da disciplina de Saúde da Criança na Atenção Básica</w:t>
      </w:r>
      <w:r w:rsidR="00BC6961">
        <w:rPr>
          <w:rFonts w:ascii="Arial" w:hAnsi="Arial" w:cs="Arial"/>
          <w:bCs/>
          <w:sz w:val="24"/>
          <w:szCs w:val="24"/>
        </w:rPr>
        <w:t xml:space="preserve"> da Universidade Federal do Ceará. O instrumento</w:t>
      </w:r>
      <w:r w:rsidRPr="00683B22">
        <w:rPr>
          <w:rFonts w:ascii="Arial" w:hAnsi="Arial" w:cs="Arial"/>
          <w:bCs/>
          <w:sz w:val="24"/>
          <w:szCs w:val="24"/>
        </w:rPr>
        <w:t xml:space="preserve"> contém o passo a passo da </w:t>
      </w:r>
      <w:r w:rsidR="00BC6961">
        <w:rPr>
          <w:rFonts w:ascii="Arial" w:hAnsi="Arial" w:cs="Arial"/>
          <w:bCs/>
          <w:sz w:val="24"/>
          <w:szCs w:val="24"/>
        </w:rPr>
        <w:t>consulta de forma sucinta, recomendando-se</w:t>
      </w:r>
      <w:r w:rsidRPr="00683B22">
        <w:rPr>
          <w:rFonts w:ascii="Arial" w:hAnsi="Arial" w:cs="Arial"/>
          <w:bCs/>
          <w:sz w:val="24"/>
          <w:szCs w:val="24"/>
        </w:rPr>
        <w:t xml:space="preserve"> ser utilizado juntamente com o instrumento da disciplina </w:t>
      </w:r>
      <w:r w:rsidR="00BC6961">
        <w:rPr>
          <w:rFonts w:ascii="Arial" w:hAnsi="Arial" w:cs="Arial"/>
          <w:bCs/>
          <w:sz w:val="24"/>
          <w:szCs w:val="24"/>
        </w:rPr>
        <w:t>disponibilizado para o serviço</w:t>
      </w:r>
      <w:r w:rsidR="000F5AA0">
        <w:rPr>
          <w:rFonts w:ascii="Arial" w:hAnsi="Arial" w:cs="Arial"/>
          <w:bCs/>
          <w:sz w:val="24"/>
          <w:szCs w:val="24"/>
        </w:rPr>
        <w:t>,</w:t>
      </w:r>
      <w:r w:rsidR="00BC6961">
        <w:rPr>
          <w:rFonts w:ascii="Arial" w:hAnsi="Arial" w:cs="Arial"/>
          <w:bCs/>
          <w:sz w:val="24"/>
          <w:szCs w:val="24"/>
        </w:rPr>
        <w:t xml:space="preserve"> afim de se obter </w:t>
      </w:r>
      <w:r w:rsidRPr="00683B22">
        <w:rPr>
          <w:rFonts w:ascii="Arial" w:hAnsi="Arial" w:cs="Arial"/>
          <w:bCs/>
          <w:sz w:val="24"/>
          <w:szCs w:val="24"/>
        </w:rPr>
        <w:t>um melhor entendimento do que deve s</w:t>
      </w:r>
      <w:r w:rsidR="00BC6961">
        <w:rPr>
          <w:rFonts w:ascii="Arial" w:hAnsi="Arial" w:cs="Arial"/>
          <w:bCs/>
          <w:sz w:val="24"/>
          <w:szCs w:val="24"/>
        </w:rPr>
        <w:t>er realizado durante o atendimento à criança</w:t>
      </w:r>
      <w:r w:rsidR="00505E14">
        <w:rPr>
          <w:rFonts w:ascii="Arial" w:hAnsi="Arial" w:cs="Arial"/>
          <w:bCs/>
          <w:sz w:val="24"/>
          <w:szCs w:val="24"/>
        </w:rPr>
        <w:t xml:space="preserve">. </w:t>
      </w:r>
    </w:p>
    <w:p w:rsidR="00BB64FB" w:rsidRPr="00683B22" w:rsidRDefault="00BB64FB" w:rsidP="0055579A">
      <w:pPr>
        <w:spacing w:after="0" w:line="360" w:lineRule="auto"/>
        <w:jc w:val="both"/>
        <w:rPr>
          <w:rFonts w:ascii="Arial" w:hAnsi="Arial" w:cs="Arial"/>
          <w:bCs/>
          <w:sz w:val="24"/>
          <w:szCs w:val="24"/>
        </w:rPr>
      </w:pPr>
    </w:p>
    <w:p w:rsidR="00683B22" w:rsidRPr="00683B22" w:rsidRDefault="00006EFA" w:rsidP="00683B22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Terceira</w:t>
      </w:r>
      <w:r w:rsidR="00683B22" w:rsidRPr="00683B22">
        <w:rPr>
          <w:rFonts w:ascii="Arial" w:hAnsi="Arial" w:cs="Arial"/>
          <w:bCs/>
          <w:sz w:val="24"/>
          <w:szCs w:val="24"/>
        </w:rPr>
        <w:t xml:space="preserve"> Etapa: Repasse dos </w:t>
      </w:r>
      <w:r w:rsidR="0018342A" w:rsidRPr="00683B22">
        <w:rPr>
          <w:rFonts w:ascii="Arial" w:hAnsi="Arial" w:cs="Arial"/>
          <w:bCs/>
          <w:sz w:val="24"/>
          <w:szCs w:val="24"/>
        </w:rPr>
        <w:t>produtos</w:t>
      </w:r>
      <w:r w:rsidR="00683B22" w:rsidRPr="00683B22">
        <w:rPr>
          <w:rFonts w:ascii="Arial" w:hAnsi="Arial" w:cs="Arial"/>
          <w:bCs/>
          <w:sz w:val="24"/>
          <w:szCs w:val="24"/>
        </w:rPr>
        <w:t xml:space="preserve"> para instituição.</w:t>
      </w:r>
    </w:p>
    <w:p w:rsidR="00FC3799" w:rsidRDefault="0055579A" w:rsidP="00BB64FB">
      <w:pPr>
        <w:spacing w:line="360" w:lineRule="auto"/>
        <w:ind w:firstLine="1134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Todos o</w:t>
      </w:r>
      <w:r w:rsidR="00683B22" w:rsidRPr="00683B22">
        <w:rPr>
          <w:rFonts w:ascii="Arial" w:hAnsi="Arial" w:cs="Arial"/>
          <w:bCs/>
          <w:sz w:val="24"/>
          <w:szCs w:val="24"/>
        </w:rPr>
        <w:t>s intrumentos</w:t>
      </w:r>
      <w:r>
        <w:rPr>
          <w:rFonts w:ascii="Arial" w:hAnsi="Arial" w:cs="Arial"/>
          <w:bCs/>
          <w:sz w:val="24"/>
          <w:szCs w:val="24"/>
        </w:rPr>
        <w:t xml:space="preserve"> elaborados</w:t>
      </w:r>
      <w:r w:rsidR="00683B22" w:rsidRPr="00683B22">
        <w:rPr>
          <w:rFonts w:ascii="Arial" w:hAnsi="Arial" w:cs="Arial"/>
          <w:bCs/>
          <w:sz w:val="24"/>
          <w:szCs w:val="24"/>
        </w:rPr>
        <w:t xml:space="preserve"> foram impressos e </w:t>
      </w:r>
      <w:r w:rsidR="000F5AA0">
        <w:rPr>
          <w:rFonts w:ascii="Arial" w:hAnsi="Arial" w:cs="Arial"/>
          <w:bCs/>
          <w:sz w:val="24"/>
          <w:szCs w:val="24"/>
        </w:rPr>
        <w:t>explanados</w:t>
      </w:r>
      <w:r w:rsidR="00683B22" w:rsidRPr="00683B22">
        <w:rPr>
          <w:rFonts w:ascii="Arial" w:hAnsi="Arial" w:cs="Arial"/>
          <w:bCs/>
          <w:sz w:val="24"/>
          <w:szCs w:val="24"/>
        </w:rPr>
        <w:t xml:space="preserve"> aos profissionais da </w:t>
      </w:r>
      <w:r w:rsidR="000F5AA0">
        <w:rPr>
          <w:rFonts w:ascii="Arial" w:hAnsi="Arial" w:cs="Arial"/>
          <w:bCs/>
          <w:sz w:val="24"/>
          <w:szCs w:val="24"/>
        </w:rPr>
        <w:t>i</w:t>
      </w:r>
      <w:r w:rsidR="00683B22" w:rsidRPr="00683B22">
        <w:rPr>
          <w:rFonts w:ascii="Arial" w:hAnsi="Arial" w:cs="Arial"/>
          <w:bCs/>
          <w:sz w:val="24"/>
          <w:szCs w:val="24"/>
        </w:rPr>
        <w:t xml:space="preserve">nstituição e </w:t>
      </w:r>
      <w:r w:rsidR="000F5AA0">
        <w:rPr>
          <w:rFonts w:ascii="Arial" w:hAnsi="Arial" w:cs="Arial"/>
          <w:bCs/>
          <w:sz w:val="24"/>
          <w:szCs w:val="24"/>
        </w:rPr>
        <w:t xml:space="preserve">a </w:t>
      </w:r>
      <w:r w:rsidR="00683B22" w:rsidRPr="00683B22">
        <w:rPr>
          <w:rFonts w:ascii="Arial" w:hAnsi="Arial" w:cs="Arial"/>
          <w:bCs/>
          <w:sz w:val="24"/>
          <w:szCs w:val="24"/>
        </w:rPr>
        <w:t xml:space="preserve">professores da </w:t>
      </w:r>
      <w:r w:rsidR="000F5AA0">
        <w:rPr>
          <w:rFonts w:ascii="Arial" w:hAnsi="Arial" w:cs="Arial"/>
          <w:bCs/>
          <w:sz w:val="24"/>
          <w:szCs w:val="24"/>
        </w:rPr>
        <w:t>d</w:t>
      </w:r>
      <w:r w:rsidR="00683B22" w:rsidRPr="00683B22">
        <w:rPr>
          <w:rFonts w:ascii="Arial" w:hAnsi="Arial" w:cs="Arial"/>
          <w:bCs/>
          <w:sz w:val="24"/>
          <w:szCs w:val="24"/>
        </w:rPr>
        <w:t>isciplina</w:t>
      </w:r>
      <w:r w:rsidR="000F5AA0">
        <w:rPr>
          <w:rFonts w:ascii="Arial" w:hAnsi="Arial" w:cs="Arial"/>
          <w:bCs/>
          <w:sz w:val="24"/>
          <w:szCs w:val="24"/>
        </w:rPr>
        <w:t>,</w:t>
      </w:r>
      <w:r w:rsidR="00683B22" w:rsidRPr="00683B22">
        <w:rPr>
          <w:rFonts w:ascii="Arial" w:hAnsi="Arial" w:cs="Arial"/>
          <w:bCs/>
          <w:sz w:val="24"/>
          <w:szCs w:val="24"/>
        </w:rPr>
        <w:t xml:space="preserve"> para que</w:t>
      </w:r>
      <w:r>
        <w:rPr>
          <w:rFonts w:ascii="Arial" w:hAnsi="Arial" w:cs="Arial"/>
          <w:bCs/>
          <w:sz w:val="24"/>
          <w:szCs w:val="24"/>
        </w:rPr>
        <w:t xml:space="preserve"> pudessem ser </w:t>
      </w:r>
      <w:r>
        <w:rPr>
          <w:rFonts w:ascii="Arial" w:hAnsi="Arial" w:cs="Arial"/>
          <w:bCs/>
          <w:sz w:val="24"/>
          <w:szCs w:val="24"/>
        </w:rPr>
        <w:lastRenderedPageBreak/>
        <w:t>revisados</w:t>
      </w:r>
      <w:r w:rsidR="000F5AA0">
        <w:rPr>
          <w:rFonts w:ascii="Arial" w:hAnsi="Arial" w:cs="Arial"/>
          <w:bCs/>
          <w:sz w:val="24"/>
          <w:szCs w:val="24"/>
        </w:rPr>
        <w:t>,</w:t>
      </w:r>
      <w:r>
        <w:rPr>
          <w:rFonts w:ascii="Arial" w:hAnsi="Arial" w:cs="Arial"/>
          <w:bCs/>
          <w:sz w:val="24"/>
          <w:szCs w:val="24"/>
        </w:rPr>
        <w:t xml:space="preserve"> e foi dada à</w:t>
      </w:r>
      <w:r w:rsidR="00683B22" w:rsidRPr="00683B22">
        <w:rPr>
          <w:rFonts w:ascii="Arial" w:hAnsi="Arial" w:cs="Arial"/>
          <w:bCs/>
          <w:sz w:val="24"/>
          <w:szCs w:val="24"/>
        </w:rPr>
        <w:t xml:space="preserve"> Instituição a liberdade de decidir pela </w:t>
      </w:r>
      <w:r>
        <w:rPr>
          <w:rFonts w:ascii="Arial" w:hAnsi="Arial" w:cs="Arial"/>
          <w:bCs/>
          <w:sz w:val="24"/>
          <w:szCs w:val="24"/>
        </w:rPr>
        <w:t>implantação</w:t>
      </w:r>
      <w:r w:rsidR="00683B22" w:rsidRPr="00683B22">
        <w:rPr>
          <w:rFonts w:ascii="Arial" w:hAnsi="Arial" w:cs="Arial"/>
          <w:bCs/>
          <w:sz w:val="24"/>
          <w:szCs w:val="24"/>
        </w:rPr>
        <w:t xml:space="preserve"> dos mesmos na </w:t>
      </w:r>
      <w:r w:rsidR="000F5AA0">
        <w:rPr>
          <w:rFonts w:ascii="Arial" w:hAnsi="Arial" w:cs="Arial"/>
          <w:bCs/>
          <w:sz w:val="24"/>
          <w:szCs w:val="24"/>
        </w:rPr>
        <w:t>i</w:t>
      </w:r>
      <w:r w:rsidR="00683B22" w:rsidRPr="00683B22">
        <w:rPr>
          <w:rFonts w:ascii="Arial" w:hAnsi="Arial" w:cs="Arial"/>
          <w:bCs/>
          <w:sz w:val="24"/>
          <w:szCs w:val="24"/>
        </w:rPr>
        <w:t>nstituição.</w:t>
      </w:r>
    </w:p>
    <w:p w:rsidR="00683B22" w:rsidRPr="00363C73" w:rsidRDefault="00683B22" w:rsidP="00623B02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683B22">
        <w:rPr>
          <w:rFonts w:ascii="Arial" w:hAnsi="Arial" w:cs="Arial"/>
          <w:b/>
          <w:bCs/>
          <w:sz w:val="24"/>
          <w:szCs w:val="24"/>
        </w:rPr>
        <w:t xml:space="preserve">CONSIDERAÇÕES FINAIS </w:t>
      </w:r>
    </w:p>
    <w:p w:rsidR="007F53EF" w:rsidRDefault="00683B22" w:rsidP="00A60480">
      <w:pPr>
        <w:spacing w:after="0" w:line="360" w:lineRule="auto"/>
        <w:ind w:firstLine="1134"/>
        <w:jc w:val="both"/>
        <w:rPr>
          <w:rFonts w:ascii="Arial" w:hAnsi="Arial" w:cs="Arial"/>
          <w:bCs/>
          <w:sz w:val="24"/>
          <w:szCs w:val="24"/>
        </w:rPr>
      </w:pPr>
      <w:r w:rsidRPr="00683B22">
        <w:rPr>
          <w:rFonts w:ascii="Arial" w:hAnsi="Arial" w:cs="Arial"/>
          <w:bCs/>
          <w:sz w:val="24"/>
          <w:szCs w:val="24"/>
        </w:rPr>
        <w:t xml:space="preserve">Uma boa gerência em saúde é aquela que oferece ao </w:t>
      </w:r>
      <w:r w:rsidR="000D17A0">
        <w:rPr>
          <w:rFonts w:ascii="Arial" w:hAnsi="Arial" w:cs="Arial"/>
          <w:bCs/>
          <w:sz w:val="24"/>
          <w:szCs w:val="24"/>
        </w:rPr>
        <w:t>cliente</w:t>
      </w:r>
      <w:r w:rsidRPr="00683B22">
        <w:rPr>
          <w:rFonts w:ascii="Arial" w:hAnsi="Arial" w:cs="Arial"/>
          <w:bCs/>
          <w:sz w:val="24"/>
          <w:szCs w:val="24"/>
        </w:rPr>
        <w:t xml:space="preserve"> eficácia nos seus serviços e que mantém um processo de trabalho </w:t>
      </w:r>
      <w:r w:rsidR="00C10BFD">
        <w:rPr>
          <w:rFonts w:ascii="Arial" w:hAnsi="Arial" w:cs="Arial"/>
          <w:bCs/>
          <w:sz w:val="24"/>
          <w:szCs w:val="24"/>
        </w:rPr>
        <w:t>baseado</w:t>
      </w:r>
      <w:r w:rsidRPr="00683B22">
        <w:rPr>
          <w:rFonts w:ascii="Arial" w:hAnsi="Arial" w:cs="Arial"/>
          <w:bCs/>
          <w:sz w:val="24"/>
          <w:szCs w:val="24"/>
        </w:rPr>
        <w:t xml:space="preserve"> em </w:t>
      </w:r>
      <w:r w:rsidR="00C10BFD">
        <w:rPr>
          <w:rFonts w:ascii="Arial" w:hAnsi="Arial" w:cs="Arial"/>
          <w:bCs/>
          <w:sz w:val="24"/>
          <w:szCs w:val="24"/>
        </w:rPr>
        <w:t>atividades de</w:t>
      </w:r>
      <w:r w:rsidR="008554E3">
        <w:rPr>
          <w:rFonts w:ascii="Arial" w:hAnsi="Arial" w:cs="Arial"/>
          <w:bCs/>
          <w:sz w:val="24"/>
          <w:szCs w:val="24"/>
        </w:rPr>
        <w:t xml:space="preserve"> </w:t>
      </w:r>
      <w:r w:rsidR="00623B02">
        <w:rPr>
          <w:rFonts w:ascii="Arial" w:hAnsi="Arial" w:cs="Arial"/>
          <w:bCs/>
          <w:sz w:val="24"/>
          <w:szCs w:val="24"/>
        </w:rPr>
        <w:t xml:space="preserve">administração, planejamento, implementação e </w:t>
      </w:r>
      <w:r w:rsidRPr="00683B22">
        <w:rPr>
          <w:rFonts w:ascii="Arial" w:hAnsi="Arial" w:cs="Arial"/>
          <w:bCs/>
          <w:sz w:val="24"/>
          <w:szCs w:val="24"/>
        </w:rPr>
        <w:t xml:space="preserve">monitoramento periódico </w:t>
      </w:r>
      <w:r w:rsidR="000D17A0">
        <w:rPr>
          <w:rFonts w:ascii="Arial" w:hAnsi="Arial" w:cs="Arial"/>
          <w:bCs/>
          <w:sz w:val="24"/>
          <w:szCs w:val="24"/>
        </w:rPr>
        <w:t>de</w:t>
      </w:r>
      <w:r w:rsidRPr="00683B22">
        <w:rPr>
          <w:rFonts w:ascii="Arial" w:hAnsi="Arial" w:cs="Arial"/>
          <w:bCs/>
          <w:sz w:val="24"/>
          <w:szCs w:val="24"/>
        </w:rPr>
        <w:t xml:space="preserve"> </w:t>
      </w:r>
      <w:r w:rsidR="000D17A0">
        <w:rPr>
          <w:rFonts w:ascii="Arial" w:hAnsi="Arial" w:cs="Arial"/>
          <w:bCs/>
          <w:sz w:val="24"/>
          <w:szCs w:val="24"/>
        </w:rPr>
        <w:t>recursos materiais</w:t>
      </w:r>
      <w:r w:rsidRPr="00683B22">
        <w:rPr>
          <w:rFonts w:ascii="Arial" w:hAnsi="Arial" w:cs="Arial"/>
          <w:bCs/>
          <w:sz w:val="24"/>
          <w:szCs w:val="24"/>
        </w:rPr>
        <w:t>.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="00C10BFD">
        <w:rPr>
          <w:rFonts w:ascii="Arial" w:hAnsi="Arial" w:cs="Arial"/>
          <w:bCs/>
          <w:sz w:val="24"/>
          <w:szCs w:val="24"/>
        </w:rPr>
        <w:t>Os instrumentos elaborados no trabalho podem contribuir para facilitar o acesso</w:t>
      </w:r>
      <w:r w:rsidR="000D17A0" w:rsidRPr="000D17A0">
        <w:t xml:space="preserve"> </w:t>
      </w:r>
      <w:r w:rsidR="000D17A0" w:rsidRPr="000D17A0">
        <w:rPr>
          <w:rFonts w:ascii="Arial" w:hAnsi="Arial" w:cs="Arial"/>
          <w:bCs/>
          <w:sz w:val="24"/>
          <w:szCs w:val="24"/>
        </w:rPr>
        <w:t>de informações</w:t>
      </w:r>
      <w:r w:rsidR="00C10BFD">
        <w:rPr>
          <w:rFonts w:ascii="Arial" w:hAnsi="Arial" w:cs="Arial"/>
          <w:bCs/>
          <w:sz w:val="24"/>
          <w:szCs w:val="24"/>
        </w:rPr>
        <w:t xml:space="preserve"> </w:t>
      </w:r>
      <w:r w:rsidR="000D17A0">
        <w:rPr>
          <w:rFonts w:ascii="Arial" w:hAnsi="Arial" w:cs="Arial"/>
          <w:bCs/>
          <w:sz w:val="24"/>
          <w:szCs w:val="24"/>
        </w:rPr>
        <w:t xml:space="preserve">tanto de profissionais quanto de usuários </w:t>
      </w:r>
      <w:r w:rsidR="00C10BFD">
        <w:rPr>
          <w:rFonts w:ascii="Arial" w:hAnsi="Arial" w:cs="Arial"/>
          <w:bCs/>
          <w:sz w:val="24"/>
          <w:szCs w:val="24"/>
        </w:rPr>
        <w:t xml:space="preserve">e ajudar na organização dos atendimentos prestados na instituição. </w:t>
      </w:r>
      <w:r w:rsidR="000D17A0">
        <w:rPr>
          <w:rFonts w:ascii="Arial" w:hAnsi="Arial" w:cs="Arial"/>
          <w:bCs/>
          <w:sz w:val="24"/>
          <w:szCs w:val="24"/>
        </w:rPr>
        <w:t>Dessa forma, o</w:t>
      </w:r>
      <w:r w:rsidRPr="00683B22">
        <w:rPr>
          <w:rFonts w:ascii="Arial" w:hAnsi="Arial" w:cs="Arial"/>
          <w:bCs/>
          <w:sz w:val="24"/>
          <w:szCs w:val="24"/>
        </w:rPr>
        <w:t>bserva-se a importância da utilização de instrumentos de gerenciamento no proc</w:t>
      </w:r>
      <w:r w:rsidR="000D17A0">
        <w:rPr>
          <w:rFonts w:ascii="Arial" w:hAnsi="Arial" w:cs="Arial"/>
          <w:bCs/>
          <w:sz w:val="24"/>
          <w:szCs w:val="24"/>
        </w:rPr>
        <w:t xml:space="preserve">esso de trabalho da </w:t>
      </w:r>
      <w:r w:rsidR="000F5AA0">
        <w:rPr>
          <w:rFonts w:ascii="Arial" w:hAnsi="Arial" w:cs="Arial"/>
          <w:bCs/>
          <w:sz w:val="24"/>
          <w:szCs w:val="24"/>
        </w:rPr>
        <w:t>E</w:t>
      </w:r>
      <w:r w:rsidR="000D17A0">
        <w:rPr>
          <w:rFonts w:ascii="Arial" w:hAnsi="Arial" w:cs="Arial"/>
          <w:bCs/>
          <w:sz w:val="24"/>
          <w:szCs w:val="24"/>
        </w:rPr>
        <w:t xml:space="preserve">nfermagem para garantia da </w:t>
      </w:r>
      <w:r w:rsidRPr="00683B22">
        <w:rPr>
          <w:rFonts w:ascii="Arial" w:hAnsi="Arial" w:cs="Arial"/>
          <w:bCs/>
          <w:sz w:val="24"/>
          <w:szCs w:val="24"/>
        </w:rPr>
        <w:t xml:space="preserve">qualidade no serviço oferecido </w:t>
      </w:r>
      <w:r w:rsidR="000D17A0">
        <w:rPr>
          <w:rFonts w:ascii="Arial" w:hAnsi="Arial" w:cs="Arial"/>
          <w:bCs/>
          <w:sz w:val="24"/>
          <w:szCs w:val="24"/>
        </w:rPr>
        <w:t>à comunidade</w:t>
      </w:r>
      <w:r w:rsidRPr="00683B22">
        <w:rPr>
          <w:rFonts w:ascii="Arial" w:hAnsi="Arial" w:cs="Arial"/>
          <w:bCs/>
          <w:sz w:val="24"/>
          <w:szCs w:val="24"/>
        </w:rPr>
        <w:t xml:space="preserve">. </w:t>
      </w:r>
    </w:p>
    <w:p w:rsidR="00A60480" w:rsidRDefault="00A60480" w:rsidP="00A60480">
      <w:pPr>
        <w:spacing w:after="0" w:line="240" w:lineRule="auto"/>
        <w:ind w:firstLine="1134"/>
        <w:jc w:val="both"/>
        <w:rPr>
          <w:rFonts w:ascii="Arial" w:hAnsi="Arial" w:cs="Arial"/>
          <w:bCs/>
          <w:sz w:val="24"/>
          <w:szCs w:val="24"/>
        </w:rPr>
      </w:pPr>
    </w:p>
    <w:p w:rsidR="000F7498" w:rsidRPr="007F53EF" w:rsidRDefault="00683B22" w:rsidP="00A60480">
      <w:pPr>
        <w:spacing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683B22">
        <w:rPr>
          <w:rFonts w:ascii="Arial" w:hAnsi="Arial" w:cs="Arial"/>
          <w:b/>
          <w:bCs/>
          <w:sz w:val="24"/>
          <w:szCs w:val="24"/>
        </w:rPr>
        <w:t xml:space="preserve">REFERÊNCIAS </w:t>
      </w:r>
    </w:p>
    <w:p w:rsidR="00813516" w:rsidRDefault="00813516" w:rsidP="00F81D0C">
      <w:pPr>
        <w:pStyle w:val="Standard"/>
        <w:spacing w:line="240" w:lineRule="auto"/>
        <w:jc w:val="both"/>
        <w:rPr>
          <w:rFonts w:ascii="Arial" w:hAnsi="Arial" w:cs="Arial"/>
        </w:rPr>
      </w:pPr>
      <w:r w:rsidRPr="00F042B1">
        <w:rPr>
          <w:rFonts w:ascii="Arial" w:hAnsi="Arial" w:cs="Arial"/>
        </w:rPr>
        <w:t>ALMEIDA, M. L.</w:t>
      </w:r>
      <w:r w:rsidRPr="00F042B1">
        <w:rPr>
          <w:rFonts w:ascii="Arial" w:hAnsi="Arial" w:cs="Arial"/>
          <w:i/>
        </w:rPr>
        <w:t xml:space="preserve"> </w:t>
      </w:r>
      <w:r w:rsidRPr="00F042B1">
        <w:rPr>
          <w:rFonts w:ascii="Arial" w:hAnsi="Arial" w:cs="Arial"/>
        </w:rPr>
        <w:t>et al</w:t>
      </w:r>
      <w:r w:rsidRPr="00F042B1">
        <w:rPr>
          <w:rFonts w:ascii="Arial" w:hAnsi="Arial" w:cs="Arial"/>
          <w:i/>
        </w:rPr>
        <w:t>.</w:t>
      </w:r>
      <w:r w:rsidRPr="00F042B1">
        <w:rPr>
          <w:rFonts w:ascii="Arial" w:hAnsi="Arial" w:cs="Arial"/>
        </w:rPr>
        <w:t xml:space="preserve"> Instrumentos gerenciais utilizados na tomada de decisão do enfermeiro no contexto hospitalar. </w:t>
      </w:r>
      <w:r w:rsidRPr="00F042B1">
        <w:rPr>
          <w:rFonts w:ascii="Arial" w:hAnsi="Arial" w:cs="Arial"/>
          <w:b/>
        </w:rPr>
        <w:t>Texto Contexto Enferm</w:t>
      </w:r>
      <w:r w:rsidRPr="00F042B1">
        <w:rPr>
          <w:rFonts w:ascii="Arial" w:hAnsi="Arial" w:cs="Arial"/>
        </w:rPr>
        <w:t xml:space="preserve">., Florianópolis, v. 20, </w:t>
      </w:r>
      <w:r>
        <w:rPr>
          <w:rFonts w:ascii="Arial" w:hAnsi="Arial" w:cs="Arial"/>
        </w:rPr>
        <w:t>p. 131-7, 2011.</w:t>
      </w:r>
    </w:p>
    <w:p w:rsidR="007B13FC" w:rsidRDefault="007B13FC" w:rsidP="00F81D0C">
      <w:pPr>
        <w:pStyle w:val="Standard"/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BARBOZA, T. A. V.; FRACOLLI, L. A. </w:t>
      </w:r>
      <w:r w:rsidRPr="007B13FC">
        <w:rPr>
          <w:rFonts w:ascii="Arial" w:hAnsi="Arial" w:cs="Arial"/>
        </w:rPr>
        <w:t>A utilização do “fluxograma analisador” para a organização da assistência à saúde no Programa Saúde da Família</w:t>
      </w:r>
      <w:r>
        <w:rPr>
          <w:rFonts w:ascii="Arial" w:hAnsi="Arial" w:cs="Arial"/>
        </w:rPr>
        <w:t xml:space="preserve">. </w:t>
      </w:r>
      <w:r w:rsidRPr="007B13FC">
        <w:rPr>
          <w:rFonts w:ascii="Arial" w:hAnsi="Arial" w:cs="Arial"/>
          <w:b/>
        </w:rPr>
        <w:t>Cad. Saúde Pública</w:t>
      </w:r>
      <w:r w:rsidRPr="007B13FC">
        <w:rPr>
          <w:rFonts w:ascii="Arial" w:hAnsi="Arial" w:cs="Arial"/>
        </w:rPr>
        <w:t>, Rio de Janeiro, v. 4, n. 21, p. 1036 – 1044, 2005.</w:t>
      </w:r>
    </w:p>
    <w:p w:rsidR="007B13FC" w:rsidRDefault="007B13FC" w:rsidP="00F81D0C">
      <w:pPr>
        <w:pStyle w:val="Standard"/>
        <w:spacing w:line="240" w:lineRule="auto"/>
        <w:jc w:val="both"/>
        <w:rPr>
          <w:rFonts w:ascii="Arial" w:hAnsi="Arial" w:cs="Arial"/>
          <w:bCs/>
          <w:color w:val="000000"/>
          <w:shd w:val="clear" w:color="auto" w:fill="FFFFFF"/>
        </w:rPr>
      </w:pPr>
      <w:r>
        <w:rPr>
          <w:rFonts w:ascii="Arial" w:hAnsi="Arial" w:cs="Arial"/>
        </w:rPr>
        <w:t>BALCÃO, Y. F.</w:t>
      </w:r>
      <w:r w:rsidR="0031506E">
        <w:rPr>
          <w:rFonts w:ascii="Arial" w:hAnsi="Arial" w:cs="Arial"/>
        </w:rPr>
        <w:t xml:space="preserve"> </w:t>
      </w:r>
      <w:r w:rsidR="0031506E" w:rsidRPr="0031506E">
        <w:rPr>
          <w:rFonts w:ascii="Arial" w:hAnsi="Arial" w:cs="Arial"/>
          <w:bCs/>
          <w:color w:val="000000"/>
          <w:shd w:val="clear" w:color="auto" w:fill="FFFFFF"/>
        </w:rPr>
        <w:t>Organograma: representação gráfica da estrutura</w:t>
      </w:r>
      <w:r w:rsidR="0031506E">
        <w:rPr>
          <w:rFonts w:ascii="Arial" w:hAnsi="Arial" w:cs="Arial"/>
          <w:bCs/>
          <w:color w:val="000000"/>
          <w:shd w:val="clear" w:color="auto" w:fill="FFFFFF"/>
        </w:rPr>
        <w:t xml:space="preserve">. </w:t>
      </w:r>
      <w:r w:rsidR="0031506E" w:rsidRPr="0031506E">
        <w:rPr>
          <w:rFonts w:ascii="Arial" w:hAnsi="Arial" w:cs="Arial"/>
          <w:b/>
          <w:bCs/>
          <w:shd w:val="clear" w:color="auto" w:fill="FFFFFF"/>
        </w:rPr>
        <w:t>Rev. adm. empres</w:t>
      </w:r>
      <w:r w:rsidR="0031506E" w:rsidRPr="0031506E">
        <w:rPr>
          <w:rFonts w:ascii="Arial" w:hAnsi="Arial" w:cs="Arial"/>
          <w:bCs/>
          <w:color w:val="000000"/>
          <w:shd w:val="clear" w:color="auto" w:fill="FFFFFF"/>
        </w:rPr>
        <w:t>.</w:t>
      </w:r>
      <w:r w:rsidR="0031506E">
        <w:rPr>
          <w:rFonts w:ascii="Arial" w:hAnsi="Arial" w:cs="Arial"/>
          <w:bCs/>
          <w:color w:val="000000"/>
          <w:shd w:val="clear" w:color="auto" w:fill="FFFFFF"/>
        </w:rPr>
        <w:t xml:space="preserve"> São Paulo,</w:t>
      </w:r>
      <w:r w:rsidR="0031506E" w:rsidRPr="0031506E">
        <w:rPr>
          <w:rFonts w:ascii="Arial" w:hAnsi="Arial" w:cs="Arial"/>
          <w:bCs/>
          <w:color w:val="000000"/>
          <w:shd w:val="clear" w:color="auto" w:fill="FFFFFF"/>
        </w:rPr>
        <w:t xml:space="preserve"> v.</w:t>
      </w:r>
      <w:r w:rsidR="0031506E">
        <w:rPr>
          <w:rFonts w:ascii="Arial" w:hAnsi="Arial" w:cs="Arial"/>
          <w:bCs/>
          <w:color w:val="000000"/>
          <w:shd w:val="clear" w:color="auto" w:fill="FFFFFF"/>
        </w:rPr>
        <w:t xml:space="preserve"> </w:t>
      </w:r>
      <w:r w:rsidR="0031506E" w:rsidRPr="0031506E">
        <w:rPr>
          <w:rFonts w:ascii="Arial" w:hAnsi="Arial" w:cs="Arial"/>
          <w:bCs/>
          <w:color w:val="000000"/>
          <w:shd w:val="clear" w:color="auto" w:fill="FFFFFF"/>
        </w:rPr>
        <w:t>5</w:t>
      </w:r>
      <w:r w:rsidR="00C10BFD">
        <w:rPr>
          <w:rFonts w:ascii="Arial" w:hAnsi="Arial" w:cs="Arial"/>
          <w:bCs/>
          <w:color w:val="000000"/>
          <w:shd w:val="clear" w:color="auto" w:fill="FFFFFF"/>
        </w:rPr>
        <w:t>,</w:t>
      </w:r>
      <w:r w:rsidR="0031506E" w:rsidRPr="0031506E">
        <w:rPr>
          <w:rFonts w:ascii="Arial" w:hAnsi="Arial" w:cs="Arial"/>
          <w:bCs/>
          <w:color w:val="000000"/>
          <w:shd w:val="clear" w:color="auto" w:fill="FFFFFF"/>
        </w:rPr>
        <w:t xml:space="preserve"> n.17</w:t>
      </w:r>
      <w:r w:rsidR="0031506E">
        <w:rPr>
          <w:rFonts w:ascii="Arial" w:hAnsi="Arial" w:cs="Arial"/>
          <w:bCs/>
          <w:color w:val="000000"/>
          <w:shd w:val="clear" w:color="auto" w:fill="FFFFFF"/>
        </w:rPr>
        <w:t>, 1965.</w:t>
      </w:r>
    </w:p>
    <w:p w:rsidR="00A60480" w:rsidRDefault="00A60480" w:rsidP="00F81D0C">
      <w:pPr>
        <w:pStyle w:val="Standard"/>
        <w:spacing w:line="240" w:lineRule="auto"/>
        <w:jc w:val="both"/>
        <w:rPr>
          <w:rFonts w:ascii="Arial" w:hAnsi="Arial" w:cs="Arial"/>
        </w:rPr>
      </w:pPr>
      <w:r w:rsidRPr="00A60480">
        <w:rPr>
          <w:rFonts w:ascii="Arial" w:hAnsi="Arial" w:cs="Arial"/>
        </w:rPr>
        <w:t>HONORIO, R</w:t>
      </w:r>
      <w:r w:rsidR="00723370">
        <w:rPr>
          <w:rFonts w:ascii="Arial" w:hAnsi="Arial" w:cs="Arial"/>
        </w:rPr>
        <w:t>.</w:t>
      </w:r>
      <w:r w:rsidRPr="00A60480">
        <w:rPr>
          <w:rFonts w:ascii="Arial" w:hAnsi="Arial" w:cs="Arial"/>
        </w:rPr>
        <w:t>P</w:t>
      </w:r>
      <w:r w:rsidR="0031506E">
        <w:rPr>
          <w:rFonts w:ascii="Arial" w:hAnsi="Arial" w:cs="Arial"/>
        </w:rPr>
        <w:t>.</w:t>
      </w:r>
      <w:r w:rsidRPr="00A60480">
        <w:rPr>
          <w:rFonts w:ascii="Arial" w:hAnsi="Arial" w:cs="Arial"/>
        </w:rPr>
        <w:t>P</w:t>
      </w:r>
      <w:r w:rsidR="0031506E">
        <w:rPr>
          <w:rFonts w:ascii="Arial" w:hAnsi="Arial" w:cs="Arial"/>
        </w:rPr>
        <w:t>.</w:t>
      </w:r>
      <w:r w:rsidRPr="00A60480">
        <w:rPr>
          <w:rFonts w:ascii="Arial" w:hAnsi="Arial" w:cs="Arial"/>
        </w:rPr>
        <w:t>; CAETANO, J</w:t>
      </w:r>
      <w:r w:rsidR="00723370">
        <w:rPr>
          <w:rFonts w:ascii="Arial" w:hAnsi="Arial" w:cs="Arial"/>
        </w:rPr>
        <w:t>.</w:t>
      </w:r>
      <w:r w:rsidRPr="00A60480">
        <w:rPr>
          <w:rFonts w:ascii="Arial" w:hAnsi="Arial" w:cs="Arial"/>
        </w:rPr>
        <w:t>A</w:t>
      </w:r>
      <w:r w:rsidR="00723370">
        <w:rPr>
          <w:rFonts w:ascii="Arial" w:hAnsi="Arial" w:cs="Arial"/>
        </w:rPr>
        <w:t>.</w:t>
      </w:r>
      <w:r w:rsidRPr="00A60480">
        <w:rPr>
          <w:rFonts w:ascii="Arial" w:hAnsi="Arial" w:cs="Arial"/>
        </w:rPr>
        <w:t>; ALMEIDA, P</w:t>
      </w:r>
      <w:r w:rsidR="00723370">
        <w:rPr>
          <w:rFonts w:ascii="Arial" w:hAnsi="Arial" w:cs="Arial"/>
        </w:rPr>
        <w:t>. C</w:t>
      </w:r>
      <w:r w:rsidRPr="00A60480">
        <w:rPr>
          <w:rFonts w:ascii="Arial" w:hAnsi="Arial" w:cs="Arial"/>
        </w:rPr>
        <w:t xml:space="preserve">. Validação de procedimentos operacionais padrão no cuidado de enfermagem de pacientes com cateter totalmente implantado. </w:t>
      </w:r>
      <w:r w:rsidR="00723370">
        <w:rPr>
          <w:rFonts w:ascii="Arial" w:hAnsi="Arial" w:cs="Arial"/>
          <w:b/>
        </w:rPr>
        <w:t>R</w:t>
      </w:r>
      <w:r w:rsidRPr="00723370">
        <w:rPr>
          <w:rFonts w:ascii="Arial" w:hAnsi="Arial" w:cs="Arial"/>
          <w:b/>
        </w:rPr>
        <w:t>evista brasileira de enfermagem</w:t>
      </w:r>
      <w:r w:rsidRPr="00A60480">
        <w:rPr>
          <w:rFonts w:ascii="Arial" w:hAnsi="Arial" w:cs="Arial"/>
        </w:rPr>
        <w:t xml:space="preserve">, Brasilia, </w:t>
      </w:r>
      <w:r w:rsidR="00C10BFD">
        <w:rPr>
          <w:rFonts w:ascii="Arial" w:hAnsi="Arial" w:cs="Arial"/>
        </w:rPr>
        <w:t xml:space="preserve">v. 64, n. 5, </w:t>
      </w:r>
      <w:r w:rsidRPr="00A60480">
        <w:rPr>
          <w:rFonts w:ascii="Arial" w:hAnsi="Arial" w:cs="Arial"/>
        </w:rPr>
        <w:t>p. 882-889, set. 2011. Disponível em: &lt;http://www.redalyc.org/html/2670/267022214012/&gt;. Acesso em: 16 abr. 2018</w:t>
      </w:r>
    </w:p>
    <w:p w:rsidR="0007091E" w:rsidRDefault="0007091E" w:rsidP="00F81D0C">
      <w:pPr>
        <w:pStyle w:val="Standard"/>
        <w:spacing w:line="240" w:lineRule="auto"/>
        <w:jc w:val="both"/>
        <w:rPr>
          <w:rFonts w:ascii="Arial" w:hAnsi="Arial" w:cs="Arial"/>
        </w:rPr>
      </w:pPr>
      <w:r w:rsidRPr="0007091E">
        <w:rPr>
          <w:rFonts w:ascii="Arial" w:hAnsi="Arial" w:cs="Arial"/>
        </w:rPr>
        <w:t xml:space="preserve">KURCGANT, P. Gerenciamento em Enfermagem. </w:t>
      </w:r>
      <w:r w:rsidRPr="00723370">
        <w:rPr>
          <w:rFonts w:ascii="Arial" w:hAnsi="Arial" w:cs="Arial"/>
          <w:b/>
        </w:rPr>
        <w:t>Guanabara Koogan</w:t>
      </w:r>
      <w:r w:rsidRPr="0007091E">
        <w:rPr>
          <w:rFonts w:ascii="Arial" w:hAnsi="Arial" w:cs="Arial"/>
        </w:rPr>
        <w:t>,</w:t>
      </w:r>
      <w:r w:rsidR="00723370">
        <w:rPr>
          <w:rFonts w:ascii="Arial" w:hAnsi="Arial" w:cs="Arial"/>
        </w:rPr>
        <w:t xml:space="preserve"> v. 2,</w:t>
      </w:r>
      <w:r w:rsidRPr="0007091E">
        <w:rPr>
          <w:rFonts w:ascii="Arial" w:hAnsi="Arial" w:cs="Arial"/>
        </w:rPr>
        <w:t xml:space="preserve"> 2010.</w:t>
      </w:r>
    </w:p>
    <w:p w:rsidR="00A60480" w:rsidRDefault="00A60480" w:rsidP="00F81D0C">
      <w:pPr>
        <w:pStyle w:val="Standard"/>
        <w:spacing w:line="240" w:lineRule="auto"/>
        <w:jc w:val="both"/>
        <w:rPr>
          <w:rFonts w:ascii="Arial" w:hAnsi="Arial" w:cs="Arial"/>
        </w:rPr>
      </w:pPr>
      <w:r w:rsidRPr="00A60480">
        <w:rPr>
          <w:rFonts w:ascii="Arial" w:hAnsi="Arial" w:cs="Arial"/>
        </w:rPr>
        <w:t>MARINHO, I. Ferramentas de gestao em enfermagem. Disponivel em: &lt;http://www.ebah.com.br/content/ABAAAfvX8AB/ferramentas-gestao-enfermagem &gt;. Acesso em: 16 abr. 2018.</w:t>
      </w:r>
    </w:p>
    <w:p w:rsidR="00471043" w:rsidRDefault="00BB64FB" w:rsidP="00F81D0C">
      <w:pPr>
        <w:spacing w:line="240" w:lineRule="auto"/>
        <w:jc w:val="both"/>
      </w:pPr>
      <w:r w:rsidRPr="00403B35">
        <w:rPr>
          <w:rFonts w:ascii="Arial" w:hAnsi="Arial" w:cs="Arial"/>
          <w:sz w:val="24"/>
          <w:szCs w:val="24"/>
        </w:rPr>
        <w:t>PERES</w:t>
      </w:r>
      <w:r>
        <w:rPr>
          <w:rFonts w:ascii="Arial" w:hAnsi="Arial" w:cs="Arial"/>
          <w:sz w:val="24"/>
          <w:szCs w:val="24"/>
        </w:rPr>
        <w:t>,</w:t>
      </w:r>
      <w:r w:rsidRPr="00403B35">
        <w:rPr>
          <w:rFonts w:ascii="Arial" w:hAnsi="Arial" w:cs="Arial"/>
          <w:sz w:val="24"/>
          <w:szCs w:val="24"/>
        </w:rPr>
        <w:t xml:space="preserve"> A</w:t>
      </w:r>
      <w:r>
        <w:rPr>
          <w:rFonts w:ascii="Arial" w:hAnsi="Arial" w:cs="Arial"/>
          <w:sz w:val="24"/>
          <w:szCs w:val="24"/>
        </w:rPr>
        <w:t>.M;</w:t>
      </w:r>
      <w:r w:rsidRPr="00403B35">
        <w:rPr>
          <w:rFonts w:ascii="Arial" w:hAnsi="Arial" w:cs="Arial"/>
          <w:sz w:val="24"/>
          <w:szCs w:val="24"/>
        </w:rPr>
        <w:t xml:space="preserve"> CIAMPO</w:t>
      </w:r>
      <w:r>
        <w:rPr>
          <w:rFonts w:ascii="Arial" w:hAnsi="Arial" w:cs="Arial"/>
          <w:sz w:val="24"/>
          <w:szCs w:val="24"/>
        </w:rPr>
        <w:t xml:space="preserve">NE, </w:t>
      </w:r>
      <w:r w:rsidR="00471043">
        <w:rPr>
          <w:rFonts w:ascii="Arial" w:hAnsi="Arial" w:cs="Arial"/>
          <w:sz w:val="24"/>
          <w:szCs w:val="24"/>
        </w:rPr>
        <w:t>M</w:t>
      </w:r>
      <w:r>
        <w:rPr>
          <w:rFonts w:ascii="Arial" w:hAnsi="Arial" w:cs="Arial"/>
          <w:sz w:val="24"/>
          <w:szCs w:val="24"/>
        </w:rPr>
        <w:t>.</w:t>
      </w:r>
      <w:r w:rsidR="00471043">
        <w:rPr>
          <w:rFonts w:ascii="Arial" w:hAnsi="Arial" w:cs="Arial"/>
          <w:sz w:val="24"/>
          <w:szCs w:val="24"/>
        </w:rPr>
        <w:t>H</w:t>
      </w:r>
      <w:r>
        <w:rPr>
          <w:rFonts w:ascii="Arial" w:hAnsi="Arial" w:cs="Arial"/>
          <w:sz w:val="24"/>
          <w:szCs w:val="24"/>
        </w:rPr>
        <w:t>.</w:t>
      </w:r>
      <w:r w:rsidR="00471043">
        <w:rPr>
          <w:rFonts w:ascii="Arial" w:hAnsi="Arial" w:cs="Arial"/>
          <w:sz w:val="24"/>
          <w:szCs w:val="24"/>
        </w:rPr>
        <w:t xml:space="preserve">T. Gerência e competências </w:t>
      </w:r>
      <w:r w:rsidR="00403B35" w:rsidRPr="00403B35">
        <w:rPr>
          <w:rFonts w:ascii="Arial" w:hAnsi="Arial" w:cs="Arial"/>
          <w:sz w:val="24"/>
          <w:szCs w:val="24"/>
        </w:rPr>
        <w:t>gerais do enfermei</w:t>
      </w:r>
      <w:r w:rsidR="00471043">
        <w:rPr>
          <w:rFonts w:ascii="Arial" w:hAnsi="Arial" w:cs="Arial"/>
          <w:sz w:val="24"/>
          <w:szCs w:val="24"/>
        </w:rPr>
        <w:t xml:space="preserve">ro. </w:t>
      </w:r>
      <w:r w:rsidR="00471043" w:rsidRPr="00723370">
        <w:rPr>
          <w:rFonts w:ascii="Arial" w:hAnsi="Arial" w:cs="Arial"/>
          <w:b/>
          <w:sz w:val="24"/>
          <w:szCs w:val="24"/>
        </w:rPr>
        <w:t>Texto Contexto Enferm.</w:t>
      </w:r>
      <w:r w:rsidR="00471043">
        <w:rPr>
          <w:rFonts w:ascii="Arial" w:hAnsi="Arial" w:cs="Arial"/>
          <w:sz w:val="24"/>
          <w:szCs w:val="24"/>
        </w:rPr>
        <w:t xml:space="preserve"> </w:t>
      </w:r>
      <w:r w:rsidR="00723370">
        <w:rPr>
          <w:rFonts w:ascii="Arial" w:hAnsi="Arial" w:cs="Arial"/>
          <w:sz w:val="24"/>
          <w:szCs w:val="24"/>
        </w:rPr>
        <w:t>2006.</w:t>
      </w:r>
    </w:p>
    <w:p w:rsidR="00471043" w:rsidRPr="00471043" w:rsidRDefault="00471043" w:rsidP="00F81D0C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sectPr w:rsidR="00471043" w:rsidRPr="00471043" w:rsidSect="000F7498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701" w:right="1134" w:bottom="1134" w:left="1701" w:header="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C45A1" w:rsidRDefault="005C45A1" w:rsidP="00AF4968">
      <w:pPr>
        <w:spacing w:after="0" w:line="240" w:lineRule="auto"/>
      </w:pPr>
      <w:r>
        <w:separator/>
      </w:r>
    </w:p>
  </w:endnote>
  <w:endnote w:type="continuationSeparator" w:id="0">
    <w:p w:rsidR="005C45A1" w:rsidRDefault="005C45A1" w:rsidP="00AF49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50BBA" w:rsidRPr="00077D2E" w:rsidRDefault="00DA0C8B" w:rsidP="00650BBA">
    <w:pPr>
      <w:pStyle w:val="Rodap"/>
      <w:jc w:val="right"/>
      <w:rPr>
        <w:rFonts w:ascii="Arial" w:hAnsi="Arial" w:cs="Arial"/>
        <w:b/>
      </w:rPr>
    </w:pPr>
    <w:r>
      <w:rPr>
        <w:rFonts w:ascii="Arial" w:hAnsi="Arial" w:cs="Arial"/>
        <w:sz w:val="16"/>
        <w:szCs w:val="16"/>
      </w:rPr>
      <w:tab/>
    </w:r>
    <w:r w:rsidR="00650BBA" w:rsidRPr="00077D2E">
      <w:rPr>
        <w:rFonts w:ascii="Arial" w:hAnsi="Arial" w:cs="Arial"/>
        <w:b/>
        <w:bCs/>
        <w:color w:val="1F1A2E"/>
        <w:sz w:val="18"/>
        <w:szCs w:val="18"/>
        <w:shd w:val="clear" w:color="auto" w:fill="FFFFFF"/>
      </w:rPr>
      <w:t>ISSN: 24465348</w:t>
    </w:r>
  </w:p>
  <w:p w:rsidR="00AF4968" w:rsidRPr="00AF4968" w:rsidRDefault="00AF4968" w:rsidP="00DA0C8B">
    <w:pPr>
      <w:pStyle w:val="Rodap"/>
      <w:tabs>
        <w:tab w:val="clear" w:pos="4252"/>
        <w:tab w:val="clear" w:pos="8504"/>
        <w:tab w:val="left" w:pos="2010"/>
      </w:tabs>
      <w:rPr>
        <w:rFonts w:ascii="Arial" w:hAnsi="Arial" w:cs="Arial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9720C" w:rsidRPr="0029720C" w:rsidRDefault="0029173B" w:rsidP="0029720C">
    <w:pPr>
      <w:pStyle w:val="Rodap"/>
      <w:rPr>
        <w:rFonts w:ascii="Arial" w:hAnsi="Arial" w:cs="Arial"/>
        <w:bCs/>
        <w:color w:val="1F1A2E"/>
        <w:sz w:val="16"/>
        <w:szCs w:val="16"/>
        <w:shd w:val="clear" w:color="auto" w:fill="FFFFFF"/>
      </w:rPr>
    </w:pPr>
    <w:r w:rsidRPr="00AF4968">
      <w:rPr>
        <w:rFonts w:ascii="Arial" w:hAnsi="Arial" w:cs="Arial"/>
        <w:sz w:val="16"/>
        <w:szCs w:val="16"/>
      </w:rPr>
      <w:t xml:space="preserve">1. </w:t>
    </w:r>
    <w:r>
      <w:rPr>
        <w:rFonts w:ascii="Arial" w:hAnsi="Arial" w:cs="Arial"/>
        <w:sz w:val="16"/>
        <w:szCs w:val="16"/>
      </w:rPr>
      <w:t>Acadêmica de Enfermagem. Faculdade Metropolitana da Grande Fortaleza</w:t>
    </w:r>
  </w:p>
  <w:p w:rsidR="0029720C" w:rsidRPr="0029720C" w:rsidRDefault="0029720C" w:rsidP="0029720C">
    <w:pPr>
      <w:pStyle w:val="Rodap"/>
      <w:rPr>
        <w:rFonts w:ascii="Arial" w:hAnsi="Arial" w:cs="Arial"/>
        <w:bCs/>
        <w:color w:val="1F1A2E"/>
        <w:sz w:val="16"/>
        <w:szCs w:val="16"/>
        <w:shd w:val="clear" w:color="auto" w:fill="FFFFFF"/>
      </w:rPr>
    </w:pPr>
    <w:r w:rsidRPr="0029720C">
      <w:rPr>
        <w:rFonts w:ascii="Arial" w:hAnsi="Arial" w:cs="Arial"/>
        <w:bCs/>
        <w:color w:val="1F1A2E"/>
        <w:sz w:val="16"/>
        <w:szCs w:val="16"/>
        <w:shd w:val="clear" w:color="auto" w:fill="FFFFFF"/>
      </w:rPr>
      <w:t>2. Acadêmica de Enfermagem da Universidade Federal do Ceará - UFC. Bolsista PIBIC/UFC</w:t>
    </w:r>
  </w:p>
  <w:p w:rsidR="0029720C" w:rsidRPr="0029720C" w:rsidRDefault="0029720C" w:rsidP="0029720C">
    <w:pPr>
      <w:pStyle w:val="Rodap"/>
      <w:rPr>
        <w:rFonts w:ascii="Arial" w:hAnsi="Arial" w:cs="Arial"/>
        <w:bCs/>
        <w:color w:val="1F1A2E"/>
        <w:sz w:val="16"/>
        <w:szCs w:val="16"/>
        <w:shd w:val="clear" w:color="auto" w:fill="FFFFFF"/>
      </w:rPr>
    </w:pPr>
    <w:r w:rsidRPr="0029720C">
      <w:rPr>
        <w:rFonts w:ascii="Arial" w:hAnsi="Arial" w:cs="Arial"/>
        <w:bCs/>
        <w:color w:val="1F1A2E"/>
        <w:sz w:val="16"/>
        <w:szCs w:val="16"/>
        <w:shd w:val="clear" w:color="auto" w:fill="FFFFFF"/>
      </w:rPr>
      <w:t xml:space="preserve">3. Acadêmico de Enfermagem da Universidade Federal do Ceará </w:t>
    </w:r>
    <w:r>
      <w:rPr>
        <w:rFonts w:ascii="Arial" w:hAnsi="Arial" w:cs="Arial"/>
        <w:bCs/>
        <w:color w:val="1F1A2E"/>
        <w:sz w:val="16"/>
        <w:szCs w:val="16"/>
        <w:shd w:val="clear" w:color="auto" w:fill="FFFFFF"/>
      </w:rPr>
      <w:t>–</w:t>
    </w:r>
    <w:r w:rsidRPr="0029720C">
      <w:rPr>
        <w:rFonts w:ascii="Arial" w:hAnsi="Arial" w:cs="Arial"/>
        <w:bCs/>
        <w:color w:val="1F1A2E"/>
        <w:sz w:val="16"/>
        <w:szCs w:val="16"/>
        <w:shd w:val="clear" w:color="auto" w:fill="FFFFFF"/>
      </w:rPr>
      <w:t xml:space="preserve"> UFC</w:t>
    </w:r>
    <w:r>
      <w:rPr>
        <w:rFonts w:ascii="Arial" w:hAnsi="Arial" w:cs="Arial"/>
        <w:bCs/>
        <w:color w:val="1F1A2E"/>
        <w:sz w:val="16"/>
        <w:szCs w:val="16"/>
        <w:shd w:val="clear" w:color="auto" w:fill="FFFFFF"/>
      </w:rPr>
      <w:t>.</w:t>
    </w:r>
    <w:r w:rsidRPr="0029720C">
      <w:t xml:space="preserve"> </w:t>
    </w:r>
    <w:r w:rsidRPr="0029720C">
      <w:rPr>
        <w:rFonts w:ascii="Arial" w:hAnsi="Arial" w:cs="Arial"/>
        <w:bCs/>
        <w:color w:val="1F1A2E"/>
        <w:sz w:val="16"/>
        <w:szCs w:val="16"/>
        <w:shd w:val="clear" w:color="auto" w:fill="FFFFFF"/>
      </w:rPr>
      <w:t>Bolsista PIBIC/CNpq</w:t>
    </w:r>
  </w:p>
  <w:p w:rsidR="0029720C" w:rsidRDefault="0029720C" w:rsidP="0029720C">
    <w:pPr>
      <w:pStyle w:val="Rodap"/>
      <w:rPr>
        <w:rFonts w:ascii="Arial" w:hAnsi="Arial" w:cs="Arial"/>
        <w:bCs/>
        <w:color w:val="1F1A2E"/>
        <w:sz w:val="16"/>
        <w:szCs w:val="16"/>
        <w:shd w:val="clear" w:color="auto" w:fill="FFFFFF"/>
      </w:rPr>
    </w:pPr>
    <w:r>
      <w:rPr>
        <w:rFonts w:ascii="Arial" w:hAnsi="Arial" w:cs="Arial"/>
        <w:bCs/>
        <w:color w:val="1F1A2E"/>
        <w:sz w:val="16"/>
        <w:szCs w:val="16"/>
        <w:shd w:val="clear" w:color="auto" w:fill="FFFFFF"/>
      </w:rPr>
      <w:t>4</w:t>
    </w:r>
    <w:r w:rsidRPr="0029720C">
      <w:rPr>
        <w:rFonts w:ascii="Arial" w:hAnsi="Arial" w:cs="Arial"/>
        <w:bCs/>
        <w:color w:val="1F1A2E"/>
        <w:sz w:val="16"/>
        <w:szCs w:val="16"/>
        <w:shd w:val="clear" w:color="auto" w:fill="FFFFFF"/>
      </w:rPr>
      <w:t xml:space="preserve">. Acadêmica de Enfermagem da Universidade Federal do Ceará - UFC. </w:t>
    </w:r>
  </w:p>
  <w:p w:rsidR="0029720C" w:rsidRPr="0029720C" w:rsidRDefault="0029720C" w:rsidP="0029720C">
    <w:pPr>
      <w:pStyle w:val="Rodap"/>
      <w:rPr>
        <w:rFonts w:ascii="Arial" w:hAnsi="Arial" w:cs="Arial"/>
        <w:bCs/>
        <w:color w:val="1F1A2E"/>
        <w:sz w:val="16"/>
        <w:szCs w:val="16"/>
        <w:shd w:val="clear" w:color="auto" w:fill="FFFFFF"/>
      </w:rPr>
    </w:pPr>
    <w:r>
      <w:rPr>
        <w:rFonts w:ascii="Arial" w:hAnsi="Arial" w:cs="Arial"/>
        <w:bCs/>
        <w:color w:val="1F1A2E"/>
        <w:sz w:val="16"/>
        <w:szCs w:val="16"/>
        <w:shd w:val="clear" w:color="auto" w:fill="FFFFFF"/>
      </w:rPr>
      <w:t>6.</w:t>
    </w:r>
    <w:r w:rsidR="0029173B">
      <w:rPr>
        <w:rFonts w:ascii="Arial" w:hAnsi="Arial" w:cs="Arial"/>
        <w:bCs/>
        <w:color w:val="1F1A2E"/>
        <w:sz w:val="16"/>
        <w:szCs w:val="16"/>
        <w:shd w:val="clear" w:color="auto" w:fill="FFFFFF"/>
      </w:rPr>
      <w:t>Doutor em Enfermagem</w:t>
    </w:r>
    <w:r w:rsidRPr="0029720C">
      <w:rPr>
        <w:rFonts w:ascii="Arial" w:hAnsi="Arial" w:cs="Arial"/>
        <w:bCs/>
        <w:color w:val="1F1A2E"/>
        <w:sz w:val="16"/>
        <w:szCs w:val="16"/>
        <w:shd w:val="clear" w:color="auto" w:fill="FFFFFF"/>
      </w:rPr>
      <w:t>. Docente da Universidade Federal do Ceará.</w:t>
    </w:r>
    <w:r w:rsidR="0029173B">
      <w:rPr>
        <w:rFonts w:ascii="Arial" w:hAnsi="Arial" w:cs="Arial"/>
        <w:bCs/>
        <w:color w:val="1F1A2E"/>
        <w:sz w:val="16"/>
        <w:szCs w:val="16"/>
        <w:shd w:val="clear" w:color="auto" w:fill="FFFFFF"/>
      </w:rPr>
      <w:t xml:space="preserve"> </w:t>
    </w:r>
    <w:r>
      <w:rPr>
        <w:rFonts w:ascii="Arial" w:hAnsi="Arial" w:cs="Arial"/>
        <w:bCs/>
        <w:color w:val="1F1A2E"/>
        <w:sz w:val="16"/>
        <w:szCs w:val="16"/>
        <w:shd w:val="clear" w:color="auto" w:fill="FFFFFF"/>
      </w:rPr>
      <w:t>Orientador</w:t>
    </w:r>
  </w:p>
  <w:p w:rsidR="00DA0C8B" w:rsidRPr="00077D2E" w:rsidRDefault="0029720C" w:rsidP="0029720C">
    <w:pPr>
      <w:pStyle w:val="Rodap"/>
      <w:rPr>
        <w:rFonts w:ascii="Arial" w:hAnsi="Arial" w:cs="Arial"/>
        <w:b/>
      </w:rPr>
    </w:pPr>
    <w:r w:rsidRPr="0029720C">
      <w:rPr>
        <w:rFonts w:ascii="Arial" w:hAnsi="Arial" w:cs="Arial"/>
        <w:bCs/>
        <w:color w:val="1F1A2E"/>
        <w:sz w:val="16"/>
        <w:szCs w:val="16"/>
        <w:shd w:val="clear" w:color="auto" w:fill="FFFFFF"/>
      </w:rPr>
      <w:t>E-mail do autor:</w:t>
    </w:r>
    <w:r w:rsidR="0029173B">
      <w:rPr>
        <w:rFonts w:ascii="Arial" w:hAnsi="Arial" w:cs="Arial"/>
        <w:bCs/>
        <w:color w:val="1F1A2E"/>
        <w:sz w:val="16"/>
        <w:szCs w:val="16"/>
        <w:shd w:val="clear" w:color="auto" w:fill="FFFFFF"/>
      </w:rPr>
      <w:t xml:space="preserve"> mairabatalha@outlook.com </w:t>
    </w:r>
    <w:r>
      <w:rPr>
        <w:rFonts w:ascii="Arial" w:hAnsi="Arial" w:cs="Arial"/>
        <w:bCs/>
        <w:color w:val="1F1A2E"/>
        <w:sz w:val="16"/>
        <w:szCs w:val="16"/>
        <w:shd w:val="clear" w:color="auto" w:fill="FFFFFF"/>
      </w:rPr>
      <w:t xml:space="preserve">                                                                                                </w:t>
    </w:r>
    <w:r w:rsidR="00FF5E8A" w:rsidRPr="00077D2E">
      <w:rPr>
        <w:rFonts w:ascii="Arial" w:hAnsi="Arial" w:cs="Arial"/>
        <w:b/>
        <w:bCs/>
        <w:color w:val="1F1A2E"/>
        <w:sz w:val="18"/>
        <w:szCs w:val="18"/>
        <w:shd w:val="clear" w:color="auto" w:fill="FFFFFF"/>
      </w:rPr>
      <w:t>ISSN: 24465348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C45A1" w:rsidRDefault="005C45A1" w:rsidP="00AF4968">
      <w:pPr>
        <w:spacing w:after="0" w:line="240" w:lineRule="auto"/>
      </w:pPr>
      <w:r>
        <w:separator/>
      </w:r>
    </w:p>
  </w:footnote>
  <w:footnote w:type="continuationSeparator" w:id="0">
    <w:p w:rsidR="005C45A1" w:rsidRDefault="005C45A1" w:rsidP="00AF49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A0C8B" w:rsidRDefault="005C45A1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004954" o:spid="_x0000_s2056" type="#_x0000_t75" style="position:absolute;margin-left:0;margin-top:0;width:425.05pt;height:419.4pt;z-index:-251657216;mso-position-horizontal:center;mso-position-horizontal-relative:margin;mso-position-vertical:center;mso-position-vertical-relative:margin" o:allowincell="f">
          <v:imagedata r:id="rId1" o:title="75 anos da enfer marca dagu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A0C8B" w:rsidRDefault="005C45A1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004955" o:spid="_x0000_s2057" type="#_x0000_t75" style="position:absolute;margin-left:0;margin-top:0;width:425.05pt;height:419.4pt;z-index:-251656192;mso-position-horizontal:center;mso-position-horizontal-relative:margin;mso-position-vertical:center;mso-position-vertical-relative:margin" o:allowincell="f">
          <v:imagedata r:id="rId1" o:title="75 anos da enfer marca dagu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A0C8B" w:rsidRDefault="005C45A1" w:rsidP="00691312">
    <w:pPr>
      <w:pStyle w:val="Cabealho"/>
      <w:ind w:left="-1701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004953" o:spid="_x0000_s2055" type="#_x0000_t75" style="position:absolute;left:0;text-align:left;margin-left:0;margin-top:0;width:425.05pt;height:419.4pt;z-index:-251658240;mso-position-horizontal:center;mso-position-horizontal-relative:margin;mso-position-vertical:center;mso-position-vertical-relative:margin" o:allowincell="f">
          <v:imagedata r:id="rId1" o:title="75 anos da enfer marca dagua"/>
          <w10:wrap anchorx="margin" anchory="margin"/>
        </v:shape>
      </w:pict>
    </w:r>
    <w:r w:rsidR="00691312">
      <w:rPr>
        <w:noProof/>
        <w:lang w:eastAsia="pt-BR"/>
      </w:rPr>
      <w:drawing>
        <wp:inline distT="0" distB="0" distL="0" distR="0">
          <wp:extent cx="7553325" cy="1247775"/>
          <wp:effectExtent l="0" t="0" r="9525" b="9525"/>
          <wp:docPr id="9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1 cabelh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7382" cy="125174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1E73BC"/>
    <w:multiLevelType w:val="multilevel"/>
    <w:tmpl w:val="8E6AF9EC"/>
    <w:styleLink w:val="WW8Num3"/>
    <w:lvl w:ilvl="0">
      <w:numFmt w:val="bullet"/>
      <w:lvlText w:val=""/>
      <w:lvlJc w:val="left"/>
      <w:rPr>
        <w:rFonts w:ascii="Symbol" w:hAnsi="Symbol" w:cs="Symbol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4968"/>
    <w:rsid w:val="00006EFA"/>
    <w:rsid w:val="0007091E"/>
    <w:rsid w:val="00077D2E"/>
    <w:rsid w:val="000D17A0"/>
    <w:rsid w:val="000F2088"/>
    <w:rsid w:val="000F5AA0"/>
    <w:rsid w:val="000F7498"/>
    <w:rsid w:val="00121B77"/>
    <w:rsid w:val="00156DD8"/>
    <w:rsid w:val="00161F40"/>
    <w:rsid w:val="001824E5"/>
    <w:rsid w:val="0018342A"/>
    <w:rsid w:val="001B1926"/>
    <w:rsid w:val="001E3884"/>
    <w:rsid w:val="001F5B9F"/>
    <w:rsid w:val="00206EB4"/>
    <w:rsid w:val="00224F72"/>
    <w:rsid w:val="0029173B"/>
    <w:rsid w:val="0029720C"/>
    <w:rsid w:val="002E0217"/>
    <w:rsid w:val="0031506E"/>
    <w:rsid w:val="00317F3A"/>
    <w:rsid w:val="0032461B"/>
    <w:rsid w:val="00363C73"/>
    <w:rsid w:val="00386247"/>
    <w:rsid w:val="003A7E91"/>
    <w:rsid w:val="00403B35"/>
    <w:rsid w:val="00403BFB"/>
    <w:rsid w:val="00471043"/>
    <w:rsid w:val="00474339"/>
    <w:rsid w:val="004B4561"/>
    <w:rsid w:val="004D4FCD"/>
    <w:rsid w:val="00505E14"/>
    <w:rsid w:val="00507AE9"/>
    <w:rsid w:val="005355DA"/>
    <w:rsid w:val="0055579A"/>
    <w:rsid w:val="005837CE"/>
    <w:rsid w:val="005A4DA7"/>
    <w:rsid w:val="005C45A1"/>
    <w:rsid w:val="005C65C2"/>
    <w:rsid w:val="005F0C64"/>
    <w:rsid w:val="00623B02"/>
    <w:rsid w:val="00650BBA"/>
    <w:rsid w:val="00674C88"/>
    <w:rsid w:val="006807A9"/>
    <w:rsid w:val="00683B22"/>
    <w:rsid w:val="00691312"/>
    <w:rsid w:val="00692978"/>
    <w:rsid w:val="006A5937"/>
    <w:rsid w:val="00723370"/>
    <w:rsid w:val="007B13FC"/>
    <w:rsid w:val="007B1D3A"/>
    <w:rsid w:val="007F53EF"/>
    <w:rsid w:val="00813516"/>
    <w:rsid w:val="00823072"/>
    <w:rsid w:val="008554E3"/>
    <w:rsid w:val="00864521"/>
    <w:rsid w:val="00874878"/>
    <w:rsid w:val="008A1092"/>
    <w:rsid w:val="008C38C2"/>
    <w:rsid w:val="0090605C"/>
    <w:rsid w:val="00937EB9"/>
    <w:rsid w:val="00937FEB"/>
    <w:rsid w:val="00960925"/>
    <w:rsid w:val="009E757D"/>
    <w:rsid w:val="00A15AE6"/>
    <w:rsid w:val="00A60480"/>
    <w:rsid w:val="00A854E0"/>
    <w:rsid w:val="00AF4968"/>
    <w:rsid w:val="00B56803"/>
    <w:rsid w:val="00BB64FB"/>
    <w:rsid w:val="00BC6961"/>
    <w:rsid w:val="00C10BFD"/>
    <w:rsid w:val="00C31FA0"/>
    <w:rsid w:val="00C44C50"/>
    <w:rsid w:val="00CA1C8C"/>
    <w:rsid w:val="00CB0849"/>
    <w:rsid w:val="00CD2C87"/>
    <w:rsid w:val="00D134F1"/>
    <w:rsid w:val="00D3645E"/>
    <w:rsid w:val="00DA0C8B"/>
    <w:rsid w:val="00DA72D6"/>
    <w:rsid w:val="00DB51BE"/>
    <w:rsid w:val="00DB58E0"/>
    <w:rsid w:val="00DF111A"/>
    <w:rsid w:val="00EC4949"/>
    <w:rsid w:val="00F207EE"/>
    <w:rsid w:val="00F42FBC"/>
    <w:rsid w:val="00F81D0C"/>
    <w:rsid w:val="00F855A6"/>
    <w:rsid w:val="00FA2041"/>
    <w:rsid w:val="00FC3799"/>
    <w:rsid w:val="00FE4090"/>
    <w:rsid w:val="00FE41AB"/>
    <w:rsid w:val="00FF5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4:docId w14:val="439940F3"/>
  <w15:docId w15:val="{96CF2205-F90B-4F9F-B89E-C87C996AA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56DD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rsid w:val="00AF4968"/>
    <w:pPr>
      <w:suppressAutoHyphens/>
      <w:autoSpaceDN w:val="0"/>
      <w:spacing w:after="160" w:line="300" w:lineRule="auto"/>
      <w:textAlignment w:val="baseline"/>
    </w:pPr>
    <w:rPr>
      <w:rFonts w:eastAsia="Times New Roman" w:cs="Times New Roman"/>
      <w:kern w:val="3"/>
      <w:sz w:val="24"/>
      <w:szCs w:val="24"/>
      <w:lang w:eastAsia="zh-CN"/>
    </w:rPr>
  </w:style>
  <w:style w:type="numbering" w:customStyle="1" w:styleId="WW8Num3">
    <w:name w:val="WW8Num3"/>
    <w:basedOn w:val="Semlista"/>
    <w:rsid w:val="00AF4968"/>
    <w:pPr>
      <w:numPr>
        <w:numId w:val="1"/>
      </w:numPr>
    </w:pPr>
  </w:style>
  <w:style w:type="paragraph" w:styleId="Cabealho">
    <w:name w:val="header"/>
    <w:basedOn w:val="Normal"/>
    <w:link w:val="CabealhoChar"/>
    <w:uiPriority w:val="99"/>
    <w:unhideWhenUsed/>
    <w:rsid w:val="00AF49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F4968"/>
  </w:style>
  <w:style w:type="paragraph" w:styleId="Rodap">
    <w:name w:val="footer"/>
    <w:basedOn w:val="Normal"/>
    <w:link w:val="RodapChar"/>
    <w:uiPriority w:val="99"/>
    <w:unhideWhenUsed/>
    <w:rsid w:val="00AF49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F4968"/>
  </w:style>
  <w:style w:type="paragraph" w:styleId="Textodebalo">
    <w:name w:val="Balloon Text"/>
    <w:basedOn w:val="Normal"/>
    <w:link w:val="TextodebaloChar"/>
    <w:uiPriority w:val="99"/>
    <w:semiHidden/>
    <w:unhideWhenUsed/>
    <w:rsid w:val="006913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91312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29173B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9173B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2002</Words>
  <Characters>10814</Characters>
  <Application>Microsoft Office Word</Application>
  <DocSecurity>0</DocSecurity>
  <Lines>90</Lines>
  <Paragraphs>25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Milena</dc:creator>
  <cp:lastModifiedBy>Maira Batalha</cp:lastModifiedBy>
  <cp:revision>4</cp:revision>
  <dcterms:created xsi:type="dcterms:W3CDTF">2018-04-20T01:51:00Z</dcterms:created>
  <dcterms:modified xsi:type="dcterms:W3CDTF">2018-04-22T13:22:00Z</dcterms:modified>
</cp:coreProperties>
</file>