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F9" w:rsidRDefault="00C53997" w:rsidP="004C0744">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EE722F">
        <w:rPr>
          <w:rFonts w:ascii="Times New Roman" w:eastAsia="Times New Roman" w:hAnsi="Times New Roman" w:cs="Times New Roman"/>
          <w:b/>
          <w:sz w:val="24"/>
          <w:szCs w:val="24"/>
        </w:rPr>
        <w:t xml:space="preserve">T </w:t>
      </w:r>
      <w:r w:rsidR="004C074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EE722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w:t>
      </w:r>
      <w:r w:rsidR="004C074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 Mártir da R</w:t>
      </w:r>
      <w:r w:rsidR="00194D64">
        <w:rPr>
          <w:rFonts w:ascii="Times New Roman" w:eastAsia="Times New Roman" w:hAnsi="Times New Roman" w:cs="Times New Roman"/>
          <w:b/>
          <w:sz w:val="24"/>
          <w:szCs w:val="24"/>
        </w:rPr>
        <w:t>eforma Agrária: a construção do</w:t>
      </w:r>
      <w:r>
        <w:rPr>
          <w:rFonts w:ascii="Times New Roman" w:eastAsia="Times New Roman" w:hAnsi="Times New Roman" w:cs="Times New Roman"/>
          <w:b/>
          <w:sz w:val="24"/>
          <w:szCs w:val="24"/>
        </w:rPr>
        <w:t xml:space="preserve"> herói Evandro Cavalcante</w:t>
      </w:r>
    </w:p>
    <w:p w:rsidR="000A5DF9" w:rsidRDefault="00C53997">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José Adriano de Oliveira Barbosa</w:t>
      </w:r>
      <w:r w:rsidRPr="00816DFA">
        <w:rPr>
          <w:rFonts w:ascii="Times New Roman" w:eastAsia="Times New Roman" w:hAnsi="Times New Roman" w:cs="Times New Roman"/>
          <w:color w:val="FFFFFF" w:themeColor="background1"/>
          <w:w w:val="25"/>
          <w:sz w:val="24"/>
          <w:szCs w:val="24"/>
          <w:vertAlign w:val="superscript"/>
        </w:rPr>
        <w:footnoteReference w:id="2"/>
      </w:r>
      <w:r w:rsidR="00264CA0">
        <w:rPr>
          <w:rFonts w:ascii="Times New Roman" w:eastAsia="Times New Roman" w:hAnsi="Times New Roman" w:cs="Times New Roman"/>
          <w:sz w:val="24"/>
          <w:szCs w:val="24"/>
        </w:rPr>
        <w:t>*</w:t>
      </w:r>
    </w:p>
    <w:p w:rsidR="000A5DF9" w:rsidRDefault="00C53997">
      <w:pPr>
        <w:pStyle w:val="norm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José Luciano Queiroz Aires</w:t>
      </w:r>
      <w:r w:rsidRPr="00816DFA">
        <w:rPr>
          <w:rFonts w:ascii="Times New Roman" w:eastAsia="Times New Roman" w:hAnsi="Times New Roman" w:cs="Times New Roman"/>
          <w:color w:val="FFFFFF" w:themeColor="background1"/>
          <w:w w:val="25"/>
          <w:sz w:val="24"/>
          <w:szCs w:val="24"/>
          <w:vertAlign w:val="superscript"/>
        </w:rPr>
        <w:footnoteReference w:id="3"/>
      </w:r>
      <w:r w:rsidR="00816DFA">
        <w:rPr>
          <w:rFonts w:ascii="Times New Roman" w:eastAsia="Times New Roman" w:hAnsi="Times New Roman" w:cs="Times New Roman"/>
          <w:sz w:val="24"/>
          <w:szCs w:val="24"/>
        </w:rPr>
        <w:t>*</w:t>
      </w:r>
    </w:p>
    <w:p w:rsidR="000A5DF9" w:rsidRDefault="00C53997">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contribuições que o cinema possibilitou para a análise de determinada conjunturas históricas permitem a com</w:t>
      </w:r>
      <w:r w:rsidR="00194D64">
        <w:rPr>
          <w:rFonts w:ascii="Times New Roman" w:eastAsia="Times New Roman" w:hAnsi="Times New Roman" w:cs="Times New Roman"/>
          <w:sz w:val="24"/>
          <w:szCs w:val="24"/>
        </w:rPr>
        <w:t>preensão da sociedade em que foram produzido</w:t>
      </w:r>
      <w:r>
        <w:rPr>
          <w:rFonts w:ascii="Times New Roman" w:eastAsia="Times New Roman" w:hAnsi="Times New Roman" w:cs="Times New Roman"/>
          <w:sz w:val="24"/>
          <w:szCs w:val="24"/>
        </w:rPr>
        <w:t xml:space="preserve">s, seus dilemas e valores, nesse sentido, empreendemos um diálogo com o curta metragem </w:t>
      </w:r>
      <w:r>
        <w:rPr>
          <w:rFonts w:ascii="Times New Roman" w:eastAsia="Times New Roman" w:hAnsi="Times New Roman" w:cs="Times New Roman"/>
          <w:i/>
          <w:sz w:val="24"/>
          <w:szCs w:val="24"/>
        </w:rPr>
        <w:t xml:space="preserve">O Martírio de Evando (1987), </w:t>
      </w:r>
      <w:r>
        <w:rPr>
          <w:rFonts w:ascii="Times New Roman" w:eastAsia="Times New Roman" w:hAnsi="Times New Roman" w:cs="Times New Roman"/>
          <w:sz w:val="24"/>
          <w:szCs w:val="24"/>
        </w:rPr>
        <w:t>que constrói um mártir a partir da imagem de um político e advogado de Surubim-PE, que foi assassinado a mando de latifundiários locais pelas suas investidas a favor da causa do sindicato rural, nesse processo procuramos compreender como um mártir é forjado, analisando o filme enquanto ferramenta pedagógica e ideológica, capaz de sensibilizar através de sons e imagem.</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 Chave: Evandro Cavalcante - Mártir - Sindicato dos Trabalhadores Rurais - Filme.</w:t>
      </w:r>
    </w:p>
    <w:p w:rsidR="000A5DF9" w:rsidRDefault="000A5DF9">
      <w:pPr>
        <w:pStyle w:val="normal0"/>
        <w:spacing w:line="360" w:lineRule="auto"/>
        <w:jc w:val="both"/>
        <w:rPr>
          <w:rFonts w:ascii="Times New Roman" w:eastAsia="Times New Roman" w:hAnsi="Times New Roman" w:cs="Times New Roman"/>
          <w:sz w:val="24"/>
          <w:szCs w:val="24"/>
        </w:rPr>
      </w:pP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Nosso diálogo parte do entendimento que a história enquanto ciência já passou por diversas transformações que proporcionaram o alargamentos dos seus horizontes teóricos e metodológicos, de modo que como o movimento da </w:t>
      </w:r>
      <w:r>
        <w:rPr>
          <w:rFonts w:ascii="Times New Roman" w:eastAsia="Times New Roman" w:hAnsi="Times New Roman" w:cs="Times New Roman"/>
          <w:i/>
          <w:sz w:val="24"/>
          <w:szCs w:val="24"/>
        </w:rPr>
        <w:t>Escola dos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Annales</w:t>
      </w:r>
      <w:r>
        <w:rPr>
          <w:rFonts w:ascii="Times New Roman" w:eastAsia="Times New Roman" w:hAnsi="Times New Roman" w:cs="Times New Roman"/>
          <w:sz w:val="24"/>
          <w:szCs w:val="24"/>
        </w:rPr>
        <w:t xml:space="preserve"> as concepções sobre fontes históricas no nosso caso os fi</w:t>
      </w:r>
      <w:r w:rsidR="00194D64">
        <w:rPr>
          <w:rFonts w:ascii="Times New Roman" w:eastAsia="Times New Roman" w:hAnsi="Times New Roman" w:cs="Times New Roman"/>
          <w:sz w:val="24"/>
          <w:szCs w:val="24"/>
        </w:rPr>
        <w:t xml:space="preserve">lmes foram </w:t>
      </w:r>
      <w:r>
        <w:rPr>
          <w:rFonts w:ascii="Times New Roman" w:eastAsia="Times New Roman" w:hAnsi="Times New Roman" w:cs="Times New Roman"/>
          <w:sz w:val="24"/>
          <w:szCs w:val="24"/>
        </w:rPr>
        <w:t xml:space="preserve"> ampliadas, o cinema que até o penúltimo quartel do século XX era considerado apenas forma de entretenimento, passou a ser percebido com uma forma de linguagem, que também é histórica, desse modo são também capazes de fornecer uma representação do passado. </w:t>
      </w:r>
      <w:r w:rsidR="00194D64">
        <w:rPr>
          <w:rFonts w:ascii="Times New Roman" w:eastAsia="Times New Roman" w:hAnsi="Times New Roman" w:cs="Times New Roman"/>
          <w:sz w:val="24"/>
          <w:szCs w:val="24"/>
        </w:rPr>
        <w:t>Os filmes dispõem</w:t>
      </w:r>
      <w:r>
        <w:rPr>
          <w:rFonts w:ascii="Times New Roman" w:eastAsia="Times New Roman" w:hAnsi="Times New Roman" w:cs="Times New Roman"/>
          <w:sz w:val="24"/>
          <w:szCs w:val="24"/>
        </w:rPr>
        <w:t xml:space="preserve"> do recurso da polissemia da imagem, que pode ser reinterpretada, de modo que, através das compreensões sobre seu contexto de produção, seja possível identificar as ambiguidades, incertezas e tensões, o cinema pode ser compreendido como testemunho de sua época.</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esse tipo de objeto de estudo é possível averiguar de certo modo uma imagem da história, ou seja, permite que um fragmento de tempo seja retratado, mas esse documento que pode assumir caráter intencional ou não, possui uma pretensão de impor ao futuro uma imagem de si próprio, o papel do historiador é não apenas de analisar o conteúdo dessas fontes, mas as condições que possibilitaram sua produção. Os filmes são objetos do seu próprio tempo, produzidos dentro de contextos históricos, econômicos, sociais e políticos, carregando consigo essas marcas, como afirma José D’Assunção Barros: Por isso, qualquer </w:t>
      </w:r>
      <w:r>
        <w:rPr>
          <w:rFonts w:ascii="Times New Roman" w:eastAsia="Times New Roman" w:hAnsi="Times New Roman" w:cs="Times New Roman"/>
          <w:sz w:val="24"/>
          <w:szCs w:val="24"/>
        </w:rPr>
        <w:lastRenderedPageBreak/>
        <w:t>obra cinematográfica - seja um documentário ou pura ficção - é sempre portadora de retratos, de marcas de indícios significativos da sociedade que a produziu (BARROS, 2011:180).</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 essas películas não são discurso histórico em si mesmas, é preciso cuidado ao interpretar, pois para na crítica e para a prática, o filme não se traduz como simples documento do real, mas antes de tudo, uma outra forma através da qual a realidade é elaborada, seguindo critérios e recursos variados acerca de fatos do passado (NICOLAZZI, 2011).</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 noção de passado assume uma natureza de discurso metafórico, mesmo que antes de se tornar sequências de imagem organizadas em uma fita ou digitalmente precisar ser escritas, ou seja, de qualquer forma permanece limitada a nunca se tornar uma represen</w:t>
      </w:r>
      <w:r w:rsidR="00194D64">
        <w:rPr>
          <w:rFonts w:ascii="Times New Roman" w:eastAsia="Times New Roman" w:hAnsi="Times New Roman" w:cs="Times New Roman"/>
          <w:sz w:val="24"/>
          <w:szCs w:val="24"/>
        </w:rPr>
        <w:t>tação transparente da realidade</w:t>
      </w:r>
      <w:r>
        <w:rPr>
          <w:rFonts w:ascii="Times New Roman" w:eastAsia="Times New Roman" w:hAnsi="Times New Roman" w:cs="Times New Roman"/>
          <w:sz w:val="24"/>
          <w:szCs w:val="24"/>
        </w:rPr>
        <w:t>, o cinema é portanto uma inovação semântica na qual a linguagem exerce importante papel (NICOLAZZI, 2011).</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essa pequena discussão podemos estabelecer melhor o centro de nossa análise e às problemáticas que nos cabe levantar. </w:t>
      </w:r>
      <w:r w:rsidR="00194D6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partir dessa discussão prévia se evidencia o tipo de nosso objeto, o curta metragem que tem por título </w:t>
      </w:r>
      <w:r>
        <w:rPr>
          <w:rFonts w:ascii="Times New Roman" w:eastAsia="Times New Roman" w:hAnsi="Times New Roman" w:cs="Times New Roman"/>
          <w:i/>
          <w:sz w:val="24"/>
          <w:szCs w:val="24"/>
        </w:rPr>
        <w:t>O Martírio de Evandro (1987)</w:t>
      </w:r>
      <w:r>
        <w:rPr>
          <w:rFonts w:ascii="Times New Roman" w:eastAsia="Times New Roman" w:hAnsi="Times New Roman" w:cs="Times New Roman"/>
          <w:sz w:val="24"/>
          <w:szCs w:val="24"/>
        </w:rPr>
        <w:t xml:space="preserve"> é uma película que se encaixa no gênero biográfico, traçando uma narrativa acerca de Evandro Cavalcante (1949), advogado do Sindicato dos Trabalhadores Rurais de Surubim (PE), que foi assassinado em função do s</w:t>
      </w:r>
      <w:r w:rsidR="00194D64">
        <w:rPr>
          <w:rFonts w:ascii="Times New Roman" w:eastAsia="Times New Roman" w:hAnsi="Times New Roman" w:cs="Times New Roman"/>
          <w:sz w:val="24"/>
          <w:szCs w:val="24"/>
        </w:rPr>
        <w:t>eu envolvimento na defesa da</w:t>
      </w:r>
      <w:r>
        <w:rPr>
          <w:rFonts w:ascii="Times New Roman" w:eastAsia="Times New Roman" w:hAnsi="Times New Roman" w:cs="Times New Roman"/>
          <w:sz w:val="24"/>
          <w:szCs w:val="24"/>
        </w:rPr>
        <w:t>s causas dos trabalhadores associados ao sindicato. Como já é evidente do título, a pretensão de Edvaldo Clement</w:t>
      </w:r>
      <w:r w:rsidR="00194D6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 autor e produtor da película, quis transformar um homem morto em mártir. O principal objetivo de nossa análise para além de destrinchar os aspectos do filme e de sua conjuntura, é tentar identificar quais aspectos do filme podem </w:t>
      </w:r>
      <w:r w:rsidR="00194D64">
        <w:rPr>
          <w:rFonts w:ascii="Times New Roman" w:eastAsia="Times New Roman" w:hAnsi="Times New Roman" w:cs="Times New Roman"/>
          <w:sz w:val="24"/>
          <w:szCs w:val="24"/>
        </w:rPr>
        <w:t>sinalizar,</w:t>
      </w:r>
      <w:r>
        <w:rPr>
          <w:rFonts w:ascii="Times New Roman" w:eastAsia="Times New Roman" w:hAnsi="Times New Roman" w:cs="Times New Roman"/>
          <w:sz w:val="24"/>
          <w:szCs w:val="24"/>
        </w:rPr>
        <w:t xml:space="preserve"> qual a finalidade em construir a imagem de um mártir para o agreste setentrional pernambucano? Como essa construção é feita?</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Produzido por </w:t>
      </w:r>
      <w:r>
        <w:rPr>
          <w:rFonts w:ascii="Times New Roman" w:eastAsia="Times New Roman" w:hAnsi="Times New Roman" w:cs="Times New Roman"/>
          <w:i/>
          <w:sz w:val="24"/>
          <w:szCs w:val="24"/>
        </w:rPr>
        <w:t>Edvaldo Clemente Produções Audiovisuais</w:t>
      </w:r>
      <w:r>
        <w:rPr>
          <w:rFonts w:ascii="Times New Roman" w:eastAsia="Times New Roman" w:hAnsi="Times New Roman" w:cs="Times New Roman"/>
          <w:sz w:val="24"/>
          <w:szCs w:val="24"/>
        </w:rPr>
        <w:t xml:space="preserve">, a produção de baixo orçamento dirigida pelo próprio Edvaldo Clemente, recém formado fotógrafo e atuando como jornalista na cidade de Surubim a partir do ano de 1983, produz seu primeiro trabalho em filme </w:t>
      </w:r>
      <w:r>
        <w:rPr>
          <w:rFonts w:ascii="Times New Roman" w:eastAsia="Times New Roman" w:hAnsi="Times New Roman" w:cs="Times New Roman"/>
          <w:i/>
          <w:sz w:val="24"/>
          <w:szCs w:val="24"/>
        </w:rPr>
        <w:t>O Martírio de Evandro (1987)</w:t>
      </w:r>
      <w:r>
        <w:rPr>
          <w:rFonts w:ascii="Times New Roman" w:eastAsia="Times New Roman" w:hAnsi="Times New Roman" w:cs="Times New Roman"/>
          <w:sz w:val="24"/>
          <w:szCs w:val="24"/>
        </w:rPr>
        <w:t xml:space="preserve">, exercendo um trabalho de fotografia do ambiente social de Surubim e ligado às comunidades eclesiásticas de base, inicia esse trabalho  documentando a trajetória de Evandro Cavalcante enquanto líder popular, que foi vítima de uma elite opressora dos trabalhadores rurais.. </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filme carrega aspectos bem peculiares, produzindo e associando sequências e imagens diversas com em projeção de slides associadas a intercalação de narração, músicas e trechos de discursos, ao invés de ser, um estilo de filmagem como conhecemos hoje, com </w:t>
      </w:r>
      <w:r>
        <w:rPr>
          <w:rFonts w:ascii="Times New Roman" w:eastAsia="Times New Roman" w:hAnsi="Times New Roman" w:cs="Times New Roman"/>
          <w:sz w:val="24"/>
          <w:szCs w:val="24"/>
        </w:rPr>
        <w:lastRenderedPageBreak/>
        <w:t>planos em sequência e personagens diversos. As imagens que compõem o filme são diversificadas, desde imagens da própria cidade de Surubim, quando ao próprio corpo de Evandro já morto no chão. A sonoplastia é diversificada, são intercaladas as vozes de dois narradores uma masculina e outra feminina, na qual, frequentemente, são introduzidos efeitos de orquestra em tons dramáticos em geral nas transições de tema dentro do filme, assim como a presença de trechos de discursos do próprio Evandro na câmara de vereadores e em comícios, além disso trechos de músicas também são inseridos compondo um trilha sonora particularmente voltada para o drama vivido pelo trabalhador rural, que associada às imagens adquirem um teor emocional muito forte.</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filme que mescla aspectos de documentário e de biografia de um modo particular constrói a narrativa de um mártir. Por não se tratar de uma produção de grandes proporções, nem de financiamento público, mas com recursos próprios, </w:t>
      </w:r>
      <w:r w:rsidR="00194D64">
        <w:rPr>
          <w:rFonts w:ascii="Times New Roman" w:eastAsia="Times New Roman" w:hAnsi="Times New Roman" w:cs="Times New Roman"/>
          <w:sz w:val="24"/>
          <w:szCs w:val="24"/>
        </w:rPr>
        <w:t>a produção e divulgação do filme não adquiriram</w:t>
      </w:r>
      <w:r>
        <w:rPr>
          <w:rFonts w:ascii="Times New Roman" w:eastAsia="Times New Roman" w:hAnsi="Times New Roman" w:cs="Times New Roman"/>
          <w:sz w:val="24"/>
          <w:szCs w:val="24"/>
        </w:rPr>
        <w:t xml:space="preserve"> largo alcance, a produção sem o uso de filmadora e apenas com </w:t>
      </w:r>
      <w:r w:rsidR="00194D64">
        <w:rPr>
          <w:rFonts w:ascii="Times New Roman" w:eastAsia="Times New Roman" w:hAnsi="Times New Roman" w:cs="Times New Roman"/>
          <w:sz w:val="24"/>
          <w:szCs w:val="24"/>
        </w:rPr>
        <w:t>uma câmera</w:t>
      </w:r>
      <w:r>
        <w:rPr>
          <w:rFonts w:ascii="Times New Roman" w:eastAsia="Times New Roman" w:hAnsi="Times New Roman" w:cs="Times New Roman"/>
          <w:sz w:val="24"/>
          <w:szCs w:val="24"/>
        </w:rPr>
        <w:t xml:space="preserve"> fotográfica foi o único instrumento disponível para a captura das cenas, a divulgação aconteceu através de carros de som, que anunciava a exibição alguns dias antes. O filme foi exibido no</w:t>
      </w:r>
      <w:r w:rsidR="00194D6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sindicatos dos trabalhadores rurais onde Evandro Cavalcante atuava e em alguns outros poucos sindicatos da região, com o uso de um retro projetor e uma fita de áudio, que continha a trilha e os efeitos já prontos.</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conteúdo geral do filme podemos compreender de forma mais direta a eleição de uma figura que era líder, que tinha qualidades, que possui uma nobreza não com</w:t>
      </w:r>
      <w:r w:rsidR="00194D64">
        <w:rPr>
          <w:rFonts w:ascii="Times New Roman" w:eastAsia="Times New Roman" w:hAnsi="Times New Roman" w:cs="Times New Roman"/>
          <w:sz w:val="24"/>
          <w:szCs w:val="24"/>
        </w:rPr>
        <w:t>um a muitos, e que, por isso, e</w:t>
      </w:r>
      <w:r>
        <w:rPr>
          <w:rFonts w:ascii="Times New Roman" w:eastAsia="Times New Roman" w:hAnsi="Times New Roman" w:cs="Times New Roman"/>
          <w:sz w:val="24"/>
          <w:szCs w:val="24"/>
        </w:rPr>
        <w:t>,</w:t>
      </w:r>
      <w:r w:rsidR="00194D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unicamente, por isso, foi executado. Mais adiante discutiremos as aproximações que podem ser feitas a partir dessa compreensão, as imagens procuram representar sempre uma condição de </w:t>
      </w:r>
      <w:r w:rsidR="00194D64">
        <w:rPr>
          <w:rFonts w:ascii="Times New Roman" w:eastAsia="Times New Roman" w:hAnsi="Times New Roman" w:cs="Times New Roman"/>
          <w:sz w:val="24"/>
          <w:szCs w:val="24"/>
        </w:rPr>
        <w:t xml:space="preserve">humilde, de doação a uma causa </w:t>
      </w:r>
      <w:r>
        <w:rPr>
          <w:rFonts w:ascii="Times New Roman" w:eastAsia="Times New Roman" w:hAnsi="Times New Roman" w:cs="Times New Roman"/>
          <w:sz w:val="24"/>
          <w:szCs w:val="24"/>
        </w:rPr>
        <w:t>e liderança. A indumentária simples dos trabalhadores rurais, as casas de madeira e barro conhecidas localmente como casas de taipa, paisagens rurais, de campos cultivados pelo trabalhador.</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cenário imagético e discursivo cons</w:t>
      </w:r>
      <w:r w:rsidR="00194D64">
        <w:rPr>
          <w:rFonts w:ascii="Times New Roman" w:eastAsia="Times New Roman" w:hAnsi="Times New Roman" w:cs="Times New Roman"/>
          <w:sz w:val="24"/>
          <w:szCs w:val="24"/>
        </w:rPr>
        <w:t>truídos, encontram-se implícito</w:t>
      </w:r>
      <w:r>
        <w:rPr>
          <w:rFonts w:ascii="Times New Roman" w:eastAsia="Times New Roman" w:hAnsi="Times New Roman" w:cs="Times New Roman"/>
          <w:sz w:val="24"/>
          <w:szCs w:val="24"/>
        </w:rPr>
        <w:t xml:space="preserve"> o que seria a heroicização de um homem, transformado em mártir da causa dos trabalhadores rurais, através da seleção de discursos e imagens que corroborem com essa narrativa, de um homem virtuoso e sem culpa que foi sacrificado em nome daquilo que acreditava, com isso é válido lembrar que não estamos negando o mérito das ações realizadas por Evandro Cavalcante, mas apenas analisando como diante de uma conjuntura específica que mesmo com mortes anteriores a dele na mesma localidade, ele foi o escolhido para ser um mártir e não outros. Podemos então supor como e quais são as representações que alcançam os espectadores de um filme como esses, que em nossa análise o principal intuito é a criação de um herói, mas </w:t>
      </w:r>
      <w:r>
        <w:rPr>
          <w:rFonts w:ascii="Times New Roman" w:eastAsia="Times New Roman" w:hAnsi="Times New Roman" w:cs="Times New Roman"/>
          <w:sz w:val="24"/>
          <w:szCs w:val="24"/>
        </w:rPr>
        <w:lastRenderedPageBreak/>
        <w:t>que ao atravessar essa fronteira instituindo valores morais e éticos ou os reforça, como a coragem, a perseverança e a entrega a uma causa, mesmo que o preço a ser pago seja a própria vida, para que haja também um reconhecimento coletivo da própria luta, funcionando, inclusive, como uma ferramenta pedagógica, na qual é levada para ser exibida em sindicatos rurais</w:t>
      </w:r>
      <w:r w:rsidR="00194D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qual </w:t>
      </w:r>
      <w:r w:rsidR="00194D64">
        <w:rPr>
          <w:rFonts w:ascii="Times New Roman" w:eastAsia="Times New Roman" w:hAnsi="Times New Roman" w:cs="Times New Roman"/>
          <w:sz w:val="24"/>
          <w:szCs w:val="24"/>
        </w:rPr>
        <w:t>a maior parte dos filiados no período não pôde</w:t>
      </w:r>
      <w:r>
        <w:rPr>
          <w:rFonts w:ascii="Times New Roman" w:eastAsia="Times New Roman" w:hAnsi="Times New Roman" w:cs="Times New Roman"/>
          <w:sz w:val="24"/>
          <w:szCs w:val="24"/>
        </w:rPr>
        <w:t xml:space="preserve"> frequentar a escola, portanto não sabiam ler e escrever</w:t>
      </w:r>
      <w:r>
        <w:rPr>
          <w:rFonts w:ascii="Times New Roman" w:eastAsia="Times New Roman" w:hAnsi="Times New Roman" w:cs="Times New Roman"/>
          <w:sz w:val="24"/>
          <w:szCs w:val="24"/>
          <w:vertAlign w:val="superscript"/>
        </w:rPr>
        <w:footnoteReference w:id="4"/>
      </w:r>
      <w:r w:rsidR="00816DFA">
        <w:rPr>
          <w:rFonts w:ascii="Times New Roman" w:eastAsia="Times New Roman" w:hAnsi="Times New Roman" w:cs="Times New Roman"/>
          <w:sz w:val="24"/>
          <w:szCs w:val="24"/>
        </w:rPr>
        <w:t>.</w:t>
      </w:r>
    </w:p>
    <w:p w:rsidR="000A5DF9" w:rsidRDefault="00C53997">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filme é dividido em quatro partes distintas. A primeira, com </w:t>
      </w:r>
      <w:r w:rsidR="00194D64">
        <w:rPr>
          <w:rFonts w:ascii="Times New Roman" w:eastAsia="Times New Roman" w:hAnsi="Times New Roman" w:cs="Times New Roman"/>
          <w:sz w:val="24"/>
          <w:szCs w:val="24"/>
        </w:rPr>
        <w:t>uma introdução</w:t>
      </w:r>
      <w:r>
        <w:rPr>
          <w:rFonts w:ascii="Times New Roman" w:eastAsia="Times New Roman" w:hAnsi="Times New Roman" w:cs="Times New Roman"/>
          <w:sz w:val="24"/>
          <w:szCs w:val="24"/>
        </w:rPr>
        <w:t xml:space="preserve"> do espaço e dos fatos, com uma pequena biografia sobre Evandro e sua trajetória até o curso de direito A segunda parte remete ao início do engajamento do advogado com o sindicato dos trabalhadores rurais; o terceiro momento se relaciona ao seu envolvimento político, e por fim o quarto e último momento do filme, o ponto alto da narrativa na qual o homem é transformado em mártir, analisemos esses momentos a partir de agora.</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espectador é logo situado pelo narrador do espaço onde se desenrola a trama que é no caso a cidade de Surubim no estado de Pernambuco, situando o espectador no espaço, descrevendo esse espaço a partir de um ponto presente intitulando a cidade para além da sua festa tradicional, a vaquejada, a cidade dos mártires da luta pela terra, citando o nome de líderes locais também mortos, nesse momento a fotografia de uma cruz de madeira simples envolta em um tecido branco manchado pelo sangue de Evandro surge, imagem essa que irá surgir diversas vezes no curso da película, esse item foi utilizado e fotografado durante o cortejo fúnebre, imagem essa carregada de simbolismo cristão do sacrifício de um inocente em nome dos pobres, esse momento se mostrará mais importante na quarta parte do filme. </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trajetória de Evandro é agora narrada por um</w:t>
      </w:r>
      <w:r w:rsidR="00194D6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voz feminina que introduz o seu espaço familiar e sua origem simples, que em 1949 nascia o filho de um comerciante e de uma dona de casa, que é acompanhado por uma imagem da sua família, logo a voz masculina retoma o espaço e conduz o espectador aos traços de liderança que se apresentavam no personagem principal desde a juventude como residente do grêmio estudantil Castro Alves, mais uma vez é adjetivado como um jovem idealista e esperançoso conhecedor da realidade que o cercava e atento aos problemas locais. </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concluir o ensino básico em 1969 foi aprovado no vestibular do curso de direito na Universidade Federal de Pernambuco, mai uma vez o narrador conduz o personagem a um papel de liderança quando relata sua candidatura ao diretório acadêmico, no entanto, a </w:t>
      </w:r>
      <w:r>
        <w:rPr>
          <w:rFonts w:ascii="Times New Roman" w:eastAsia="Times New Roman" w:hAnsi="Times New Roman" w:cs="Times New Roman"/>
          <w:sz w:val="24"/>
          <w:szCs w:val="24"/>
        </w:rPr>
        <w:lastRenderedPageBreak/>
        <w:t>candidatura foi suspensa e alguns de seus colegas presos pelo por militares. Em seguida somos remetidos ao seu retorno a Surubim onde começa a atuar como advogado, a locução mais uma vez, introduz a excelência profissional do personagem. Essa conclui a primeira fase do filme, até aqui podemos perceber a atribuição de virtudes e liderança a pessoa de Evandro Cavalcante nas voz</w:t>
      </w:r>
      <w:r w:rsidR="00194D64">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de narradores oniscientes sempre em terceira pessoa, que conduzem o espectador a conhecer essa personalidade narrada que induz um tom de pensamento do personagem principal.</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segundo momento do filme é marcado por uma transição intitulada </w:t>
      </w:r>
      <w:r>
        <w:rPr>
          <w:rFonts w:ascii="Times New Roman" w:eastAsia="Times New Roman" w:hAnsi="Times New Roman" w:cs="Times New Roman"/>
          <w:i/>
          <w:sz w:val="24"/>
          <w:szCs w:val="24"/>
        </w:rPr>
        <w:t>Evandro e a Luta pela terra,</w:t>
      </w:r>
      <w:r>
        <w:rPr>
          <w:rFonts w:ascii="Times New Roman" w:eastAsia="Times New Roman" w:hAnsi="Times New Roman" w:cs="Times New Roman"/>
          <w:sz w:val="24"/>
          <w:szCs w:val="24"/>
        </w:rPr>
        <w:t xml:space="preserve"> esse segmento toma início com o princípio da atuação do advogado junto ao Sindicato dos Trabalhadores Rurais de </w:t>
      </w:r>
      <w:r w:rsidR="00194D64">
        <w:rPr>
          <w:rFonts w:ascii="Times New Roman" w:eastAsia="Times New Roman" w:hAnsi="Times New Roman" w:cs="Times New Roman"/>
          <w:sz w:val="24"/>
          <w:szCs w:val="24"/>
        </w:rPr>
        <w:t>Surubim em 1980. A voz masculina</w:t>
      </w:r>
      <w:r>
        <w:rPr>
          <w:rFonts w:ascii="Times New Roman" w:eastAsia="Times New Roman" w:hAnsi="Times New Roman" w:cs="Times New Roman"/>
          <w:sz w:val="24"/>
          <w:szCs w:val="24"/>
        </w:rPr>
        <w:t xml:space="preserve"> legitima a ação de Evandro junto ao sindicato, afirmando a legitimidade da luta dos trabalhadores rurais que não visavam tomar a terra de ninguém, nesse momento surge uma imagem que também, se repete algumas vezes ao longo do filme que é a de trabalhadores enfileirados com enxadas a sua frente e de mão dadas e erguidas, em sinal de união nessa imagem estão juntos homens e mulheres ao que se percebe na mesma condição de trabalhadores rurais.</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narrador continua a legitimar a luta pela terra</w:t>
      </w:r>
      <w:r w:rsidR="00194D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fundamentado no discurso religioso de que a terra é dom de Deus e que é justo que a terra é necessária para ao sustento dessas pessoas, nesse momento a voz feminina antecipa um discurso de João Paulo II quando esteve no Brasil: “A terra é dom de Deus, não é lícito portanto que dos seus benefícios aproveitem só alguns poucos, enquanto a imensa maioria é destituída.” Esse áudio é acompanhado por uma imagem do antigo papa, e em seguida de uma multidão de pessoas segurando faixas do sindicato dos trabalhadores rurais e logo em seguida por uma imagem da bíblia, seguida pela voz do narrador que cita um fragmento da mesma sobre a terra ser o primeira bênção de Deus. Nesse sentido o apelo religioso pode ser percebido fortemente, esse apelo também será necessário para a martirização de Evandro Cavalcante.</w:t>
      </w:r>
    </w:p>
    <w:p w:rsidR="000A5DF9" w:rsidRDefault="00C53997">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narradora agora levanta a questão social da antiguidade do problema de terras, não apenas em Surubim, mas no Brasil e na América Latina, tomando uma visão conjuntural do problema além de levantar o argumento das injustiças sociais e da quantidade elevada desses confl</w:t>
      </w:r>
      <w:r w:rsidR="00194D64">
        <w:rPr>
          <w:rFonts w:ascii="Times New Roman" w:eastAsia="Times New Roman" w:hAnsi="Times New Roman" w:cs="Times New Roman"/>
          <w:sz w:val="24"/>
          <w:szCs w:val="24"/>
        </w:rPr>
        <w:t>itos que, via de regra, envolveram</w:t>
      </w:r>
      <w:r>
        <w:rPr>
          <w:rFonts w:ascii="Times New Roman" w:eastAsia="Times New Roman" w:hAnsi="Times New Roman" w:cs="Times New Roman"/>
          <w:sz w:val="24"/>
          <w:szCs w:val="24"/>
        </w:rPr>
        <w:t xml:space="preserve"> assassinato</w:t>
      </w:r>
      <w:r w:rsidR="00194D6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voz masculina promove a vantagem da pequena propriedade e da propriedade coletiva da terra como recursos que emprega e estimula as economias locais associado a uma imagem de agricultores reunidos conversando na intenção de propor uma organização dessa classe. </w:t>
      </w:r>
    </w:p>
    <w:p w:rsidR="000A5DF9" w:rsidRDefault="00C53997">
      <w:pPr>
        <w:pStyle w:val="normal0"/>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condução contínua ao primeiro conflito de terras de Surubim foi relacionado a fazenda Tabu em 1972 no qual foi executado o presidente do sindicato e vereador da cidade </w:t>
      </w:r>
      <w:r>
        <w:rPr>
          <w:rFonts w:ascii="Times New Roman" w:eastAsia="Times New Roman" w:hAnsi="Times New Roman" w:cs="Times New Roman"/>
          <w:sz w:val="24"/>
          <w:szCs w:val="24"/>
        </w:rPr>
        <w:lastRenderedPageBreak/>
        <w:t>Miguel Farias, conflito estimulado pela ameaça de despejo dos trabalhadores que residiam na propriedade, que recorreram ao apoio do sindicato, e que posteriormente orientados por Evandro Cavalcante a permanecerem na propriedade, o advogado recorre ao apoio da igreja e reúne os trabalhadores indo até a sede do Instituto Nacional de Colonização e Reforma Agrária (INCRA), em Recife e na presença de imprensa denuncia a violência ao INCRA que então decreta a reforma agrária da Fazenda T</w:t>
      </w:r>
      <w:r w:rsidR="00194D64">
        <w:rPr>
          <w:rFonts w:ascii="Times New Roman" w:eastAsia="Times New Roman" w:hAnsi="Times New Roman" w:cs="Times New Roman"/>
          <w:sz w:val="24"/>
          <w:szCs w:val="24"/>
        </w:rPr>
        <w:t>abu. Nesse momento é introduzido um</w:t>
      </w:r>
      <w:r>
        <w:rPr>
          <w:rFonts w:ascii="Times New Roman" w:eastAsia="Times New Roman" w:hAnsi="Times New Roman" w:cs="Times New Roman"/>
          <w:sz w:val="24"/>
          <w:szCs w:val="24"/>
        </w:rPr>
        <w:t xml:space="preserve"> trecho </w:t>
      </w:r>
      <w:r w:rsidR="00194D64">
        <w:rPr>
          <w:rFonts w:ascii="Times New Roman" w:eastAsia="Times New Roman" w:hAnsi="Times New Roman" w:cs="Times New Roman"/>
          <w:sz w:val="24"/>
          <w:szCs w:val="24"/>
        </w:rPr>
        <w:t>d</w:t>
      </w:r>
      <w:r>
        <w:rPr>
          <w:rFonts w:ascii="Times New Roman" w:eastAsia="Times New Roman" w:hAnsi="Times New Roman" w:cs="Times New Roman"/>
          <w:sz w:val="24"/>
          <w:szCs w:val="24"/>
        </w:rPr>
        <w:t>a</w:t>
      </w:r>
      <w:r w:rsidR="00194D6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várias faixas de áudio que ajudam a compor a narrativa do filme de uma letra que comove para a causa dos posseiros, a composição de </w:t>
      </w:r>
      <w:r>
        <w:rPr>
          <w:rFonts w:ascii="Times New Roman" w:eastAsia="Times New Roman" w:hAnsi="Times New Roman" w:cs="Times New Roman"/>
          <w:color w:val="222222"/>
          <w:sz w:val="24"/>
          <w:szCs w:val="24"/>
          <w:highlight w:val="white"/>
        </w:rPr>
        <w:t>José Fernandes de Oliveira conhecido como</w:t>
      </w:r>
      <w:r>
        <w:rPr>
          <w:color w:val="222222"/>
          <w:sz w:val="20"/>
          <w:szCs w:val="20"/>
          <w:highlight w:val="white"/>
        </w:rPr>
        <w:t xml:space="preserve"> </w:t>
      </w:r>
      <w:r>
        <w:rPr>
          <w:rFonts w:ascii="Times New Roman" w:eastAsia="Times New Roman" w:hAnsi="Times New Roman" w:cs="Times New Roman"/>
          <w:sz w:val="24"/>
          <w:szCs w:val="24"/>
        </w:rPr>
        <w:t>Padre Zezinho:</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Não tire a minha terra</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Não tome o chão que é meu</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Não quero a tua guerra</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Só quero a minha paz</w:t>
      </w:r>
    </w:p>
    <w:p w:rsidR="000A5DF9" w:rsidRDefault="000A5DF9">
      <w:pPr>
        <w:pStyle w:val="normal0"/>
        <w:spacing w:line="240" w:lineRule="auto"/>
        <w:ind w:left="2250"/>
        <w:rPr>
          <w:rFonts w:ascii="Times New Roman" w:eastAsia="Times New Roman" w:hAnsi="Times New Roman" w:cs="Times New Roman"/>
          <w:i/>
          <w:sz w:val="20"/>
          <w:szCs w:val="20"/>
        </w:rPr>
      </w:pP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Não quero o teu dinheiro</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Não quero ter demais</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Eu quero ter o bastante, o suficiente</w:t>
      </w:r>
    </w:p>
    <w:p w:rsidR="000A5DF9" w:rsidRDefault="00C53997">
      <w:pPr>
        <w:pStyle w:val="normal0"/>
        <w:spacing w:line="24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Pra viver decentemente</w:t>
      </w:r>
    </w:p>
    <w:p w:rsidR="000A5DF9" w:rsidRDefault="00C53997">
      <w:pPr>
        <w:pStyle w:val="normal0"/>
        <w:spacing w:line="360" w:lineRule="auto"/>
        <w:ind w:left="2250"/>
        <w:rPr>
          <w:rFonts w:ascii="Times New Roman" w:eastAsia="Times New Roman" w:hAnsi="Times New Roman" w:cs="Times New Roman"/>
          <w:i/>
          <w:sz w:val="20"/>
          <w:szCs w:val="20"/>
        </w:rPr>
      </w:pPr>
      <w:r>
        <w:rPr>
          <w:rFonts w:ascii="Times New Roman" w:eastAsia="Times New Roman" w:hAnsi="Times New Roman" w:cs="Times New Roman"/>
          <w:i/>
          <w:sz w:val="20"/>
          <w:szCs w:val="20"/>
        </w:rPr>
        <w:t>(PADRE ZEZINHO, 2003)</w:t>
      </w:r>
      <w:r>
        <w:rPr>
          <w:rFonts w:ascii="Times New Roman" w:eastAsia="Times New Roman" w:hAnsi="Times New Roman" w:cs="Times New Roman"/>
          <w:i/>
          <w:sz w:val="20"/>
          <w:szCs w:val="20"/>
          <w:vertAlign w:val="superscript"/>
        </w:rPr>
        <w:footnoteReference w:id="5"/>
      </w:r>
    </w:p>
    <w:p w:rsidR="000A5DF9" w:rsidRDefault="00C53997">
      <w:pPr>
        <w:pStyle w:val="normal0"/>
        <w:spacing w:line="36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dessa e de outras faixas para compor a trilha sonora do filme que é de autoria do mesmo compositor nos direciona para uma percepção de engajamento com a causa dos trabalhadores rurais no qual percebemos a participação de clérigos, o filme também dispõe de outras faixas também compostas por padres dentro dessa mesma temática, que possuem com frequência letras que visam sensibilizar para a causa. Esse trecho traz consigo uma marca que atribui um caráter de justeza e legitima a insistência desses trabalhadores, não em se tornar latifundiários, mas de possuírem o suficiente para viverem do seu trabalho. </w:t>
      </w:r>
    </w:p>
    <w:p w:rsidR="000A5DF9" w:rsidRDefault="00C53997">
      <w:pPr>
        <w:pStyle w:val="normal0"/>
        <w:spacing w:line="36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 terceiro moment</w:t>
      </w:r>
      <w:r w:rsidR="00264CA0">
        <w:rPr>
          <w:rFonts w:ascii="Times New Roman" w:eastAsia="Times New Roman" w:hAnsi="Times New Roman" w:cs="Times New Roman"/>
          <w:sz w:val="24"/>
          <w:szCs w:val="24"/>
        </w:rPr>
        <w:t>o do curta metragem estabelece à</w:t>
      </w:r>
      <w:r>
        <w:rPr>
          <w:rFonts w:ascii="Times New Roman" w:eastAsia="Times New Roman" w:hAnsi="Times New Roman" w:cs="Times New Roman"/>
          <w:sz w:val="24"/>
          <w:szCs w:val="24"/>
        </w:rPr>
        <w:t xml:space="preserve"> trajetória política do nosso personagem, que em 1976 se candidata a prefeito nas eleições municipais, a voz masculina, mais uma vez, nos conduz a esse fato como uma demanda popular de pobres, estudantes, professores e pequenos proprietários à candidatura, paralelamente, são exibidas imagens de Evandro no comício e discursando com legendas “latifundiários reagem ao plano nacional de reforma agrária”; em seguida, outra imagem com a legenda “violência no campo estancar é preciso”, muito provavelmente se referindo a União Democrática Ruralista (UDR) que organizava os grandes proprietários no sentido de inviabilizar as ações do INCRA. </w:t>
      </w:r>
    </w:p>
    <w:p w:rsidR="000A5DF9" w:rsidRDefault="00C53997">
      <w:pPr>
        <w:pStyle w:val="normal0"/>
        <w:spacing w:line="360" w:lineRule="auto"/>
        <w:ind w:lef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 1978 se candidata a deputado estadual pelo Movimento Democrático Brasileiro (MDB) revelando uma posição mais à esquerda, mas apenas em 1982 conseg</w:t>
      </w:r>
      <w:r w:rsidR="00264CA0">
        <w:rPr>
          <w:rFonts w:ascii="Times New Roman" w:eastAsia="Times New Roman" w:hAnsi="Times New Roman" w:cs="Times New Roman"/>
          <w:sz w:val="24"/>
          <w:szCs w:val="24"/>
        </w:rPr>
        <w:t xml:space="preserve">ue entrar para a </w:t>
      </w:r>
      <w:r w:rsidR="00264CA0">
        <w:rPr>
          <w:rFonts w:ascii="Times New Roman" w:eastAsia="Times New Roman" w:hAnsi="Times New Roman" w:cs="Times New Roman"/>
          <w:sz w:val="24"/>
          <w:szCs w:val="24"/>
        </w:rPr>
        <w:lastRenderedPageBreak/>
        <w:t xml:space="preserve">política pelo </w:t>
      </w:r>
      <w:r>
        <w:rPr>
          <w:rFonts w:ascii="Times New Roman" w:eastAsia="Times New Roman" w:hAnsi="Times New Roman" w:cs="Times New Roman"/>
          <w:sz w:val="24"/>
          <w:szCs w:val="24"/>
        </w:rPr>
        <w:t>Partido Movimento Democrático Brasileiro (PMDB), A narração continua elegendo Evandro o defensor dos humildes na câmara, denunciador das violências no campo e as injustiças sociais, logo em seguida é introduzido um discurso de Evandro Cavalcante: “lutar por mudança, a conquista da reforma agrária resolvendo o problema fundiário neste país, vai se começar a resolver outras questões, ou seja, as forças da direita estão investindo contra essa decisão, está aí a UDR pregando terrorismo no campo”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esse recurso de intercalar falas do narrador e do personagem principal alterando o ponto de vista entre a terceira pessoas, narrador e a primeira pessoas personagem principal colocando a fala do personagem dentro de um plano subjetivo, esse recurso é chamado de </w:t>
      </w:r>
      <w:r>
        <w:rPr>
          <w:rFonts w:ascii="Times New Roman" w:eastAsia="Times New Roman" w:hAnsi="Times New Roman" w:cs="Times New Roman"/>
          <w:i/>
          <w:sz w:val="24"/>
          <w:szCs w:val="24"/>
        </w:rPr>
        <w:t>voz off</w:t>
      </w:r>
      <w:r>
        <w:rPr>
          <w:rFonts w:ascii="Times New Roman" w:eastAsia="Times New Roman" w:hAnsi="Times New Roman" w:cs="Times New Roman"/>
          <w:sz w:val="24"/>
          <w:szCs w:val="24"/>
        </w:rPr>
        <w:t xml:space="preserve"> ou </w:t>
      </w:r>
      <w:r>
        <w:rPr>
          <w:rFonts w:ascii="Times New Roman" w:eastAsia="Times New Roman" w:hAnsi="Times New Roman" w:cs="Times New Roman"/>
          <w:i/>
          <w:sz w:val="24"/>
          <w:szCs w:val="24"/>
        </w:rPr>
        <w:t>voice over</w:t>
      </w:r>
      <w:r>
        <w:rPr>
          <w:rFonts w:ascii="Times New Roman" w:eastAsia="Times New Roman" w:hAnsi="Times New Roman" w:cs="Times New Roman"/>
          <w:sz w:val="24"/>
          <w:szCs w:val="24"/>
        </w:rPr>
        <w:t xml:space="preserve"> que nos permite, assim, identificar a posição ideológica do personagem na qual podemos avaliar em relação ao tema do filme, no qual o personagem dessa narrativa se posiciona a favor dos trabalhadores rurais e contrário a atitudes violentas dos proprietários além do próprio histórico político  que tende a partidos voltados a esquerda, corroborando para à imagem de defensor dos direitos do povo, lembrando da  intencionalidade do produtor do filme.</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 narrador mais uma vez retoma ratificando a imagem do advogado como firme, coerente e corajoso, substituído agora pela voz feminina que completa que em 1986, no ano da eleição de deputados constituintes Evandro se lança candidato incentivado pelas bases, nesse momento imagens do seu material de campanha são apresentadas, o primeiro panfleto em formato de folder apresenta uma fotografia de Evandro à frente com o que se percebe uma multidão de fundo, remetendo a um certo apoio popular, com a legenda “justiça a terra é o direito à vida luta popular”, o segundo panfleto exibe novamente a imagem do mesmo dessa vez com a legenda “compromisso, coerência, firmeza em defesa dos interesses da gente pernambucana”; mais uma vez, candidato pelo PMDB, porém é derrotado nas urnas permanecendo vereador. Novamente é reforçada a imagem e o discurso de defesa dos interesses da população que ainda estavam presentes na sua última candidatura política. Após essa empreitada política nosso advogado é convidado pela </w:t>
      </w:r>
      <w:r>
        <w:rPr>
          <w:rFonts w:ascii="Times New Roman" w:eastAsia="Times New Roman" w:hAnsi="Times New Roman" w:cs="Times New Roman"/>
          <w:sz w:val="24"/>
          <w:szCs w:val="24"/>
          <w:highlight w:val="white"/>
        </w:rPr>
        <w:t>Federação dos Trabalhadores Rurais Agricultores e Agricultoras Familiares do Estado de Pernambuco (FETAPE) para assessorar 14 sindicatos rurais da região, podemos inferir aqui a visibilidade que conquistou após suas tentativas sucessivas em ganhar mais espaço na política.</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Chegamos então a última parte do filme, onde alcançamos o ponto alto da narrativa que dá nome ao filme. Somos introduzidos então ao cenário do crime por uma trilha dramática, que anuncia o momento fatídico. O narrador, mais uma vez, nos conduz nessa trajetória até a fazenda Humary, no distrito de casinhas, município de Surubim, onde viviam </w:t>
      </w:r>
      <w:r w:rsidR="00264CA0">
        <w:rPr>
          <w:rFonts w:ascii="Times New Roman" w:eastAsia="Times New Roman" w:hAnsi="Times New Roman" w:cs="Times New Roman"/>
          <w:sz w:val="24"/>
          <w:szCs w:val="24"/>
          <w:highlight w:val="white"/>
        </w:rPr>
        <w:t>cerca de 60</w:t>
      </w:r>
      <w:r>
        <w:rPr>
          <w:rFonts w:ascii="Times New Roman" w:eastAsia="Times New Roman" w:hAnsi="Times New Roman" w:cs="Times New Roman"/>
          <w:sz w:val="24"/>
          <w:szCs w:val="24"/>
          <w:highlight w:val="white"/>
        </w:rPr>
        <w:t xml:space="preserve"> famílias, esse foi o palco da última contenda de Evandro pelo sindicato, mais uma </w:t>
      </w:r>
      <w:r>
        <w:rPr>
          <w:rFonts w:ascii="Times New Roman" w:eastAsia="Times New Roman" w:hAnsi="Times New Roman" w:cs="Times New Roman"/>
          <w:sz w:val="24"/>
          <w:szCs w:val="24"/>
          <w:highlight w:val="white"/>
        </w:rPr>
        <w:lastRenderedPageBreak/>
        <w:t xml:space="preserve">música é introduzida; </w:t>
      </w:r>
      <w:r>
        <w:rPr>
          <w:rFonts w:ascii="Times New Roman" w:eastAsia="Times New Roman" w:hAnsi="Times New Roman" w:cs="Times New Roman"/>
          <w:i/>
          <w:sz w:val="24"/>
          <w:szCs w:val="24"/>
          <w:highlight w:val="white"/>
        </w:rPr>
        <w:t>O plantador</w:t>
      </w:r>
      <w:r>
        <w:rPr>
          <w:rFonts w:ascii="Times New Roman" w:eastAsia="Times New Roman" w:hAnsi="Times New Roman" w:cs="Times New Roman"/>
          <w:sz w:val="24"/>
          <w:szCs w:val="24"/>
          <w:highlight w:val="white"/>
        </w:rPr>
        <w:t xml:space="preserve"> de Antônio Cardoso, acompanhada de imagens de agricultores se encaminhando ao trabalho em fila. Nesse momento temos a eleição do vilão deste filme, os fazendeiros então assumem esse papel, quando o narrador constrói esse elemento que expulsa os trabalhadores de suas terras sob ameaças, e quando estes não saem o gado é solto em suas lavouras, imagens do gado e das lavouras em ruínas acompanham a descrição do narrador, mais uma música é introduzida que elucida o drama da terra dada ao gado.</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Seguindo a narrativa, as lavouras são destruídas pela maldade dos poderosos, que contratavam capatazes para perseguir os agricultores. A voz feminina, mais uma vez, se insere com a ação de Evandro Cavalcante, o presidente do sindicato, que levam o caso das ameaças a justiça e ao INCRA, que por sua vez encaminha o processo e os agricultores ganham a questão, o advogado então marca uma reunião com os agricultores na sede do sindicato para o dia 21 de fevereiro de 1987.</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Nesse momento a voz masculina ressurge com </w:t>
      </w:r>
      <w:r w:rsidR="00264CA0">
        <w:rPr>
          <w:rFonts w:ascii="Times New Roman" w:eastAsia="Times New Roman" w:hAnsi="Times New Roman" w:cs="Times New Roman"/>
          <w:sz w:val="24"/>
          <w:szCs w:val="24"/>
          <w:highlight w:val="white"/>
        </w:rPr>
        <w:t>uma grave orquestra</w:t>
      </w:r>
      <w:r>
        <w:rPr>
          <w:rFonts w:ascii="Times New Roman" w:eastAsia="Times New Roman" w:hAnsi="Times New Roman" w:cs="Times New Roman"/>
          <w:sz w:val="24"/>
          <w:szCs w:val="24"/>
          <w:highlight w:val="white"/>
        </w:rPr>
        <w:t xml:space="preserve"> de fundo que dramatiza a situação que se segue, os fazendeiros em sua fúria contratam três pistoleiros através de um policial, a narradora retorna mais uma vez descrevendo o pensamento dos fazendeiros que ao retirarem a vida do advogado o problema estaria resolvido, assim pensaram e assim fizeram, a voz masculina retoma para anunciar o momento final do advogado, ao sair de sua casa com sua mulher e filha, narração acompanhad</w:t>
      </w:r>
      <w:r w:rsidR="00264CA0">
        <w:rPr>
          <w:rFonts w:ascii="Times New Roman" w:eastAsia="Times New Roman" w:hAnsi="Times New Roman" w:cs="Times New Roman"/>
          <w:sz w:val="24"/>
          <w:szCs w:val="24"/>
          <w:highlight w:val="white"/>
        </w:rPr>
        <w:t xml:space="preserve">a pela imagem da mesma família:  “se </w:t>
      </w:r>
      <w:r>
        <w:rPr>
          <w:rFonts w:ascii="Times New Roman" w:eastAsia="Times New Roman" w:hAnsi="Times New Roman" w:cs="Times New Roman"/>
          <w:sz w:val="24"/>
          <w:szCs w:val="24"/>
          <w:highlight w:val="white"/>
        </w:rPr>
        <w:t>encam</w:t>
      </w:r>
      <w:r w:rsidR="00264CA0">
        <w:rPr>
          <w:rFonts w:ascii="Times New Roman" w:eastAsia="Times New Roman" w:hAnsi="Times New Roman" w:cs="Times New Roman"/>
          <w:sz w:val="24"/>
          <w:szCs w:val="24"/>
          <w:highlight w:val="white"/>
        </w:rPr>
        <w:t>inhavam em direção ao sindicato</w:t>
      </w:r>
      <w:r>
        <w:rPr>
          <w:rFonts w:ascii="Times New Roman" w:eastAsia="Times New Roman" w:hAnsi="Times New Roman" w:cs="Times New Roman"/>
          <w:sz w:val="24"/>
          <w:szCs w:val="24"/>
          <w:highlight w:val="white"/>
        </w:rPr>
        <w:t>, e surpreendidos pelos pistoleiros foi atingido covardemente por oito balas fatais</w:t>
      </w:r>
      <w:r w:rsidR="00264CA0">
        <w:rPr>
          <w:rFonts w:ascii="Times New Roman" w:eastAsia="Times New Roman" w:hAnsi="Times New Roman" w:cs="Times New Roman"/>
          <w:sz w:val="24"/>
          <w:szCs w:val="24"/>
          <w:highlight w:val="white"/>
        </w:rPr>
        <w:t>”, assim efeitos sonoro</w:t>
      </w:r>
      <w:r>
        <w:rPr>
          <w:rFonts w:ascii="Times New Roman" w:eastAsia="Times New Roman" w:hAnsi="Times New Roman" w:cs="Times New Roman"/>
          <w:sz w:val="24"/>
          <w:szCs w:val="24"/>
          <w:highlight w:val="white"/>
        </w:rPr>
        <w:t xml:space="preserve">s de disparos são empregados para tonificar a narrativa é o breve diálogo que prevê o último momento em encenado, quando o nome do advogado é chamado e ele se vira dando atenção logo é atingido. Nesse momento, entram as imagem do seu corpo ensanguentado já caído no chão e sem vida, imagem forte que produz na cena um efeito de aflição e choque. </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A narradora relata a aflição da mulher e da filha ao verem o corpo baleado de Evandro, sua filha foi ainda ferida no braço e levada ao socorro, a notícia rapidamente se espalha e as pessoas atônitas ainda não creem no que houve, e a tradicional feira é finalizada. Nesse momento o narrador onisciente afirma que Evandro foi sacrificado no altar da reforma agrária, logo uma das músicas mais dramáticas de toda a película é reproduzida: </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O, o, o, o, O, o, o, o</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Pai nosso, dos pobres marginalizados</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Pai nosso, dos mártires, dos torturados.</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Teu nome é santificado naqueles que morrem defendendo a vida,</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Teu nome é glorificado, quando a justiça é nossa medida</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Teu reino é de liberdade, de fraternidade, paz e comunhão</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lastRenderedPageBreak/>
        <w:t>Maldita toda a violência que devora a vida pela repressão.</w:t>
      </w:r>
    </w:p>
    <w:p w:rsidR="000A5DF9" w:rsidRDefault="00C53997">
      <w:pPr>
        <w:pStyle w:val="normal0"/>
        <w:spacing w:line="24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O, o, o, o, O, o, o, o   </w:t>
      </w:r>
    </w:p>
    <w:p w:rsidR="000A5DF9" w:rsidRDefault="00C53997">
      <w:pPr>
        <w:pStyle w:val="normal0"/>
        <w:spacing w:line="360" w:lineRule="auto"/>
        <w:ind w:left="2250"/>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w:t>
      </w:r>
      <w:r>
        <w:rPr>
          <w:rFonts w:ascii="Times New Roman" w:eastAsia="Times New Roman" w:hAnsi="Times New Roman" w:cs="Times New Roman"/>
          <w:i/>
          <w:sz w:val="24"/>
          <w:szCs w:val="24"/>
          <w:highlight w:val="white"/>
        </w:rPr>
        <w:t>Cirineu Kuhn, 1991)</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faixa musical é seguida por diversas imagens do corpo de Evandro estendido ao chão, outra imagem de uma poça de sangue no chão,  e outra de mulheres chorando em meio a uma multidão, a música de Cirineu Kuhn antecede o ápice da construção do mártir, mas já podemos perceber a relação da letra da música com as imagens, e o forte apelo religioso que se faz delas. Nesse momento a voz masculina nos indica que Evandro doou sua vida pelos que precisavam da terra para viver, e em nome de um sindicato livre e independente para o trabalhador e os seus direitos respeitados.</w:t>
      </w:r>
    </w:p>
    <w:p w:rsidR="000A5DF9" w:rsidRDefault="00C53997">
      <w:pPr>
        <w:pStyle w:val="normal0"/>
        <w:spacing w:line="360" w:lineRule="auto"/>
        <w:ind w:left="-30" w:firstLine="855"/>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Mais uma vez o narrador nos conduz ao veredito final que se repete em Surubim e no Brasil: “a condenação de Jesus Cristo, toda vez que um Evandro, Padre Jorge, uma Margarida, um Natanael, um Padre Ezequiel e centenas de outros tombam a terra envoltos em seu próprio sangue, Jesus continua sendo crucificado”, emerge a imagem de Jesus crucificado nesse momento, em seguida a imagem do caixão de Evandro coberto com a bandeira de Pernambuco, ao fundo, pessoas lendo um cerimonial, um padre e outros segurando cartazes, ainda mais ao fundo uma cruz simples de madeira envolta com um tecido branco encharcado com o próprio sangue de Evandro Cavalcante, nesse momento percebemos o grau mais alto da fabricação desse mártir a comparação como Cristo como derradeiro recurso, associando-o a mesma forma de sacrifício em defesa dos outros e da justiça, as imagens representam a outra face que aproxima ainda mais o mártir Evandro de Cristo, o clamor popular e a cruz envolta em um tecido ensanguentado lembrando o </w:t>
      </w:r>
      <w:r>
        <w:rPr>
          <w:rFonts w:ascii="Times New Roman" w:eastAsia="Times New Roman" w:hAnsi="Times New Roman" w:cs="Times New Roman"/>
          <w:i/>
          <w:sz w:val="24"/>
          <w:szCs w:val="24"/>
          <w:highlight w:val="white"/>
        </w:rPr>
        <w:t>Sudarium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de Verônica </w:t>
      </w:r>
      <w:r>
        <w:rPr>
          <w:rFonts w:ascii="Times New Roman" w:eastAsia="Times New Roman" w:hAnsi="Times New Roman" w:cs="Times New Roman"/>
          <w:sz w:val="24"/>
          <w:szCs w:val="24"/>
          <w:highlight w:val="white"/>
        </w:rPr>
        <w:t xml:space="preserve">ou o </w:t>
      </w:r>
      <w:r>
        <w:rPr>
          <w:rFonts w:ascii="Times New Roman" w:eastAsia="Times New Roman" w:hAnsi="Times New Roman" w:cs="Times New Roman"/>
          <w:i/>
          <w:sz w:val="24"/>
          <w:szCs w:val="24"/>
          <w:highlight w:val="white"/>
        </w:rPr>
        <w:t>Sudarium de Turim</w:t>
      </w:r>
      <w:r>
        <w:rPr>
          <w:rFonts w:ascii="Times New Roman" w:eastAsia="Times New Roman" w:hAnsi="Times New Roman" w:cs="Times New Roman"/>
          <w:i/>
          <w:sz w:val="24"/>
          <w:szCs w:val="24"/>
          <w:highlight w:val="white"/>
          <w:vertAlign w:val="superscript"/>
        </w:rPr>
        <w:footnoteReference w:id="6"/>
      </w:r>
      <w:r>
        <w:rPr>
          <w:rFonts w:ascii="Times New Roman" w:eastAsia="Times New Roman" w:hAnsi="Times New Roman" w:cs="Times New Roman"/>
          <w:i/>
          <w:sz w:val="24"/>
          <w:szCs w:val="24"/>
          <w:highlight w:val="white"/>
        </w:rPr>
        <w:t>.</w:t>
      </w:r>
    </w:p>
    <w:p w:rsidR="000A5DF9" w:rsidRDefault="00C53997">
      <w:pPr>
        <w:pStyle w:val="normal0"/>
        <w:spacing w:line="360" w:lineRule="auto"/>
        <w:ind w:left="-30" w:firstLine="85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Nesse momento a narrativa sai da terceira pessoa e entra para a primeira pessoa, a narradora continua; “doutor Evandro se une a tantos mártires deste país e dessa América Latina ferida e querida”, a voz masculina atravessa novamente; “as balas que atiraram em Evandro não tiraram apenas sua vida, elas pretendiam acabar com a luta dos trabalhadores rurais pela reforma agrária, com a morte de Evandro os posseiros da fazenda Humary se encheram de coragem e força para não sair da terra”, a voz feminina entoa uma prece; “lhe ofertamos senhor essa cruz com a marca do sangue de Evandro derramado pela nossa luta”, nesse momento mais uma música é inserida e imagens de multidões segurando faixas e cartazes pedindo justiça e escrito “Evandro ressuscitará na luta com o povo”. Mais uma associação a Cristo acontece, dessa vez com a ressurreição simbólica do mártir, e na posição </w:t>
      </w:r>
      <w:r>
        <w:rPr>
          <w:rFonts w:ascii="Times New Roman" w:eastAsia="Times New Roman" w:hAnsi="Times New Roman" w:cs="Times New Roman"/>
          <w:sz w:val="24"/>
          <w:szCs w:val="24"/>
          <w:highlight w:val="white"/>
        </w:rPr>
        <w:lastRenderedPageBreak/>
        <w:t>tomada pelo discurso dos narradores que agora se posicionam ante os fatos, com pesar pela morte do advogado.</w:t>
      </w:r>
    </w:p>
    <w:p w:rsidR="000A5DF9" w:rsidRDefault="00C53997">
      <w:pPr>
        <w:pStyle w:val="normal0"/>
        <w:spacing w:line="360" w:lineRule="auto"/>
        <w:ind w:left="-30" w:firstLine="85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narração em voz feminina prossegue;  </w:t>
      </w:r>
    </w:p>
    <w:p w:rsidR="000A5DF9" w:rsidRDefault="00C53997">
      <w:pPr>
        <w:pStyle w:val="normal0"/>
        <w:spacing w:line="240" w:lineRule="auto"/>
        <w:ind w:left="2385"/>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“a classe trabalhadora sente sua falta e promete continuar a luta, muitos outros nasceram e se dedicaram a luta pela liberdade, pela igualdade, pela dignidade e pela justiça, para nós o tombo de Evandro é motivo de ressurreição, serve para alimentar a luta dos trabalhadores e sua organização em Surubim e no Brasil”</w:t>
      </w:r>
    </w:p>
    <w:p w:rsidR="000A5DF9" w:rsidRDefault="00C53997">
      <w:pPr>
        <w:pStyle w:val="normal0"/>
        <w:spacing w:line="360" w:lineRule="auto"/>
        <w:ind w:left="2385"/>
        <w:jc w:val="both"/>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(O Martírio de Evandro. Edvaldo Clemente 1987)</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seguido deste trecho um recorte de jornal surge com o  título “O conflito de Humary foi a última causa de Evandro”</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em sequência mais uma música entra em reprodução  com imagens de Evandro político e mutirões em marcha, a voz feminina continua “vamos exigir a prisão desses monstros assassinos, Evandro bom marido, pai de família exemplar, sempre uma força e apoio aos filhos”, temos mais uma retificação do caráter honrado e de luta por justiça.</w:t>
      </w:r>
    </w:p>
    <w:p w:rsidR="000A5DF9" w:rsidRDefault="00264CA0">
      <w:pPr>
        <w:pStyle w:val="normal0"/>
        <w:spacing w:line="360" w:lineRule="auto"/>
        <w:ind w:left="-30" w:firstLine="85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narrador masculino completa:</w:t>
      </w:r>
      <w:r w:rsidR="00C53997">
        <w:rPr>
          <w:rFonts w:ascii="Times New Roman" w:eastAsia="Times New Roman" w:hAnsi="Times New Roman" w:cs="Times New Roman"/>
          <w:sz w:val="24"/>
          <w:szCs w:val="24"/>
          <w:highlight w:val="white"/>
        </w:rPr>
        <w:t xml:space="preserve"> “Evandro foi um herói, não entre quatro paredes de 14 sindicatos, mas ao sair às ruas ao campo, a lutar pelos direitos dos trabalhadores”, a concepção do herói nesse caso é o herói de ação que não se deixa intimidar e persiste no seus ideais até o fim, temos aqui a heroicização do defensor de uma causa coletiva  e não individual. O vídeo é encerrado com um último discurso de Evandro que acusa os proprietários de perseguir os trabalhadores e afirma que “é preciso se unir e resistir, e que a liberdade não significa ficar quieto, ficar calado, liberdade é sobretudo a conquista de falar e de gritar pelos nossos direitos, e é isso companheiros que temos que fazer”</w:t>
      </w:r>
      <w:r w:rsidR="00C53997">
        <w:rPr>
          <w:rFonts w:ascii="Times New Roman" w:eastAsia="Times New Roman" w:hAnsi="Times New Roman" w:cs="Times New Roman"/>
          <w:i/>
          <w:sz w:val="24"/>
          <w:szCs w:val="24"/>
          <w:highlight w:val="white"/>
        </w:rPr>
        <w:t>,</w:t>
      </w:r>
      <w:r w:rsidR="00C53997">
        <w:rPr>
          <w:rFonts w:ascii="Times New Roman" w:eastAsia="Times New Roman" w:hAnsi="Times New Roman" w:cs="Times New Roman"/>
          <w:sz w:val="24"/>
          <w:szCs w:val="24"/>
          <w:highlight w:val="white"/>
        </w:rPr>
        <w:t xml:space="preserve"> esse discurso promove a união e a resistência do trabalhador como forma de conquista e de luta pelo seu direito a terra, se apresentando como via de regra para os trabalhadores rurais.</w:t>
      </w:r>
    </w:p>
    <w:p w:rsidR="000A5DF9" w:rsidRDefault="00C53997">
      <w:pPr>
        <w:pStyle w:val="normal0"/>
        <w:spacing w:line="360" w:lineRule="auto"/>
        <w:ind w:left="-3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Conclusão:</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O filme tem relação com a história e com o espaço </w:t>
      </w:r>
      <w:r w:rsidR="00264CA0">
        <w:rPr>
          <w:rFonts w:ascii="Times New Roman" w:eastAsia="Times New Roman" w:hAnsi="Times New Roman" w:cs="Times New Roman"/>
          <w:sz w:val="24"/>
          <w:szCs w:val="24"/>
          <w:highlight w:val="white"/>
        </w:rPr>
        <w:t>à medida que</w:t>
      </w:r>
      <w:r>
        <w:rPr>
          <w:rFonts w:ascii="Times New Roman" w:eastAsia="Times New Roman" w:hAnsi="Times New Roman" w:cs="Times New Roman"/>
          <w:sz w:val="24"/>
          <w:szCs w:val="24"/>
          <w:highlight w:val="white"/>
        </w:rPr>
        <w:t xml:space="preserve"> expressa em palavra o que livros não pode expressar quando se trata desse contato entre o mesmo e um público pouco letrado de trabalhadores rurais com parco acesso a educação, as representações da realidade rural presentes nas imagens, se aproxima com o real, e tem por pretensão estreitar a relação entre a experiência retratada e o espectador através dos recursos de sensibilização, muito embora o filme não seja capaz de transmitir uma experiência na sua completude, todavia essa aproximação é oferecida ao público cabendo a este se apropriar como  bem entender.</w:t>
      </w:r>
    </w:p>
    <w:p w:rsidR="000A5DF9" w:rsidRDefault="00C53997">
      <w:pPr>
        <w:pStyle w:val="normal0"/>
        <w:spacing w:line="360" w:lineRule="auto"/>
        <w:ind w:left="-30" w:firstLine="85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estereótipos de um filme estão relacionados às ideologias de quem o produz não muito visíveis para a sociedade, no caso o juízo de valor e de moral, que se expressa através do personagem, em sua maneira de se comportar, principalmente quando estes são contrapostos a outros, personagens estereotipados assumem uma identidade, que são </w:t>
      </w:r>
      <w:r>
        <w:rPr>
          <w:rFonts w:ascii="Times New Roman" w:eastAsia="Times New Roman" w:hAnsi="Times New Roman" w:cs="Times New Roman"/>
          <w:sz w:val="24"/>
          <w:szCs w:val="24"/>
          <w:highlight w:val="white"/>
        </w:rPr>
        <w:lastRenderedPageBreak/>
        <w:t xml:space="preserve">característicos como </w:t>
      </w:r>
      <w:r w:rsidR="00264CA0">
        <w:rPr>
          <w:rFonts w:ascii="Times New Roman" w:eastAsia="Times New Roman" w:hAnsi="Times New Roman" w:cs="Times New Roman"/>
          <w:sz w:val="24"/>
          <w:szCs w:val="24"/>
          <w:highlight w:val="white"/>
        </w:rPr>
        <w:t>bons ou maus construídos</w:t>
      </w:r>
      <w:r>
        <w:rPr>
          <w:rFonts w:ascii="Times New Roman" w:eastAsia="Times New Roman" w:hAnsi="Times New Roman" w:cs="Times New Roman"/>
          <w:sz w:val="24"/>
          <w:szCs w:val="24"/>
          <w:highlight w:val="white"/>
        </w:rPr>
        <w:t xml:space="preserve"> em associação como outros símbolos, como no caso o mártir tratado, a cruz, o sangue, as músicas, o discurso dos narradores, além de características como humildade, lealdade e outras virtudes que são valorizadas na sociedade para qual o filme é produzido, esses artifícios de narrativa além dos cenários e outros elementos positivos ou de aproximação com o real contribuem para que seja possível a auto identificação e sensibilização do espectador.</w:t>
      </w:r>
    </w:p>
    <w:p w:rsidR="000A5DF9" w:rsidRDefault="00C53997">
      <w:pPr>
        <w:pStyle w:val="normal0"/>
        <w:spacing w:line="360" w:lineRule="auto"/>
        <w:ind w:left="-30" w:firstLine="855"/>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Concluímos que ao interpretar o valor histórico do filme e seu espaço fílmico, podemos identificar o lugar reservado a espectador, ou seja, o seu envolvimento com a trama, que se sensibiliza com a narrativa, que se aproxima de sua realidade, estimulando o mesmo a permanecer enquanto agricultor e fortalecer as bases da sua luta em defesa do propósito pelo qual Evandro foi morto, qualificando o produtor como alguém do cinema de resistência, </w:t>
      </w:r>
      <w:r w:rsidR="00264CA0">
        <w:rPr>
          <w:rFonts w:ascii="Times New Roman" w:eastAsia="Times New Roman" w:hAnsi="Times New Roman" w:cs="Times New Roman"/>
          <w:sz w:val="24"/>
          <w:szCs w:val="24"/>
          <w:highlight w:val="white"/>
        </w:rPr>
        <w:t>além do seu envolvimento com</w:t>
      </w:r>
      <w:r>
        <w:rPr>
          <w:rFonts w:ascii="Times New Roman" w:eastAsia="Times New Roman" w:hAnsi="Times New Roman" w:cs="Times New Roman"/>
          <w:sz w:val="24"/>
          <w:szCs w:val="24"/>
          <w:highlight w:val="white"/>
        </w:rPr>
        <w:t xml:space="preserve"> as comunidades eclesiásticas de base, justificando de certo modo sua aproximação com o discurso da teologia da libertação, principalmente nesse período histórico da produção, que ainda sentia a ressaca do governo militar, em um espaço marcado por violência, mas também de resistência à opressão e ao medo. Contribuindo com a construção de heróis para os movimentos sociais.  </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Referência:</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BARROS, JOSÉ D'ASSUNÇÃO. </w:t>
      </w:r>
      <w:r>
        <w:rPr>
          <w:rFonts w:ascii="Times New Roman" w:eastAsia="Times New Roman" w:hAnsi="Times New Roman" w:cs="Times New Roman"/>
          <w:b/>
          <w:i/>
          <w:sz w:val="24"/>
          <w:szCs w:val="24"/>
          <w:highlight w:val="white"/>
        </w:rPr>
        <w:t xml:space="preserve">Cinema E História – Considerações Sobre Os Usos Historiográficos Das Fontes Fílmicas. </w:t>
      </w:r>
      <w:r>
        <w:rPr>
          <w:rFonts w:ascii="Times New Roman" w:eastAsia="Times New Roman" w:hAnsi="Times New Roman" w:cs="Times New Roman"/>
          <w:sz w:val="24"/>
          <w:szCs w:val="24"/>
          <w:highlight w:val="white"/>
        </w:rPr>
        <w:t>Revista: Comunicação &amp; Sociedade, Ano 32, n. 55, p. 175-202, jan./jun. 2011.</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GONÇALVES, JANICE. Sobre Cinema e História: reflexões de Marc Ferro</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In.</w:t>
      </w:r>
      <w:r>
        <w:rPr>
          <w:rFonts w:ascii="Times New Roman" w:eastAsia="Times New Roman" w:hAnsi="Times New Roman" w:cs="Times New Roman"/>
          <w:b/>
          <w:i/>
          <w:color w:val="545454"/>
          <w:sz w:val="24"/>
          <w:szCs w:val="24"/>
          <w:highlight w:val="white"/>
        </w:rPr>
        <w:t>Projeções da História: o século XX no cinema</w:t>
      </w:r>
      <w:r>
        <w:rPr>
          <w:rFonts w:ascii="Times New Roman" w:eastAsia="Times New Roman" w:hAnsi="Times New Roman" w:cs="Times New Roman"/>
          <w:b/>
          <w:i/>
          <w:sz w:val="24"/>
          <w:szCs w:val="24"/>
          <w:highlight w:val="white"/>
        </w:rPr>
        <w:t xml:space="preserve"> A Aventura do Documento</w:t>
      </w:r>
      <w:r>
        <w:rPr>
          <w:rFonts w:ascii="Times New Roman" w:eastAsia="Times New Roman" w:hAnsi="Times New Roman" w:cs="Times New Roman"/>
          <w:sz w:val="24"/>
          <w:szCs w:val="24"/>
          <w:highlight w:val="white"/>
        </w:rPr>
        <w:t xml:space="preserve">. Encontro Estadual de História -SC ANPUH, 2014. </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VILLALTA, L.C. GOMES, M. S. CALIL, S. LARA1, S. </w:t>
      </w:r>
      <w:r>
        <w:rPr>
          <w:rFonts w:ascii="Times New Roman" w:eastAsia="Times New Roman" w:hAnsi="Times New Roman" w:cs="Times New Roman"/>
          <w:b/>
          <w:i/>
          <w:sz w:val="24"/>
          <w:szCs w:val="24"/>
          <w:highlight w:val="white"/>
        </w:rPr>
        <w:t xml:space="preserve">O cinema e a História: reflexões e relatos de uma experiência de ensino. </w:t>
      </w:r>
      <w:r>
        <w:rPr>
          <w:rFonts w:ascii="Times New Roman" w:eastAsia="Times New Roman" w:hAnsi="Times New Roman" w:cs="Times New Roman"/>
          <w:sz w:val="24"/>
          <w:szCs w:val="24"/>
          <w:highlight w:val="white"/>
        </w:rPr>
        <w:t>Disponível em &lt;</w:t>
      </w:r>
      <w:hyperlink r:id="rId7">
        <w:r>
          <w:rPr>
            <w:rFonts w:ascii="Times New Roman" w:eastAsia="Times New Roman" w:hAnsi="Times New Roman" w:cs="Times New Roman"/>
            <w:color w:val="1155CC"/>
            <w:sz w:val="24"/>
            <w:szCs w:val="24"/>
            <w:highlight w:val="white"/>
            <w:u w:val="single"/>
          </w:rPr>
          <w:t>http://www.ebah.com.br/content/ABAAAfwE8AJ/villalta-luis-carlos-cinema-a-historia-reflexoes-relatos-experiencia-ensino</w:t>
        </w:r>
      </w:hyperlink>
      <w:r>
        <w:rPr>
          <w:rFonts w:ascii="Times New Roman" w:eastAsia="Times New Roman" w:hAnsi="Times New Roman" w:cs="Times New Roman"/>
          <w:sz w:val="24"/>
          <w:szCs w:val="24"/>
          <w:highlight w:val="white"/>
        </w:rPr>
        <w:t>&gt; Aceso em 23/04/2017.</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LANGERI, JOHNNI. </w:t>
      </w:r>
      <w:r>
        <w:rPr>
          <w:rFonts w:ascii="Times New Roman" w:eastAsia="Times New Roman" w:hAnsi="Times New Roman" w:cs="Times New Roman"/>
          <w:b/>
          <w:i/>
          <w:sz w:val="24"/>
          <w:szCs w:val="24"/>
          <w:highlight w:val="white"/>
        </w:rPr>
        <w:t xml:space="preserve">Metodologia Para Análise De Estereótipos Em Filmes Históricos. </w:t>
      </w:r>
      <w:r>
        <w:rPr>
          <w:rFonts w:ascii="Times New Roman" w:eastAsia="Times New Roman" w:hAnsi="Times New Roman" w:cs="Times New Roman"/>
          <w:sz w:val="24"/>
          <w:szCs w:val="24"/>
          <w:highlight w:val="white"/>
        </w:rPr>
        <w:t>Revista História Hoje. São Paulo, Nº 5, 2004.</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MARTINS, ANDERSON MONTAGNER. </w:t>
      </w:r>
      <w:r>
        <w:rPr>
          <w:rFonts w:ascii="Times New Roman" w:eastAsia="Times New Roman" w:hAnsi="Times New Roman" w:cs="Times New Roman"/>
          <w:b/>
          <w:i/>
          <w:sz w:val="24"/>
          <w:szCs w:val="24"/>
          <w:highlight w:val="white"/>
        </w:rPr>
        <w:t>Cinema E História: Uma Reflexão Sobre O Filme Redes E O Contexto Político E Cultural Do México Revolucionário Da Década De 1930</w:t>
      </w:r>
      <w:r>
        <w:rPr>
          <w:rFonts w:ascii="Times New Roman" w:eastAsia="Times New Roman" w:hAnsi="Times New Roman" w:cs="Times New Roman"/>
          <w:sz w:val="24"/>
          <w:szCs w:val="24"/>
          <w:highlight w:val="white"/>
        </w:rPr>
        <w:t>. Encontro Estadual de História - SP, ANPUH, 2016.</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NICOLAZZI, FERNANDO. </w:t>
      </w:r>
      <w:r>
        <w:rPr>
          <w:rFonts w:ascii="Times New Roman" w:eastAsia="Times New Roman" w:hAnsi="Times New Roman" w:cs="Times New Roman"/>
          <w:b/>
          <w:i/>
          <w:sz w:val="24"/>
          <w:szCs w:val="24"/>
          <w:highlight w:val="white"/>
        </w:rPr>
        <w:t>Algumas Reflexões Sobre a História e o Cinema</w:t>
      </w:r>
      <w:r>
        <w:rPr>
          <w:rFonts w:ascii="Times New Roman" w:eastAsia="Times New Roman" w:hAnsi="Times New Roman" w:cs="Times New Roman"/>
          <w:sz w:val="24"/>
          <w:szCs w:val="24"/>
          <w:highlight w:val="white"/>
        </w:rPr>
        <w:t>. In. História da Historiografia, N° 6. Ouro Preto, Março 2011. páginas 190-198.</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b/>
          <w:i/>
          <w:color w:val="222222"/>
          <w:sz w:val="24"/>
          <w:szCs w:val="24"/>
          <w:highlight w:val="white"/>
        </w:rPr>
        <w:lastRenderedPageBreak/>
        <w:t>O Martírio de Evandro</w:t>
      </w:r>
      <w:r>
        <w:rPr>
          <w:color w:val="222222"/>
          <w:sz w:val="24"/>
          <w:szCs w:val="24"/>
          <w:highlight w:val="white"/>
        </w:rPr>
        <w:t>. Direção: Edvaldo Clemente. Produção: Pe. Inaldo Silva, Pe. Limacedo, Gorete, Edvaldo Clemente, Surubim, Edivaldo Clemente Produções Audiovisuais. 1987.</w:t>
      </w:r>
    </w:p>
    <w:p w:rsidR="000A5DF9" w:rsidRDefault="00C53997">
      <w:pPr>
        <w:pStyle w:val="normal0"/>
        <w:spacing w:line="360" w:lineRule="auto"/>
        <w:ind w:left="-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PENAFRIA, MANUELA. </w:t>
      </w:r>
      <w:r>
        <w:rPr>
          <w:rFonts w:ascii="Times New Roman" w:eastAsia="Times New Roman" w:hAnsi="Times New Roman" w:cs="Times New Roman"/>
          <w:b/>
          <w:i/>
          <w:sz w:val="24"/>
          <w:szCs w:val="24"/>
          <w:highlight w:val="white"/>
        </w:rPr>
        <w:t xml:space="preserve">Análise De Filmes - Conceitos E Metodologia(S). </w:t>
      </w:r>
      <w:r>
        <w:rPr>
          <w:rFonts w:ascii="Times New Roman" w:eastAsia="Times New Roman" w:hAnsi="Times New Roman" w:cs="Times New Roman"/>
          <w:sz w:val="24"/>
          <w:szCs w:val="24"/>
          <w:highlight w:val="white"/>
        </w:rPr>
        <w:t>VI Congresso SOPCOM, Abril de 2009.</w:t>
      </w:r>
    </w:p>
    <w:p w:rsidR="000A5DF9" w:rsidRDefault="000A5DF9">
      <w:pPr>
        <w:pStyle w:val="normal0"/>
        <w:spacing w:line="360" w:lineRule="auto"/>
        <w:ind w:left="-30"/>
        <w:jc w:val="both"/>
        <w:rPr>
          <w:rFonts w:ascii="Times New Roman" w:eastAsia="Times New Roman" w:hAnsi="Times New Roman" w:cs="Times New Roman"/>
          <w:sz w:val="24"/>
          <w:szCs w:val="24"/>
          <w:highlight w:val="white"/>
        </w:rPr>
      </w:pPr>
    </w:p>
    <w:sectPr w:rsidR="000A5DF9" w:rsidSect="00B029A5">
      <w:headerReference w:type="default" r:id="rId8"/>
      <w:headerReference w:type="first" r:id="rId9"/>
      <w:footnotePr>
        <w:numRestart w:val="eachSect"/>
      </w:footnotePr>
      <w:pgSz w:w="11909" w:h="16834"/>
      <w:pgMar w:top="1418" w:right="1418" w:bottom="1418" w:left="1418"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A2D" w:rsidRDefault="00082A2D" w:rsidP="000A5DF9">
      <w:pPr>
        <w:spacing w:line="240" w:lineRule="auto"/>
      </w:pPr>
      <w:r>
        <w:separator/>
      </w:r>
    </w:p>
  </w:endnote>
  <w:endnote w:type="continuationSeparator" w:id="1">
    <w:p w:rsidR="00082A2D" w:rsidRDefault="00082A2D" w:rsidP="000A5D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A2D" w:rsidRDefault="00082A2D" w:rsidP="000A5DF9">
      <w:pPr>
        <w:spacing w:line="240" w:lineRule="auto"/>
      </w:pPr>
      <w:r>
        <w:separator/>
      </w:r>
    </w:p>
  </w:footnote>
  <w:footnote w:type="continuationSeparator" w:id="1">
    <w:p w:rsidR="00082A2D" w:rsidRDefault="00082A2D" w:rsidP="000A5DF9">
      <w:pPr>
        <w:spacing w:line="240" w:lineRule="auto"/>
      </w:pPr>
      <w:r>
        <w:continuationSeparator/>
      </w:r>
    </w:p>
  </w:footnote>
  <w:footnote w:id="2">
    <w:p w:rsidR="000A5DF9" w:rsidRDefault="00264CA0">
      <w:pPr>
        <w:pStyle w:val="normal0"/>
        <w:spacing w:line="240" w:lineRule="auto"/>
        <w:rPr>
          <w:rFonts w:ascii="Times New Roman" w:eastAsia="Times New Roman" w:hAnsi="Times New Roman" w:cs="Times New Roman"/>
          <w:sz w:val="20"/>
          <w:szCs w:val="20"/>
        </w:rPr>
      </w:pPr>
      <w:r w:rsidRPr="00264CA0">
        <w:t>*</w:t>
      </w:r>
      <w:r>
        <w:rPr>
          <w:vertAlign w:val="superscript"/>
        </w:rPr>
        <w:t xml:space="preserve"> </w:t>
      </w:r>
      <w:r w:rsidR="00C53997">
        <w:rPr>
          <w:rFonts w:ascii="Times New Roman" w:eastAsia="Times New Roman" w:hAnsi="Times New Roman" w:cs="Times New Roman"/>
          <w:sz w:val="20"/>
          <w:szCs w:val="20"/>
        </w:rPr>
        <w:t>Discente do Curso de Licenciatura em História da Universidade Federal de Campina Grande - UFCG, Bolsista do Programa de Educação Tutorial - PET História.</w:t>
      </w:r>
    </w:p>
  </w:footnote>
  <w:footnote w:id="3">
    <w:p w:rsidR="000A5DF9" w:rsidRDefault="00816DFA">
      <w:pPr>
        <w:pStyle w:val="normal0"/>
        <w:spacing w:line="240" w:lineRule="auto"/>
        <w:rPr>
          <w:rFonts w:ascii="Times New Roman" w:eastAsia="Times New Roman" w:hAnsi="Times New Roman" w:cs="Times New Roman"/>
          <w:sz w:val="20"/>
          <w:szCs w:val="20"/>
        </w:rPr>
      </w:pPr>
      <w:r>
        <w:t>*</w:t>
      </w:r>
      <w:r w:rsidR="00C53997">
        <w:rPr>
          <w:rFonts w:ascii="Times New Roman" w:eastAsia="Times New Roman" w:hAnsi="Times New Roman" w:cs="Times New Roman"/>
          <w:sz w:val="20"/>
          <w:szCs w:val="20"/>
        </w:rPr>
        <w:t xml:space="preserve"> Prof. Dr. da Unidade Acadêmica de História da Universidade Federal de Campina Grande, Tutor do Programa de Educação Tutorial - PET História.</w:t>
      </w:r>
    </w:p>
  </w:footnote>
  <w:footnote w:id="4">
    <w:p w:rsidR="000A5DF9" w:rsidRDefault="00C53997">
      <w:pPr>
        <w:pStyle w:val="normal0"/>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Se levarmos em consideração a passagem do tempo e os dados do IBGE em 2010 a proporção de idosos analfabetos no nordeste ainda era de 60% da população, a região Nordeste até o ano do senso ainda permanece negativamente com a maior taxa de analfabetismo entre os jovens de até 15 anos. Dados do IBGE censo demográfico de 2010, Indicadores sociais municipais.</w:t>
      </w:r>
      <w:r>
        <w:rPr>
          <w:sz w:val="20"/>
          <w:szCs w:val="20"/>
        </w:rPr>
        <w:t xml:space="preserve"> </w:t>
      </w:r>
    </w:p>
  </w:footnote>
  <w:footnote w:id="5">
    <w:p w:rsidR="000A5DF9" w:rsidRDefault="00C53997">
      <w:pPr>
        <w:pStyle w:val="normal0"/>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Essa música compõe a trilha sonora do filme que é de 1987, porém só fo</w:t>
      </w:r>
      <w:r w:rsidR="00264CA0">
        <w:rPr>
          <w:rFonts w:ascii="Times New Roman" w:eastAsia="Times New Roman" w:hAnsi="Times New Roman" w:cs="Times New Roman"/>
          <w:sz w:val="20"/>
          <w:szCs w:val="20"/>
        </w:rPr>
        <w:t>i lançada em CD pelo compositor</w:t>
      </w:r>
      <w:r>
        <w:rPr>
          <w:rFonts w:ascii="Times New Roman" w:eastAsia="Times New Roman" w:hAnsi="Times New Roman" w:cs="Times New Roman"/>
          <w:sz w:val="20"/>
          <w:szCs w:val="20"/>
        </w:rPr>
        <w:t xml:space="preserve"> em 2003</w:t>
      </w:r>
      <w:r>
        <w:rPr>
          <w:sz w:val="20"/>
          <w:szCs w:val="20"/>
        </w:rPr>
        <w:t>.</w:t>
      </w:r>
    </w:p>
  </w:footnote>
  <w:footnote w:id="6">
    <w:p w:rsidR="000A5DF9" w:rsidRDefault="00C53997">
      <w:pPr>
        <w:pStyle w:val="normal0"/>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Ambos os </w:t>
      </w:r>
      <w:r>
        <w:rPr>
          <w:rFonts w:ascii="Times New Roman" w:eastAsia="Times New Roman" w:hAnsi="Times New Roman" w:cs="Times New Roman"/>
          <w:i/>
          <w:sz w:val="20"/>
          <w:szCs w:val="20"/>
        </w:rPr>
        <w:t>Sudariuns</w:t>
      </w:r>
      <w:r>
        <w:rPr>
          <w:rFonts w:ascii="Times New Roman" w:eastAsia="Times New Roman" w:hAnsi="Times New Roman" w:cs="Times New Roman"/>
          <w:sz w:val="20"/>
          <w:szCs w:val="20"/>
        </w:rPr>
        <w:t xml:space="preserve"> na mitologia cristã tem relação com os últimos momentos de cristo um no qual seu rosto foi seco e retratado em sangue e outro em que seu corpo morto foi envolto respectivamente</w:t>
      </w:r>
      <w:r>
        <w:rPr>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178635"/>
      <w:docPartObj>
        <w:docPartGallery w:val="Page Numbers (Top of Page)"/>
        <w:docPartUnique/>
      </w:docPartObj>
    </w:sdtPr>
    <w:sdtContent>
      <w:p w:rsidR="00B029A5" w:rsidRDefault="00137146">
        <w:pPr>
          <w:pStyle w:val="Cabealho"/>
          <w:jc w:val="right"/>
        </w:pPr>
        <w:fldSimple w:instr=" PAGE   \* MERGEFORMAT ">
          <w:r w:rsidR="000A07F4">
            <w:rPr>
              <w:noProof/>
            </w:rPr>
            <w:t>12</w:t>
          </w:r>
        </w:fldSimple>
      </w:p>
    </w:sdtContent>
  </w:sdt>
  <w:p w:rsidR="00B029A5" w:rsidRDefault="00B029A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A5" w:rsidRDefault="00B029A5">
    <w:pPr>
      <w:pStyle w:val="Cabealho"/>
      <w:jc w:val="right"/>
    </w:pPr>
  </w:p>
  <w:p w:rsidR="00B029A5" w:rsidRDefault="00B029A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footnotePr>
    <w:numRestart w:val="eachSect"/>
    <w:footnote w:id="0"/>
    <w:footnote w:id="1"/>
  </w:footnotePr>
  <w:endnotePr>
    <w:endnote w:id="0"/>
    <w:endnote w:id="1"/>
  </w:endnotePr>
  <w:compat/>
  <w:rsids>
    <w:rsidRoot w:val="000A5DF9"/>
    <w:rsid w:val="00082A2D"/>
    <w:rsid w:val="000A07F4"/>
    <w:rsid w:val="000A5DF9"/>
    <w:rsid w:val="001020C3"/>
    <w:rsid w:val="00137146"/>
    <w:rsid w:val="00156AEF"/>
    <w:rsid w:val="00194D64"/>
    <w:rsid w:val="00264CA0"/>
    <w:rsid w:val="0033686C"/>
    <w:rsid w:val="004C0744"/>
    <w:rsid w:val="00682F8D"/>
    <w:rsid w:val="00816DFA"/>
    <w:rsid w:val="00B029A5"/>
    <w:rsid w:val="00C24D88"/>
    <w:rsid w:val="00C53997"/>
    <w:rsid w:val="00D863CF"/>
    <w:rsid w:val="00E07C17"/>
    <w:rsid w:val="00EE72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C3"/>
  </w:style>
  <w:style w:type="paragraph" w:styleId="Ttulo1">
    <w:name w:val="heading 1"/>
    <w:basedOn w:val="normal0"/>
    <w:next w:val="normal0"/>
    <w:rsid w:val="000A5DF9"/>
    <w:pPr>
      <w:keepNext/>
      <w:keepLines/>
      <w:spacing w:before="400" w:after="120"/>
      <w:contextualSpacing/>
      <w:outlineLvl w:val="0"/>
    </w:pPr>
    <w:rPr>
      <w:sz w:val="40"/>
      <w:szCs w:val="40"/>
    </w:rPr>
  </w:style>
  <w:style w:type="paragraph" w:styleId="Ttulo2">
    <w:name w:val="heading 2"/>
    <w:basedOn w:val="normal0"/>
    <w:next w:val="normal0"/>
    <w:rsid w:val="000A5DF9"/>
    <w:pPr>
      <w:keepNext/>
      <w:keepLines/>
      <w:spacing w:before="360" w:after="120"/>
      <w:contextualSpacing/>
      <w:outlineLvl w:val="1"/>
    </w:pPr>
    <w:rPr>
      <w:sz w:val="32"/>
      <w:szCs w:val="32"/>
    </w:rPr>
  </w:style>
  <w:style w:type="paragraph" w:styleId="Ttulo3">
    <w:name w:val="heading 3"/>
    <w:basedOn w:val="normal0"/>
    <w:next w:val="normal0"/>
    <w:rsid w:val="000A5DF9"/>
    <w:pPr>
      <w:keepNext/>
      <w:keepLines/>
      <w:spacing w:before="320" w:after="80"/>
      <w:contextualSpacing/>
      <w:outlineLvl w:val="2"/>
    </w:pPr>
    <w:rPr>
      <w:color w:val="434343"/>
      <w:sz w:val="28"/>
      <w:szCs w:val="28"/>
    </w:rPr>
  </w:style>
  <w:style w:type="paragraph" w:styleId="Ttulo4">
    <w:name w:val="heading 4"/>
    <w:basedOn w:val="normal0"/>
    <w:next w:val="normal0"/>
    <w:rsid w:val="000A5DF9"/>
    <w:pPr>
      <w:keepNext/>
      <w:keepLines/>
      <w:spacing w:before="280" w:after="80"/>
      <w:contextualSpacing/>
      <w:outlineLvl w:val="3"/>
    </w:pPr>
    <w:rPr>
      <w:color w:val="666666"/>
      <w:sz w:val="24"/>
      <w:szCs w:val="24"/>
    </w:rPr>
  </w:style>
  <w:style w:type="paragraph" w:styleId="Ttulo5">
    <w:name w:val="heading 5"/>
    <w:basedOn w:val="normal0"/>
    <w:next w:val="normal0"/>
    <w:rsid w:val="000A5DF9"/>
    <w:pPr>
      <w:keepNext/>
      <w:keepLines/>
      <w:spacing w:before="240" w:after="80"/>
      <w:contextualSpacing/>
      <w:outlineLvl w:val="4"/>
    </w:pPr>
    <w:rPr>
      <w:color w:val="666666"/>
    </w:rPr>
  </w:style>
  <w:style w:type="paragraph" w:styleId="Ttulo6">
    <w:name w:val="heading 6"/>
    <w:basedOn w:val="normal0"/>
    <w:next w:val="normal0"/>
    <w:rsid w:val="000A5DF9"/>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0A5DF9"/>
  </w:style>
  <w:style w:type="table" w:customStyle="1" w:styleId="TableNormal">
    <w:name w:val="Table Normal"/>
    <w:rsid w:val="000A5DF9"/>
    <w:tblPr>
      <w:tblCellMar>
        <w:top w:w="0" w:type="dxa"/>
        <w:left w:w="0" w:type="dxa"/>
        <w:bottom w:w="0" w:type="dxa"/>
        <w:right w:w="0" w:type="dxa"/>
      </w:tblCellMar>
    </w:tblPr>
  </w:style>
  <w:style w:type="paragraph" w:styleId="Ttulo">
    <w:name w:val="Title"/>
    <w:basedOn w:val="normal0"/>
    <w:next w:val="normal0"/>
    <w:rsid w:val="000A5DF9"/>
    <w:pPr>
      <w:keepNext/>
      <w:keepLines/>
      <w:spacing w:after="60"/>
      <w:contextualSpacing/>
    </w:pPr>
    <w:rPr>
      <w:sz w:val="52"/>
      <w:szCs w:val="52"/>
    </w:rPr>
  </w:style>
  <w:style w:type="paragraph" w:styleId="Subttulo">
    <w:name w:val="Subtitle"/>
    <w:basedOn w:val="normal0"/>
    <w:next w:val="normal0"/>
    <w:rsid w:val="000A5DF9"/>
    <w:pPr>
      <w:keepNext/>
      <w:keepLines/>
      <w:spacing w:after="320"/>
      <w:contextualSpacing/>
    </w:pPr>
    <w:rPr>
      <w:color w:val="666666"/>
      <w:sz w:val="30"/>
      <w:szCs w:val="30"/>
    </w:rPr>
  </w:style>
  <w:style w:type="paragraph" w:styleId="Textodenotaderodap">
    <w:name w:val="footnote text"/>
    <w:basedOn w:val="Normal"/>
    <w:link w:val="TextodenotaderodapChar"/>
    <w:uiPriority w:val="99"/>
    <w:semiHidden/>
    <w:unhideWhenUsed/>
    <w:rsid w:val="00816DF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16DFA"/>
    <w:rPr>
      <w:sz w:val="20"/>
      <w:szCs w:val="20"/>
    </w:rPr>
  </w:style>
  <w:style w:type="character" w:styleId="Refdenotaderodap">
    <w:name w:val="footnote reference"/>
    <w:basedOn w:val="Fontepargpadro"/>
    <w:uiPriority w:val="99"/>
    <w:semiHidden/>
    <w:unhideWhenUsed/>
    <w:rsid w:val="00816DFA"/>
    <w:rPr>
      <w:vertAlign w:val="superscript"/>
    </w:rPr>
  </w:style>
  <w:style w:type="paragraph" w:styleId="Cabealho">
    <w:name w:val="header"/>
    <w:basedOn w:val="Normal"/>
    <w:link w:val="CabealhoChar"/>
    <w:uiPriority w:val="99"/>
    <w:unhideWhenUsed/>
    <w:rsid w:val="00B029A5"/>
    <w:pPr>
      <w:tabs>
        <w:tab w:val="center" w:pos="4252"/>
        <w:tab w:val="right" w:pos="8504"/>
      </w:tabs>
      <w:spacing w:line="240" w:lineRule="auto"/>
    </w:pPr>
  </w:style>
  <w:style w:type="character" w:customStyle="1" w:styleId="CabealhoChar">
    <w:name w:val="Cabeçalho Char"/>
    <w:basedOn w:val="Fontepargpadro"/>
    <w:link w:val="Cabealho"/>
    <w:uiPriority w:val="99"/>
    <w:rsid w:val="00B029A5"/>
  </w:style>
  <w:style w:type="paragraph" w:styleId="Rodap">
    <w:name w:val="footer"/>
    <w:basedOn w:val="Normal"/>
    <w:link w:val="RodapChar"/>
    <w:uiPriority w:val="99"/>
    <w:semiHidden/>
    <w:unhideWhenUsed/>
    <w:rsid w:val="00B029A5"/>
    <w:pPr>
      <w:tabs>
        <w:tab w:val="center" w:pos="4252"/>
        <w:tab w:val="right" w:pos="8504"/>
      </w:tabs>
      <w:spacing w:line="240" w:lineRule="auto"/>
    </w:pPr>
  </w:style>
  <w:style w:type="character" w:customStyle="1" w:styleId="RodapChar">
    <w:name w:val="Rodapé Char"/>
    <w:basedOn w:val="Fontepargpadro"/>
    <w:link w:val="Rodap"/>
    <w:uiPriority w:val="99"/>
    <w:semiHidden/>
    <w:rsid w:val="00B029A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bah.com.br/content/ABAAAfwE8AJ/villalta-luis-carlos-cinema-a-historia-reflexoes-relatos-experiencia-ensi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4B4C-C26B-47FE-9688-50F701FD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4666</Words>
  <Characters>25200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Adriano</cp:lastModifiedBy>
  <cp:revision>11</cp:revision>
  <dcterms:created xsi:type="dcterms:W3CDTF">2017-04-28T15:22:00Z</dcterms:created>
  <dcterms:modified xsi:type="dcterms:W3CDTF">2017-04-28T16:27:00Z</dcterms:modified>
</cp:coreProperties>
</file>