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94" w:rsidRDefault="00DD433A" w:rsidP="007370C6">
      <w:pPr>
        <w:ind w:firstLine="0"/>
        <w:rPr>
          <w:rFonts w:ascii="Times New Roman" w:hAnsi="Times New Roman" w:cs="Times New Roman"/>
          <w:b/>
          <w:sz w:val="24"/>
          <w:szCs w:val="23"/>
        </w:rPr>
      </w:pPr>
      <w:r>
        <w:rPr>
          <w:rFonts w:ascii="Times New Roman" w:hAnsi="Times New Roman" w:cs="Times New Roman"/>
          <w:b/>
          <w:sz w:val="24"/>
          <w:szCs w:val="23"/>
        </w:rPr>
        <w:t xml:space="preserve">ST 07- </w:t>
      </w:r>
      <w:r w:rsidR="00AE154A">
        <w:rPr>
          <w:rFonts w:ascii="Times New Roman" w:hAnsi="Times New Roman" w:cs="Times New Roman"/>
          <w:b/>
          <w:sz w:val="24"/>
          <w:szCs w:val="23"/>
        </w:rPr>
        <w:t>Escrita e</w:t>
      </w:r>
      <w:r w:rsidR="00AE154A" w:rsidRPr="00BF4EEB">
        <w:rPr>
          <w:rFonts w:ascii="Times New Roman" w:hAnsi="Times New Roman" w:cs="Times New Roman"/>
          <w:b/>
          <w:sz w:val="24"/>
          <w:szCs w:val="23"/>
        </w:rPr>
        <w:t xml:space="preserve"> </w:t>
      </w:r>
      <w:r w:rsidR="00AE154A">
        <w:rPr>
          <w:rFonts w:ascii="Times New Roman" w:hAnsi="Times New Roman" w:cs="Times New Roman"/>
          <w:b/>
          <w:sz w:val="24"/>
          <w:szCs w:val="23"/>
        </w:rPr>
        <w:t>Sociabilidades</w:t>
      </w:r>
      <w:r w:rsidR="00AE154A" w:rsidRPr="00BF4EEB">
        <w:rPr>
          <w:rFonts w:ascii="Times New Roman" w:hAnsi="Times New Roman" w:cs="Times New Roman"/>
          <w:b/>
          <w:sz w:val="24"/>
          <w:szCs w:val="23"/>
        </w:rPr>
        <w:t xml:space="preserve">: </w:t>
      </w:r>
      <w:r w:rsidR="00AE154A">
        <w:rPr>
          <w:rFonts w:ascii="Times New Roman" w:hAnsi="Times New Roman" w:cs="Times New Roman"/>
          <w:b/>
          <w:sz w:val="24"/>
          <w:szCs w:val="23"/>
        </w:rPr>
        <w:t>sobre a recepção da obra</w:t>
      </w:r>
      <w:r w:rsidR="00AE154A" w:rsidRPr="00BF4EEB">
        <w:rPr>
          <w:rFonts w:ascii="Times New Roman" w:hAnsi="Times New Roman" w:cs="Times New Roman"/>
          <w:b/>
          <w:sz w:val="24"/>
          <w:szCs w:val="23"/>
        </w:rPr>
        <w:t xml:space="preserve"> </w:t>
      </w:r>
      <w:r w:rsidR="00AE154A">
        <w:rPr>
          <w:rFonts w:ascii="Times New Roman" w:hAnsi="Times New Roman" w:cs="Times New Roman"/>
          <w:b/>
          <w:sz w:val="24"/>
          <w:szCs w:val="23"/>
        </w:rPr>
        <w:t>d</w:t>
      </w:r>
      <w:r w:rsidR="00AE154A" w:rsidRPr="00BF4EEB">
        <w:rPr>
          <w:rFonts w:ascii="Times New Roman" w:hAnsi="Times New Roman" w:cs="Times New Roman"/>
          <w:b/>
          <w:sz w:val="24"/>
          <w:szCs w:val="23"/>
        </w:rPr>
        <w:t xml:space="preserve">e Raimundo </w:t>
      </w:r>
      <w:r w:rsidR="00AE154A">
        <w:rPr>
          <w:rFonts w:ascii="Times New Roman" w:hAnsi="Times New Roman" w:cs="Times New Roman"/>
          <w:b/>
          <w:sz w:val="24"/>
          <w:szCs w:val="23"/>
        </w:rPr>
        <w:t>Nonato da Silva</w:t>
      </w:r>
      <w:r w:rsidR="00AE154A" w:rsidRPr="00BF4EEB">
        <w:rPr>
          <w:rFonts w:ascii="Times New Roman" w:hAnsi="Times New Roman" w:cs="Times New Roman"/>
          <w:b/>
          <w:sz w:val="24"/>
          <w:szCs w:val="23"/>
        </w:rPr>
        <w:t xml:space="preserve"> (1970-198</w:t>
      </w:r>
      <w:r w:rsidR="00AE154A">
        <w:rPr>
          <w:rFonts w:ascii="Times New Roman" w:hAnsi="Times New Roman" w:cs="Times New Roman"/>
          <w:b/>
          <w:sz w:val="24"/>
          <w:szCs w:val="23"/>
        </w:rPr>
        <w:t>9</w:t>
      </w:r>
      <w:r w:rsidR="00AE154A" w:rsidRPr="00BF4EEB">
        <w:rPr>
          <w:rFonts w:ascii="Times New Roman" w:hAnsi="Times New Roman" w:cs="Times New Roman"/>
          <w:b/>
          <w:sz w:val="24"/>
          <w:szCs w:val="23"/>
        </w:rPr>
        <w:t>).</w:t>
      </w:r>
    </w:p>
    <w:p w:rsidR="00F92C94" w:rsidRPr="00424660" w:rsidRDefault="00F92C94" w:rsidP="007370C6">
      <w:pPr>
        <w:pStyle w:val="Textodenotaderodap"/>
        <w:spacing w:after="200" w:line="240" w:lineRule="auto"/>
        <w:ind w:firstLine="0"/>
        <w:jc w:val="right"/>
        <w:rPr>
          <w:sz w:val="24"/>
          <w:szCs w:val="23"/>
        </w:rPr>
      </w:pPr>
      <w:r w:rsidRPr="00424660">
        <w:rPr>
          <w:sz w:val="24"/>
          <w:szCs w:val="23"/>
        </w:rPr>
        <w:t>Hélia Costa Morais</w:t>
      </w:r>
      <w:r w:rsidR="00BE7BC9" w:rsidRPr="00BE7BC9">
        <w:rPr>
          <w:rStyle w:val="Refdenotaderodap"/>
          <w:sz w:val="28"/>
          <w:szCs w:val="23"/>
        </w:rPr>
        <w:footnoteReference w:customMarkFollows="1" w:id="1"/>
        <w:sym w:font="Symbol" w:char="F02A"/>
      </w:r>
    </w:p>
    <w:p w:rsidR="007370C6" w:rsidRDefault="007370C6" w:rsidP="00F92C94">
      <w:pPr>
        <w:pStyle w:val="Textodenotaderodap"/>
        <w:spacing w:line="240" w:lineRule="auto"/>
        <w:ind w:firstLine="0"/>
        <w:rPr>
          <w:b/>
          <w:sz w:val="24"/>
          <w:szCs w:val="23"/>
        </w:rPr>
      </w:pPr>
    </w:p>
    <w:p w:rsidR="007370C6" w:rsidRDefault="007370C6" w:rsidP="00F92C94">
      <w:pPr>
        <w:pStyle w:val="Textodenotaderodap"/>
        <w:spacing w:line="240" w:lineRule="auto"/>
        <w:ind w:firstLine="0"/>
        <w:rPr>
          <w:b/>
          <w:sz w:val="24"/>
          <w:szCs w:val="23"/>
        </w:rPr>
      </w:pPr>
    </w:p>
    <w:p w:rsidR="00F92C94" w:rsidRPr="002D41BE" w:rsidRDefault="005F7A86" w:rsidP="00F92C94">
      <w:pPr>
        <w:pStyle w:val="Textodenotaderodap"/>
        <w:spacing w:line="240" w:lineRule="auto"/>
        <w:ind w:firstLine="0"/>
        <w:rPr>
          <w:b/>
          <w:sz w:val="24"/>
          <w:szCs w:val="22"/>
        </w:rPr>
      </w:pPr>
      <w:r w:rsidRPr="002D41BE">
        <w:rPr>
          <w:b/>
          <w:sz w:val="24"/>
          <w:szCs w:val="22"/>
        </w:rPr>
        <w:t xml:space="preserve">Resumo </w:t>
      </w:r>
    </w:p>
    <w:p w:rsidR="005F7A86" w:rsidRPr="002D41BE" w:rsidRDefault="005F7A86" w:rsidP="00F92C94">
      <w:pPr>
        <w:pStyle w:val="Textodenotaderodap"/>
        <w:spacing w:line="240" w:lineRule="auto"/>
        <w:ind w:firstLine="0"/>
        <w:rPr>
          <w:sz w:val="22"/>
          <w:szCs w:val="22"/>
        </w:rPr>
      </w:pPr>
    </w:p>
    <w:p w:rsidR="00F92C94" w:rsidRPr="005B290D" w:rsidRDefault="005B290D" w:rsidP="005B290D">
      <w:pPr>
        <w:spacing w:line="240" w:lineRule="auto"/>
        <w:ind w:firstLine="0"/>
        <w:rPr>
          <w:rFonts w:ascii="Times New Roman" w:hAnsi="Times New Roman" w:cs="Times New Roman"/>
          <w:szCs w:val="24"/>
        </w:rPr>
      </w:pPr>
      <w:r w:rsidRPr="001837A6">
        <w:rPr>
          <w:rFonts w:ascii="Times New Roman" w:hAnsi="Times New Roman" w:cs="Times New Roman"/>
          <w:szCs w:val="24"/>
        </w:rPr>
        <w:t xml:space="preserve">O presente trabalho constitui-se enquanto reflexão acerca do modo como </w:t>
      </w:r>
      <w:r w:rsidR="00752041" w:rsidRPr="001837A6">
        <w:rPr>
          <w:rFonts w:ascii="Times New Roman" w:hAnsi="Times New Roman" w:cs="Times New Roman"/>
          <w:szCs w:val="24"/>
        </w:rPr>
        <w:t>as relações de sociabilidades do</w:t>
      </w:r>
      <w:r w:rsidRPr="001837A6">
        <w:rPr>
          <w:rFonts w:ascii="Times New Roman" w:hAnsi="Times New Roman" w:cs="Times New Roman"/>
          <w:szCs w:val="24"/>
        </w:rPr>
        <w:t xml:space="preserve"> intelectua</w:t>
      </w:r>
      <w:r w:rsidR="00752041" w:rsidRPr="001837A6">
        <w:rPr>
          <w:rFonts w:ascii="Times New Roman" w:hAnsi="Times New Roman" w:cs="Times New Roman"/>
          <w:szCs w:val="24"/>
        </w:rPr>
        <w:t>l</w:t>
      </w:r>
      <w:r w:rsidRPr="001837A6">
        <w:rPr>
          <w:rFonts w:ascii="Times New Roman" w:hAnsi="Times New Roman" w:cs="Times New Roman"/>
          <w:szCs w:val="24"/>
        </w:rPr>
        <w:t xml:space="preserve"> </w:t>
      </w:r>
      <w:r w:rsidR="00752041" w:rsidRPr="001837A6">
        <w:rPr>
          <w:rFonts w:ascii="Times New Roman" w:hAnsi="Times New Roman" w:cs="Times New Roman"/>
          <w:szCs w:val="24"/>
        </w:rPr>
        <w:t xml:space="preserve">Raimundo Nonato da Silva contribuíram </w:t>
      </w:r>
      <w:r w:rsidR="004E37C8" w:rsidRPr="001837A6">
        <w:rPr>
          <w:rFonts w:ascii="Times New Roman" w:hAnsi="Times New Roman" w:cs="Times New Roman"/>
          <w:szCs w:val="24"/>
        </w:rPr>
        <w:t>na sua escrita e na recepção desta.</w:t>
      </w:r>
      <w:r w:rsidR="00752041" w:rsidRPr="001837A6">
        <w:rPr>
          <w:rFonts w:ascii="Times New Roman" w:hAnsi="Times New Roman" w:cs="Times New Roman"/>
          <w:szCs w:val="24"/>
        </w:rPr>
        <w:t xml:space="preserve"> </w:t>
      </w:r>
      <w:r w:rsidR="004E37C8" w:rsidRPr="001837A6">
        <w:rPr>
          <w:rFonts w:ascii="Times New Roman" w:hAnsi="Times New Roman" w:cs="Times New Roman"/>
          <w:szCs w:val="24"/>
        </w:rPr>
        <w:t>Por meio d</w:t>
      </w:r>
      <w:r w:rsidR="003D3AA4" w:rsidRPr="001837A6">
        <w:rPr>
          <w:rFonts w:ascii="Times New Roman" w:hAnsi="Times New Roman" w:cs="Times New Roman"/>
          <w:szCs w:val="24"/>
        </w:rPr>
        <w:t>e um</w:t>
      </w:r>
      <w:r w:rsidR="004E37C8" w:rsidRPr="001837A6">
        <w:rPr>
          <w:rFonts w:ascii="Times New Roman" w:hAnsi="Times New Roman" w:cs="Times New Roman"/>
          <w:szCs w:val="24"/>
        </w:rPr>
        <w:t xml:space="preserve"> projeto político e intelectual em torno da</w:t>
      </w:r>
      <w:r w:rsidR="00DD433A">
        <w:rPr>
          <w:rFonts w:ascii="Times New Roman" w:hAnsi="Times New Roman" w:cs="Times New Roman"/>
          <w:szCs w:val="24"/>
        </w:rPr>
        <w:t xml:space="preserve"> editora Coleção Mossoroense</w:t>
      </w:r>
      <w:r w:rsidRPr="001837A6">
        <w:rPr>
          <w:rFonts w:ascii="Times New Roman" w:hAnsi="Times New Roman" w:cs="Times New Roman"/>
          <w:szCs w:val="24"/>
        </w:rPr>
        <w:t xml:space="preserve"> </w:t>
      </w:r>
      <w:r w:rsidR="00DD433A">
        <w:rPr>
          <w:rFonts w:ascii="Times New Roman" w:hAnsi="Times New Roman" w:cs="Times New Roman"/>
          <w:szCs w:val="24"/>
        </w:rPr>
        <w:t xml:space="preserve">- </w:t>
      </w:r>
      <w:r w:rsidR="004E37C8" w:rsidRPr="001837A6">
        <w:rPr>
          <w:rFonts w:ascii="Times New Roman" w:hAnsi="Times New Roman" w:cs="Times New Roman"/>
          <w:szCs w:val="24"/>
        </w:rPr>
        <w:t xml:space="preserve">que intentava afirmar a cidade de Mossoró </w:t>
      </w:r>
      <w:r w:rsidR="005712E1" w:rsidRPr="001837A6">
        <w:rPr>
          <w:rFonts w:ascii="Times New Roman" w:hAnsi="Times New Roman" w:cs="Times New Roman"/>
          <w:szCs w:val="24"/>
        </w:rPr>
        <w:t xml:space="preserve">(RN) </w:t>
      </w:r>
      <w:r w:rsidR="004E37C8" w:rsidRPr="001837A6">
        <w:rPr>
          <w:rFonts w:ascii="Times New Roman" w:hAnsi="Times New Roman" w:cs="Times New Roman"/>
          <w:szCs w:val="24"/>
        </w:rPr>
        <w:t>como referência em termos de produção cultural e científica regional</w:t>
      </w:r>
      <w:r w:rsidR="005712E1" w:rsidRPr="001837A6">
        <w:rPr>
          <w:rFonts w:ascii="Times New Roman" w:hAnsi="Times New Roman" w:cs="Times New Roman"/>
          <w:szCs w:val="24"/>
        </w:rPr>
        <w:t xml:space="preserve"> através da divulgação dos seus impressos</w:t>
      </w:r>
      <w:r w:rsidR="00DD433A">
        <w:rPr>
          <w:rFonts w:ascii="Times New Roman" w:hAnsi="Times New Roman" w:cs="Times New Roman"/>
          <w:szCs w:val="24"/>
        </w:rPr>
        <w:t xml:space="preserve"> -</w:t>
      </w:r>
      <w:r w:rsidR="003D3AA4" w:rsidRPr="001837A6">
        <w:rPr>
          <w:rFonts w:ascii="Times New Roman" w:hAnsi="Times New Roman" w:cs="Times New Roman"/>
          <w:szCs w:val="24"/>
        </w:rPr>
        <w:t>,</w:t>
      </w:r>
      <w:r w:rsidR="004E37C8" w:rsidRPr="001837A6">
        <w:rPr>
          <w:rFonts w:ascii="Times New Roman" w:hAnsi="Times New Roman" w:cs="Times New Roman"/>
          <w:szCs w:val="24"/>
        </w:rPr>
        <w:t xml:space="preserve"> Raimundo Nonato </w:t>
      </w:r>
      <w:r w:rsidR="003D3AA4" w:rsidRPr="001837A6">
        <w:rPr>
          <w:rFonts w:ascii="Times New Roman" w:hAnsi="Times New Roman" w:cs="Times New Roman"/>
          <w:szCs w:val="24"/>
        </w:rPr>
        <w:t xml:space="preserve">e </w:t>
      </w:r>
      <w:r w:rsidR="004E37C8" w:rsidRPr="001837A6">
        <w:rPr>
          <w:rFonts w:ascii="Times New Roman" w:hAnsi="Times New Roman" w:cs="Times New Roman"/>
          <w:szCs w:val="24"/>
        </w:rPr>
        <w:t>de</w:t>
      </w:r>
      <w:r w:rsidR="005712E1" w:rsidRPr="001837A6">
        <w:rPr>
          <w:rFonts w:ascii="Times New Roman" w:hAnsi="Times New Roman" w:cs="Times New Roman"/>
          <w:szCs w:val="24"/>
        </w:rPr>
        <w:t xml:space="preserve">mais intelectuais que </w:t>
      </w:r>
      <w:r w:rsidR="00FD20B1">
        <w:rPr>
          <w:rFonts w:ascii="Times New Roman" w:hAnsi="Times New Roman" w:cs="Times New Roman"/>
          <w:szCs w:val="24"/>
        </w:rPr>
        <w:t>nela es</w:t>
      </w:r>
      <w:r w:rsidR="005712E1" w:rsidRPr="001837A6">
        <w:rPr>
          <w:rFonts w:ascii="Times New Roman" w:hAnsi="Times New Roman" w:cs="Times New Roman"/>
          <w:szCs w:val="24"/>
        </w:rPr>
        <w:t>creviam</w:t>
      </w:r>
      <w:r w:rsidR="00FD20B1">
        <w:rPr>
          <w:rFonts w:ascii="Times New Roman" w:hAnsi="Times New Roman" w:cs="Times New Roman"/>
          <w:szCs w:val="24"/>
        </w:rPr>
        <w:t>,</w:t>
      </w:r>
      <w:r w:rsidR="005712E1" w:rsidRPr="001837A6">
        <w:rPr>
          <w:rFonts w:ascii="Times New Roman" w:hAnsi="Times New Roman" w:cs="Times New Roman"/>
          <w:szCs w:val="24"/>
        </w:rPr>
        <w:t xml:space="preserve"> utilizaram-se</w:t>
      </w:r>
      <w:r w:rsidR="004E37C8" w:rsidRPr="001837A6">
        <w:rPr>
          <w:rFonts w:ascii="Times New Roman" w:hAnsi="Times New Roman" w:cs="Times New Roman"/>
          <w:szCs w:val="24"/>
        </w:rPr>
        <w:t xml:space="preserve"> </w:t>
      </w:r>
      <w:r w:rsidRPr="001837A6">
        <w:rPr>
          <w:rFonts w:ascii="Times New Roman" w:hAnsi="Times New Roman" w:cs="Times New Roman"/>
          <w:szCs w:val="24"/>
        </w:rPr>
        <w:t>dos seus escritos</w:t>
      </w:r>
      <w:r w:rsidR="00FD20B1">
        <w:rPr>
          <w:rFonts w:ascii="Times New Roman" w:hAnsi="Times New Roman" w:cs="Times New Roman"/>
          <w:szCs w:val="24"/>
        </w:rPr>
        <w:t>,</w:t>
      </w:r>
      <w:r w:rsidRPr="001837A6">
        <w:rPr>
          <w:rFonts w:ascii="Times New Roman" w:hAnsi="Times New Roman" w:cs="Times New Roman"/>
          <w:szCs w:val="24"/>
        </w:rPr>
        <w:t xml:space="preserve"> </w:t>
      </w:r>
      <w:r w:rsidR="00FD20B1" w:rsidRPr="001837A6">
        <w:rPr>
          <w:rFonts w:ascii="Times New Roman" w:hAnsi="Times New Roman" w:cs="Times New Roman"/>
          <w:szCs w:val="24"/>
        </w:rPr>
        <w:t>d</w:t>
      </w:r>
      <w:r w:rsidR="00FD20B1">
        <w:rPr>
          <w:rFonts w:ascii="Times New Roman" w:hAnsi="Times New Roman" w:cs="Times New Roman"/>
          <w:szCs w:val="24"/>
        </w:rPr>
        <w:t>en</w:t>
      </w:r>
      <w:r w:rsidR="00FD20B1" w:rsidRPr="001837A6">
        <w:rPr>
          <w:rFonts w:ascii="Times New Roman" w:hAnsi="Times New Roman" w:cs="Times New Roman"/>
          <w:szCs w:val="24"/>
        </w:rPr>
        <w:t xml:space="preserve">tro </w:t>
      </w:r>
      <w:r w:rsidR="00FD20B1">
        <w:rPr>
          <w:rFonts w:ascii="Times New Roman" w:hAnsi="Times New Roman" w:cs="Times New Roman"/>
          <w:szCs w:val="24"/>
        </w:rPr>
        <w:t>deste</w:t>
      </w:r>
      <w:r w:rsidR="00FD20B1" w:rsidRPr="001837A6">
        <w:rPr>
          <w:rFonts w:ascii="Times New Roman" w:hAnsi="Times New Roman" w:cs="Times New Roman"/>
          <w:szCs w:val="24"/>
        </w:rPr>
        <w:t xml:space="preserve"> projeto</w:t>
      </w:r>
      <w:r w:rsidR="00FD20B1">
        <w:rPr>
          <w:rFonts w:ascii="Times New Roman" w:hAnsi="Times New Roman" w:cs="Times New Roman"/>
          <w:szCs w:val="24"/>
        </w:rPr>
        <w:t>,</w:t>
      </w:r>
      <w:r w:rsidR="00FD20B1" w:rsidRPr="001837A6">
        <w:rPr>
          <w:rFonts w:ascii="Times New Roman" w:hAnsi="Times New Roman" w:cs="Times New Roman"/>
          <w:szCs w:val="24"/>
        </w:rPr>
        <w:t xml:space="preserve"> </w:t>
      </w:r>
      <w:r w:rsidRPr="001837A6">
        <w:rPr>
          <w:rFonts w:ascii="Times New Roman" w:hAnsi="Times New Roman" w:cs="Times New Roman"/>
          <w:szCs w:val="24"/>
        </w:rPr>
        <w:t xml:space="preserve">para </w:t>
      </w:r>
      <w:r w:rsidR="001837A6" w:rsidRPr="001837A6">
        <w:rPr>
          <w:rFonts w:ascii="Times New Roman" w:hAnsi="Times New Roman" w:cs="Times New Roman"/>
          <w:szCs w:val="24"/>
        </w:rPr>
        <w:t>legitimar</w:t>
      </w:r>
      <w:r w:rsidR="001837A6">
        <w:rPr>
          <w:rFonts w:ascii="Times New Roman" w:hAnsi="Times New Roman" w:cs="Times New Roman"/>
          <w:szCs w:val="24"/>
        </w:rPr>
        <w:t>em-se</w:t>
      </w:r>
      <w:r w:rsidRPr="001837A6">
        <w:rPr>
          <w:rFonts w:ascii="Times New Roman" w:hAnsi="Times New Roman" w:cs="Times New Roman"/>
          <w:szCs w:val="24"/>
        </w:rPr>
        <w:t xml:space="preserve">. </w:t>
      </w:r>
      <w:r w:rsidR="00FD20B1">
        <w:rPr>
          <w:rFonts w:ascii="Times New Roman" w:hAnsi="Times New Roman" w:cs="Times New Roman"/>
          <w:szCs w:val="24"/>
        </w:rPr>
        <w:t>Portanto,</w:t>
      </w:r>
      <w:r w:rsidR="005712E1" w:rsidRPr="001837A6">
        <w:rPr>
          <w:rFonts w:ascii="Times New Roman" w:hAnsi="Times New Roman" w:cs="Times New Roman"/>
          <w:szCs w:val="24"/>
        </w:rPr>
        <w:t xml:space="preserve"> </w:t>
      </w:r>
      <w:r w:rsidR="00FD20B1">
        <w:rPr>
          <w:rFonts w:ascii="Times New Roman" w:hAnsi="Times New Roman" w:cs="Times New Roman"/>
          <w:szCs w:val="24"/>
        </w:rPr>
        <w:t>a intenção é</w:t>
      </w:r>
      <w:r w:rsidRPr="001837A6">
        <w:rPr>
          <w:rFonts w:ascii="Times New Roman" w:hAnsi="Times New Roman" w:cs="Times New Roman"/>
        </w:rPr>
        <w:t xml:space="preserve"> </w:t>
      </w:r>
      <w:r w:rsidR="00F92C94" w:rsidRPr="001837A6">
        <w:rPr>
          <w:rFonts w:ascii="Times New Roman" w:hAnsi="Times New Roman" w:cs="Times New Roman"/>
        </w:rPr>
        <w:t xml:space="preserve">perceber o modo como </w:t>
      </w:r>
      <w:r w:rsidRPr="001837A6">
        <w:rPr>
          <w:rFonts w:ascii="Times New Roman" w:hAnsi="Times New Roman" w:cs="Times New Roman"/>
        </w:rPr>
        <w:t xml:space="preserve">esse </w:t>
      </w:r>
      <w:r w:rsidRPr="001837A6">
        <w:rPr>
          <w:rFonts w:ascii="Times New Roman" w:hAnsi="Times New Roman" w:cs="Times New Roman"/>
          <w:iCs/>
        </w:rPr>
        <w:t>vínculo de sociabilidades</w:t>
      </w:r>
      <w:r w:rsidRPr="001837A6">
        <w:rPr>
          <w:rFonts w:ascii="Times New Roman" w:hAnsi="Times New Roman" w:cs="Times New Roman"/>
        </w:rPr>
        <w:t xml:space="preserve"> interferiu</w:t>
      </w:r>
      <w:r w:rsidR="00F92C94" w:rsidRPr="001837A6">
        <w:rPr>
          <w:rFonts w:ascii="Times New Roman" w:hAnsi="Times New Roman" w:cs="Times New Roman"/>
        </w:rPr>
        <w:t>/contribu</w:t>
      </w:r>
      <w:r w:rsidRPr="001837A6">
        <w:rPr>
          <w:rFonts w:ascii="Times New Roman" w:hAnsi="Times New Roman" w:cs="Times New Roman"/>
        </w:rPr>
        <w:t>iu</w:t>
      </w:r>
      <w:r w:rsidR="00F92C94" w:rsidRPr="001837A6">
        <w:rPr>
          <w:rFonts w:ascii="Times New Roman" w:hAnsi="Times New Roman" w:cs="Times New Roman"/>
        </w:rPr>
        <w:t xml:space="preserve"> na </w:t>
      </w:r>
      <w:r w:rsidRPr="001837A6">
        <w:rPr>
          <w:rFonts w:ascii="Times New Roman" w:hAnsi="Times New Roman" w:cs="Times New Roman"/>
        </w:rPr>
        <w:t xml:space="preserve">produção </w:t>
      </w:r>
      <w:r w:rsidR="00F92C94" w:rsidRPr="001837A6">
        <w:rPr>
          <w:rFonts w:ascii="Times New Roman" w:hAnsi="Times New Roman" w:cs="Times New Roman"/>
        </w:rPr>
        <w:t>escrita</w:t>
      </w:r>
      <w:r w:rsidR="00FD20B1">
        <w:rPr>
          <w:rFonts w:ascii="Times New Roman" w:hAnsi="Times New Roman" w:cs="Times New Roman"/>
        </w:rPr>
        <w:t xml:space="preserve"> desses intelectuais </w:t>
      </w:r>
      <w:r w:rsidR="00A52597" w:rsidRPr="001837A6">
        <w:rPr>
          <w:rFonts w:ascii="Times New Roman" w:hAnsi="Times New Roman" w:cs="Times New Roman"/>
        </w:rPr>
        <w:t>e</w:t>
      </w:r>
      <w:r w:rsidR="00EA3AD6">
        <w:rPr>
          <w:rFonts w:ascii="Times New Roman" w:hAnsi="Times New Roman" w:cs="Times New Roman"/>
        </w:rPr>
        <w:t xml:space="preserve"> foi utilizado</w:t>
      </w:r>
      <w:r w:rsidR="005712E1" w:rsidRPr="001837A6">
        <w:rPr>
          <w:rFonts w:ascii="Times New Roman" w:hAnsi="Times New Roman" w:cs="Times New Roman"/>
        </w:rPr>
        <w:t xml:space="preserve"> para conferir </w:t>
      </w:r>
      <w:r w:rsidR="00A52597" w:rsidRPr="001837A6">
        <w:rPr>
          <w:rFonts w:ascii="Times New Roman" w:hAnsi="Times New Roman" w:cs="Times New Roman"/>
        </w:rPr>
        <w:t>legitim</w:t>
      </w:r>
      <w:r w:rsidR="005712E1" w:rsidRPr="001837A6">
        <w:rPr>
          <w:rFonts w:ascii="Times New Roman" w:hAnsi="Times New Roman" w:cs="Times New Roman"/>
        </w:rPr>
        <w:t>idade</w:t>
      </w:r>
      <w:r w:rsidR="00A52597" w:rsidRPr="001837A6">
        <w:rPr>
          <w:rFonts w:ascii="Times New Roman" w:hAnsi="Times New Roman" w:cs="Times New Roman"/>
        </w:rPr>
        <w:t xml:space="preserve"> </w:t>
      </w:r>
      <w:r w:rsidR="005712E1" w:rsidRPr="001837A6">
        <w:rPr>
          <w:rFonts w:ascii="Times New Roman" w:hAnsi="Times New Roman" w:cs="Times New Roman"/>
        </w:rPr>
        <w:t>a</w:t>
      </w:r>
      <w:r w:rsidR="00A52597" w:rsidRPr="001837A6">
        <w:rPr>
          <w:rFonts w:ascii="Times New Roman" w:hAnsi="Times New Roman" w:cs="Times New Roman"/>
        </w:rPr>
        <w:t>os impressos publicados por est</w:t>
      </w:r>
      <w:r w:rsidR="00EA3AD6">
        <w:rPr>
          <w:rFonts w:ascii="Times New Roman" w:hAnsi="Times New Roman" w:cs="Times New Roman"/>
        </w:rPr>
        <w:t>es</w:t>
      </w:r>
      <w:r w:rsidR="00A52597" w:rsidRPr="001837A6">
        <w:rPr>
          <w:rFonts w:ascii="Times New Roman" w:hAnsi="Times New Roman" w:cs="Times New Roman"/>
        </w:rPr>
        <w:t xml:space="preserve">, tomando como exemplo a escrita </w:t>
      </w:r>
      <w:r w:rsidR="00F92C94" w:rsidRPr="001837A6">
        <w:rPr>
          <w:rFonts w:ascii="Times New Roman" w:hAnsi="Times New Roman" w:cs="Times New Roman"/>
        </w:rPr>
        <w:t xml:space="preserve">de Raimundo </w:t>
      </w:r>
      <w:r w:rsidR="00A52597" w:rsidRPr="001837A6">
        <w:rPr>
          <w:rFonts w:ascii="Times New Roman" w:hAnsi="Times New Roman" w:cs="Times New Roman"/>
        </w:rPr>
        <w:t>Nonato da silva.</w:t>
      </w:r>
    </w:p>
    <w:p w:rsidR="00F92C94" w:rsidRPr="002D41BE" w:rsidRDefault="00F92C94" w:rsidP="00F92C94">
      <w:pPr>
        <w:pStyle w:val="Textodenotaderodap"/>
        <w:spacing w:line="240" w:lineRule="auto"/>
        <w:ind w:firstLine="0"/>
        <w:rPr>
          <w:sz w:val="24"/>
          <w:szCs w:val="22"/>
        </w:rPr>
      </w:pPr>
      <w:r w:rsidRPr="002D41BE">
        <w:rPr>
          <w:b/>
          <w:sz w:val="24"/>
          <w:szCs w:val="22"/>
        </w:rPr>
        <w:t xml:space="preserve">Palavras-chave: </w:t>
      </w:r>
      <w:r w:rsidR="00082A95" w:rsidRPr="00082A95">
        <w:rPr>
          <w:sz w:val="24"/>
          <w:szCs w:val="22"/>
        </w:rPr>
        <w:t>E</w:t>
      </w:r>
      <w:r w:rsidRPr="002D41BE">
        <w:rPr>
          <w:sz w:val="24"/>
          <w:szCs w:val="22"/>
        </w:rPr>
        <w:t>scrita</w:t>
      </w:r>
      <w:r w:rsidR="00E310BC" w:rsidRPr="002D41BE">
        <w:rPr>
          <w:sz w:val="24"/>
          <w:szCs w:val="22"/>
        </w:rPr>
        <w:t>.</w:t>
      </w:r>
      <w:r w:rsidRPr="002D41BE">
        <w:rPr>
          <w:sz w:val="24"/>
          <w:szCs w:val="22"/>
        </w:rPr>
        <w:t xml:space="preserve"> </w:t>
      </w:r>
      <w:r w:rsidR="00E310BC" w:rsidRPr="002D41BE">
        <w:rPr>
          <w:sz w:val="24"/>
          <w:szCs w:val="22"/>
        </w:rPr>
        <w:t>Recepção.</w:t>
      </w:r>
      <w:r w:rsidRPr="002D41BE">
        <w:rPr>
          <w:sz w:val="24"/>
          <w:szCs w:val="22"/>
        </w:rPr>
        <w:t xml:space="preserve"> Raimundo </w:t>
      </w:r>
      <w:r w:rsidR="00E310BC" w:rsidRPr="002D41BE">
        <w:rPr>
          <w:sz w:val="24"/>
          <w:szCs w:val="22"/>
        </w:rPr>
        <w:t>Nonato da Silva</w:t>
      </w:r>
      <w:r w:rsidRPr="002D41BE">
        <w:rPr>
          <w:sz w:val="24"/>
          <w:szCs w:val="22"/>
        </w:rPr>
        <w:t xml:space="preserve">. </w:t>
      </w:r>
    </w:p>
    <w:p w:rsidR="00F92C94" w:rsidRDefault="00F92C94" w:rsidP="00F92C94">
      <w:pPr>
        <w:ind w:firstLine="0"/>
        <w:rPr>
          <w:rFonts w:ascii="Times New Roman" w:hAnsi="Times New Roman"/>
        </w:rPr>
      </w:pPr>
    </w:p>
    <w:p w:rsidR="002D41BE" w:rsidRPr="002D41BE" w:rsidRDefault="002D41BE" w:rsidP="00F92C94">
      <w:pPr>
        <w:ind w:firstLine="0"/>
        <w:rPr>
          <w:rFonts w:ascii="Times New Roman" w:hAnsi="Times New Roman"/>
        </w:rPr>
      </w:pPr>
    </w:p>
    <w:p w:rsidR="00F92C94" w:rsidRPr="00811E80" w:rsidRDefault="00CF742D" w:rsidP="00811E80">
      <w:pPr>
        <w:pStyle w:val="PargrafodaLista"/>
        <w:numPr>
          <w:ilvl w:val="0"/>
          <w:numId w:val="1"/>
        </w:numPr>
        <w:ind w:hanging="720"/>
        <w:rPr>
          <w:rFonts w:ascii="Times New Roman" w:hAnsi="Times New Roman" w:cs="Times New Roman"/>
          <w:b/>
          <w:sz w:val="24"/>
        </w:rPr>
      </w:pPr>
      <w:r w:rsidRPr="00811E80">
        <w:rPr>
          <w:rFonts w:ascii="Times New Roman" w:hAnsi="Times New Roman" w:cs="Times New Roman"/>
          <w:b/>
          <w:sz w:val="24"/>
        </w:rPr>
        <w:t>Introdução</w:t>
      </w:r>
    </w:p>
    <w:p w:rsidR="005F7A86" w:rsidRPr="005F7A86" w:rsidRDefault="005F7A86" w:rsidP="005F7A86">
      <w:pPr>
        <w:rPr>
          <w:rFonts w:ascii="Times New Roman" w:hAnsi="Times New Roman" w:cs="Times New Roman"/>
          <w:sz w:val="24"/>
          <w:szCs w:val="24"/>
        </w:rPr>
      </w:pPr>
      <w:r w:rsidRPr="005F7A86">
        <w:rPr>
          <w:rFonts w:ascii="Times New Roman" w:hAnsi="Times New Roman" w:cs="Times New Roman"/>
          <w:sz w:val="24"/>
          <w:szCs w:val="24"/>
        </w:rPr>
        <w:t>O presente trabalho constitui-se enquanto reflexão acerca d</w:t>
      </w:r>
      <w:r w:rsidR="00916426">
        <w:rPr>
          <w:rFonts w:ascii="Times New Roman" w:hAnsi="Times New Roman" w:cs="Times New Roman"/>
          <w:sz w:val="24"/>
          <w:szCs w:val="24"/>
        </w:rPr>
        <w:t xml:space="preserve">o modo como os intelectuais ligados à </w:t>
      </w:r>
      <w:r w:rsidRPr="005F7A86">
        <w:rPr>
          <w:rFonts w:ascii="Times New Roman" w:hAnsi="Times New Roman" w:cs="Times New Roman"/>
          <w:sz w:val="24"/>
          <w:szCs w:val="24"/>
        </w:rPr>
        <w:t>editora Coleção Mossor</w:t>
      </w:r>
      <w:r w:rsidR="003D3AA4">
        <w:rPr>
          <w:rFonts w:ascii="Times New Roman" w:hAnsi="Times New Roman" w:cs="Times New Roman"/>
          <w:sz w:val="24"/>
          <w:szCs w:val="24"/>
        </w:rPr>
        <w:t>oense</w:t>
      </w:r>
      <w:r w:rsidRPr="005F7A86">
        <w:rPr>
          <w:rFonts w:ascii="Times New Roman" w:hAnsi="Times New Roman" w:cs="Times New Roman"/>
          <w:sz w:val="24"/>
          <w:szCs w:val="24"/>
        </w:rPr>
        <w:t xml:space="preserve"> </w:t>
      </w:r>
      <w:r w:rsidR="003D3AA4">
        <w:rPr>
          <w:rFonts w:ascii="Times New Roman" w:hAnsi="Times New Roman" w:cs="Times New Roman"/>
          <w:sz w:val="24"/>
          <w:szCs w:val="24"/>
        </w:rPr>
        <w:t xml:space="preserve">– aqui nos deteremos </w:t>
      </w:r>
      <w:r w:rsidR="00916426">
        <w:rPr>
          <w:rFonts w:ascii="Times New Roman" w:hAnsi="Times New Roman" w:cs="Times New Roman"/>
          <w:sz w:val="24"/>
          <w:szCs w:val="24"/>
        </w:rPr>
        <w:t xml:space="preserve">mais especificamente </w:t>
      </w:r>
      <w:r w:rsidR="003D3AA4">
        <w:rPr>
          <w:rFonts w:ascii="Times New Roman" w:hAnsi="Times New Roman" w:cs="Times New Roman"/>
          <w:sz w:val="24"/>
          <w:szCs w:val="24"/>
        </w:rPr>
        <w:t xml:space="preserve">a </w:t>
      </w:r>
      <w:r w:rsidR="00916426">
        <w:rPr>
          <w:rFonts w:ascii="Times New Roman" w:hAnsi="Times New Roman" w:cs="Times New Roman"/>
          <w:sz w:val="24"/>
          <w:szCs w:val="24"/>
        </w:rPr>
        <w:t xml:space="preserve">Raimundo Nonato </w:t>
      </w:r>
      <w:r w:rsidR="003D3AA4">
        <w:rPr>
          <w:rFonts w:ascii="Times New Roman" w:hAnsi="Times New Roman" w:cs="Times New Roman"/>
          <w:sz w:val="24"/>
          <w:szCs w:val="24"/>
        </w:rPr>
        <w:t>da Silva -</w:t>
      </w:r>
      <w:r w:rsidR="00916426">
        <w:rPr>
          <w:rFonts w:ascii="Times New Roman" w:hAnsi="Times New Roman" w:cs="Times New Roman"/>
          <w:sz w:val="24"/>
          <w:szCs w:val="24"/>
        </w:rPr>
        <w:t xml:space="preserve"> utilizaram-se dos seus escritos para legitimar uns aos outros dentro de um projeto </w:t>
      </w:r>
      <w:r w:rsidRPr="005F7A86">
        <w:rPr>
          <w:rFonts w:ascii="Times New Roman" w:hAnsi="Times New Roman" w:cs="Times New Roman"/>
          <w:sz w:val="24"/>
          <w:szCs w:val="24"/>
        </w:rPr>
        <w:t>p</w:t>
      </w:r>
      <w:r w:rsidR="00916426">
        <w:rPr>
          <w:rFonts w:ascii="Times New Roman" w:hAnsi="Times New Roman" w:cs="Times New Roman"/>
          <w:sz w:val="24"/>
          <w:szCs w:val="24"/>
        </w:rPr>
        <w:t>olític</w:t>
      </w:r>
      <w:r w:rsidRPr="005F7A86">
        <w:rPr>
          <w:rFonts w:ascii="Times New Roman" w:hAnsi="Times New Roman" w:cs="Times New Roman"/>
          <w:sz w:val="24"/>
          <w:szCs w:val="24"/>
        </w:rPr>
        <w:t xml:space="preserve">o </w:t>
      </w:r>
      <w:r w:rsidR="00916426">
        <w:rPr>
          <w:rFonts w:ascii="Times New Roman" w:hAnsi="Times New Roman" w:cs="Times New Roman"/>
          <w:sz w:val="24"/>
          <w:szCs w:val="24"/>
        </w:rPr>
        <w:t xml:space="preserve">e </w:t>
      </w:r>
      <w:r w:rsidRPr="005F7A86">
        <w:rPr>
          <w:rFonts w:ascii="Times New Roman" w:hAnsi="Times New Roman" w:cs="Times New Roman"/>
          <w:sz w:val="24"/>
          <w:szCs w:val="24"/>
        </w:rPr>
        <w:t xml:space="preserve">intelectual </w:t>
      </w:r>
      <w:r w:rsidR="00916426">
        <w:rPr>
          <w:rFonts w:ascii="Times New Roman" w:hAnsi="Times New Roman" w:cs="Times New Roman"/>
          <w:sz w:val="24"/>
          <w:szCs w:val="24"/>
        </w:rPr>
        <w:t xml:space="preserve">que intentava afirmar a </w:t>
      </w:r>
      <w:r w:rsidRPr="005F7A86">
        <w:rPr>
          <w:rFonts w:ascii="Times New Roman" w:hAnsi="Times New Roman" w:cs="Times New Roman"/>
          <w:sz w:val="24"/>
          <w:szCs w:val="24"/>
        </w:rPr>
        <w:t xml:space="preserve">cidade de Mossoró </w:t>
      </w:r>
      <w:r w:rsidR="00391F91">
        <w:rPr>
          <w:rFonts w:ascii="Times New Roman" w:hAnsi="Times New Roman" w:cs="Times New Roman"/>
          <w:sz w:val="24"/>
          <w:szCs w:val="24"/>
        </w:rPr>
        <w:t xml:space="preserve">(RN) </w:t>
      </w:r>
      <w:r w:rsidR="00916426">
        <w:rPr>
          <w:rFonts w:ascii="Times New Roman" w:hAnsi="Times New Roman" w:cs="Times New Roman"/>
          <w:sz w:val="24"/>
          <w:szCs w:val="24"/>
        </w:rPr>
        <w:t xml:space="preserve">como referência em termos de produção cultural e científica </w:t>
      </w:r>
      <w:r w:rsidRPr="005F7A86">
        <w:rPr>
          <w:rFonts w:ascii="Times New Roman" w:hAnsi="Times New Roman" w:cs="Times New Roman"/>
          <w:sz w:val="24"/>
          <w:szCs w:val="24"/>
        </w:rPr>
        <w:t>regio</w:t>
      </w:r>
      <w:r w:rsidR="00916426">
        <w:rPr>
          <w:rFonts w:ascii="Times New Roman" w:hAnsi="Times New Roman" w:cs="Times New Roman"/>
          <w:sz w:val="24"/>
          <w:szCs w:val="24"/>
        </w:rPr>
        <w:t>nal</w:t>
      </w:r>
      <w:r w:rsidR="00BA32C5">
        <w:rPr>
          <w:rFonts w:ascii="Times New Roman" w:hAnsi="Times New Roman" w:cs="Times New Roman"/>
          <w:sz w:val="24"/>
          <w:szCs w:val="24"/>
        </w:rPr>
        <w:t xml:space="preserve"> por meio dos impressos da editora</w:t>
      </w:r>
      <w:r w:rsidRPr="005F7A86">
        <w:rPr>
          <w:rFonts w:ascii="Times New Roman" w:hAnsi="Times New Roman" w:cs="Times New Roman"/>
          <w:sz w:val="24"/>
          <w:szCs w:val="24"/>
        </w:rPr>
        <w:t xml:space="preserve">. </w:t>
      </w:r>
    </w:p>
    <w:p w:rsidR="00F927BD" w:rsidRDefault="005F7A86" w:rsidP="005F7A86">
      <w:pPr>
        <w:rPr>
          <w:rFonts w:ascii="Times New Roman" w:hAnsi="Times New Roman" w:cs="Times New Roman"/>
          <w:sz w:val="24"/>
          <w:szCs w:val="24"/>
        </w:rPr>
        <w:sectPr w:rsidR="00F927BD" w:rsidSect="00717A14">
          <w:headerReference w:type="default" r:id="rId8"/>
          <w:pgSz w:w="11906" w:h="16838"/>
          <w:pgMar w:top="1701" w:right="1134" w:bottom="1134" w:left="1701" w:header="708" w:footer="708" w:gutter="0"/>
          <w:cols w:space="708"/>
          <w:docGrid w:linePitch="360"/>
        </w:sectPr>
      </w:pPr>
      <w:r w:rsidRPr="005F7A86">
        <w:rPr>
          <w:rFonts w:ascii="Times New Roman" w:hAnsi="Times New Roman" w:cs="Times New Roman"/>
          <w:sz w:val="24"/>
          <w:szCs w:val="24"/>
        </w:rPr>
        <w:t xml:space="preserve">A </w:t>
      </w:r>
      <w:r w:rsidRPr="00BA32C5">
        <w:rPr>
          <w:rFonts w:ascii="Times New Roman" w:hAnsi="Times New Roman" w:cs="Times New Roman"/>
          <w:sz w:val="24"/>
          <w:szCs w:val="24"/>
        </w:rPr>
        <w:t>Coleção Mossoroense</w:t>
      </w:r>
      <w:r w:rsidRPr="005F7A86">
        <w:rPr>
          <w:rFonts w:ascii="Times New Roman" w:hAnsi="Times New Roman" w:cs="Times New Roman"/>
          <w:i/>
          <w:sz w:val="24"/>
          <w:szCs w:val="24"/>
        </w:rPr>
        <w:t xml:space="preserve"> </w:t>
      </w:r>
      <w:r w:rsidRPr="005F7A86">
        <w:rPr>
          <w:rFonts w:ascii="Times New Roman" w:hAnsi="Times New Roman" w:cs="Times New Roman"/>
          <w:sz w:val="24"/>
          <w:szCs w:val="24"/>
        </w:rPr>
        <w:t xml:space="preserve">é criada em 1949 na cidade de Mossoró, </w:t>
      </w:r>
      <w:r w:rsidR="00BB122F">
        <w:rPr>
          <w:rFonts w:ascii="Times New Roman" w:hAnsi="Times New Roman" w:cs="Times New Roman"/>
          <w:sz w:val="24"/>
          <w:szCs w:val="24"/>
        </w:rPr>
        <w:t xml:space="preserve">ideada </w:t>
      </w:r>
      <w:r w:rsidRPr="005F7A86">
        <w:rPr>
          <w:rFonts w:ascii="Times New Roman" w:hAnsi="Times New Roman" w:cs="Times New Roman"/>
          <w:sz w:val="24"/>
          <w:szCs w:val="24"/>
        </w:rPr>
        <w:t>por Jerônimo Vingt-Un Rosado Maia</w:t>
      </w:r>
      <w:r w:rsidRPr="005F7A86">
        <w:rPr>
          <w:rStyle w:val="Refdenotaderodap"/>
          <w:rFonts w:ascii="Times New Roman" w:hAnsi="Times New Roman" w:cs="Times New Roman"/>
          <w:sz w:val="24"/>
          <w:szCs w:val="24"/>
        </w:rPr>
        <w:footnoteReference w:id="2"/>
      </w:r>
      <w:r w:rsidRPr="005F7A86">
        <w:rPr>
          <w:rFonts w:ascii="Times New Roman" w:hAnsi="Times New Roman" w:cs="Times New Roman"/>
          <w:sz w:val="24"/>
          <w:szCs w:val="24"/>
        </w:rPr>
        <w:t xml:space="preserve">, que teve por objetivo reunir e publicar documentos, pesquisas e obras </w:t>
      </w:r>
      <w:r w:rsidR="00BB122F">
        <w:rPr>
          <w:rFonts w:ascii="Times New Roman" w:hAnsi="Times New Roman" w:cs="Times New Roman"/>
          <w:sz w:val="24"/>
          <w:szCs w:val="24"/>
        </w:rPr>
        <w:t>nos campos da</w:t>
      </w:r>
      <w:r w:rsidRPr="005F7A86">
        <w:rPr>
          <w:rFonts w:ascii="Times New Roman" w:hAnsi="Times New Roman" w:cs="Times New Roman"/>
          <w:sz w:val="24"/>
          <w:szCs w:val="24"/>
        </w:rPr>
        <w:t xml:space="preserve"> política, história, etnografia, ciências agrárias, entre outros temas, tendo sob pano de fundo a cidade de Mossoró</w:t>
      </w:r>
      <w:r w:rsidR="00BB122F">
        <w:rPr>
          <w:rFonts w:ascii="Times New Roman" w:hAnsi="Times New Roman" w:cs="Times New Roman"/>
          <w:sz w:val="24"/>
          <w:szCs w:val="24"/>
        </w:rPr>
        <w:t>, a meso</w:t>
      </w:r>
      <w:r w:rsidRPr="005F7A86">
        <w:rPr>
          <w:rFonts w:ascii="Times New Roman" w:hAnsi="Times New Roman" w:cs="Times New Roman"/>
          <w:sz w:val="24"/>
          <w:szCs w:val="24"/>
        </w:rPr>
        <w:t xml:space="preserve">rregião do Oeste Potiguar e o Rio Grande do </w:t>
      </w:r>
      <w:proofErr w:type="gramStart"/>
    </w:p>
    <w:p w:rsidR="005F7A86" w:rsidRPr="005F7A86" w:rsidRDefault="005F7A86" w:rsidP="00F927BD">
      <w:pPr>
        <w:ind w:firstLine="0"/>
        <w:rPr>
          <w:rFonts w:ascii="Times New Roman" w:hAnsi="Times New Roman" w:cs="Times New Roman"/>
          <w:sz w:val="24"/>
          <w:szCs w:val="24"/>
        </w:rPr>
      </w:pPr>
      <w:proofErr w:type="gramEnd"/>
      <w:r w:rsidRPr="005F7A86">
        <w:rPr>
          <w:rFonts w:ascii="Times New Roman" w:hAnsi="Times New Roman" w:cs="Times New Roman"/>
          <w:sz w:val="24"/>
          <w:szCs w:val="24"/>
        </w:rPr>
        <w:lastRenderedPageBreak/>
        <w:t xml:space="preserve">Norte como um todo. A Coleção nasce de um movimento cultural intitulado </w:t>
      </w:r>
      <w:r w:rsidRPr="00733739">
        <w:rPr>
          <w:rFonts w:ascii="Times New Roman" w:hAnsi="Times New Roman" w:cs="Times New Roman"/>
          <w:sz w:val="24"/>
          <w:szCs w:val="24"/>
        </w:rPr>
        <w:t>“batalha da cultura”</w:t>
      </w:r>
      <w:r w:rsidRPr="005F7A86">
        <w:rPr>
          <w:rFonts w:ascii="Times New Roman" w:hAnsi="Times New Roman" w:cs="Times New Roman"/>
          <w:sz w:val="24"/>
          <w:szCs w:val="24"/>
        </w:rPr>
        <w:t xml:space="preserve">, </w:t>
      </w:r>
      <w:r w:rsidR="00BB122F">
        <w:rPr>
          <w:rFonts w:ascii="Times New Roman" w:hAnsi="Times New Roman" w:cs="Times New Roman"/>
          <w:sz w:val="24"/>
          <w:szCs w:val="24"/>
        </w:rPr>
        <w:t xml:space="preserve">tendo </w:t>
      </w:r>
      <w:r w:rsidR="00252476" w:rsidRPr="005F7A86">
        <w:rPr>
          <w:rFonts w:ascii="Times New Roman" w:hAnsi="Times New Roman" w:cs="Times New Roman"/>
          <w:sz w:val="24"/>
          <w:szCs w:val="24"/>
        </w:rPr>
        <w:t xml:space="preserve">Vingt-un </w:t>
      </w:r>
      <w:r w:rsidR="00252476">
        <w:rPr>
          <w:rFonts w:ascii="Times New Roman" w:hAnsi="Times New Roman" w:cs="Times New Roman"/>
          <w:sz w:val="24"/>
          <w:szCs w:val="24"/>
        </w:rPr>
        <w:t xml:space="preserve">Rosado </w:t>
      </w:r>
      <w:r w:rsidR="00BB122F">
        <w:rPr>
          <w:rFonts w:ascii="Times New Roman" w:hAnsi="Times New Roman" w:cs="Times New Roman"/>
          <w:sz w:val="24"/>
          <w:szCs w:val="24"/>
        </w:rPr>
        <w:t>c</w:t>
      </w:r>
      <w:r w:rsidRPr="005F7A86">
        <w:rPr>
          <w:rFonts w:ascii="Times New Roman" w:hAnsi="Times New Roman" w:cs="Times New Roman"/>
          <w:sz w:val="24"/>
          <w:szCs w:val="24"/>
        </w:rPr>
        <w:t>o</w:t>
      </w:r>
      <w:r w:rsidR="00BB122F">
        <w:rPr>
          <w:rFonts w:ascii="Times New Roman" w:hAnsi="Times New Roman" w:cs="Times New Roman"/>
          <w:sz w:val="24"/>
          <w:szCs w:val="24"/>
        </w:rPr>
        <w:t>mo</w:t>
      </w:r>
      <w:r w:rsidRPr="005F7A86">
        <w:rPr>
          <w:rFonts w:ascii="Times New Roman" w:hAnsi="Times New Roman" w:cs="Times New Roman"/>
          <w:sz w:val="24"/>
          <w:szCs w:val="24"/>
        </w:rPr>
        <w:t xml:space="preserve"> principal idealizador</w:t>
      </w:r>
      <w:r w:rsidR="00BB122F">
        <w:rPr>
          <w:rFonts w:ascii="Times New Roman" w:hAnsi="Times New Roman" w:cs="Times New Roman"/>
          <w:sz w:val="24"/>
          <w:szCs w:val="24"/>
        </w:rPr>
        <w:t xml:space="preserve">, </w:t>
      </w:r>
      <w:r w:rsidRPr="005F7A86">
        <w:rPr>
          <w:rFonts w:ascii="Times New Roman" w:hAnsi="Times New Roman" w:cs="Times New Roman"/>
          <w:sz w:val="24"/>
          <w:szCs w:val="24"/>
        </w:rPr>
        <w:t xml:space="preserve">que reuniu diversos letrados ligados à cultura da cidade de Mossoró e da região potiguar. </w:t>
      </w:r>
      <w:r w:rsidR="00BB122F">
        <w:rPr>
          <w:rFonts w:ascii="Times New Roman" w:hAnsi="Times New Roman" w:cs="Times New Roman"/>
          <w:sz w:val="24"/>
          <w:szCs w:val="24"/>
        </w:rPr>
        <w:t>O</w:t>
      </w:r>
      <w:r w:rsidRPr="005F7A86">
        <w:rPr>
          <w:rFonts w:ascii="Times New Roman" w:hAnsi="Times New Roman" w:cs="Times New Roman"/>
          <w:sz w:val="24"/>
          <w:szCs w:val="24"/>
        </w:rPr>
        <w:t xml:space="preserve"> movimento objetivava o estabelecimento de uma cultura editorial que estimulasse a produção científica local e que projetasse os diversos saberes produzidos em Mossoró</w:t>
      </w:r>
      <w:r w:rsidR="00EB0D97">
        <w:rPr>
          <w:rFonts w:ascii="Times New Roman" w:hAnsi="Times New Roman" w:cs="Times New Roman"/>
          <w:sz w:val="24"/>
          <w:szCs w:val="24"/>
        </w:rPr>
        <w:t>.</w:t>
      </w:r>
      <w:r w:rsidRPr="005F7A86">
        <w:rPr>
          <w:rFonts w:ascii="Times New Roman" w:hAnsi="Times New Roman" w:cs="Times New Roman"/>
          <w:color w:val="FF0000"/>
          <w:sz w:val="24"/>
          <w:szCs w:val="24"/>
        </w:rPr>
        <w:t xml:space="preserve"> </w:t>
      </w:r>
    </w:p>
    <w:p w:rsidR="006C6EC1" w:rsidRDefault="002D41BE" w:rsidP="00E25E3A">
      <w:pPr>
        <w:spacing w:after="120"/>
        <w:ind w:firstLine="708"/>
        <w:rPr>
          <w:rFonts w:ascii="Times New Roman" w:hAnsi="Times New Roman" w:cs="Times New Roman"/>
          <w:sz w:val="24"/>
          <w:szCs w:val="24"/>
        </w:rPr>
      </w:pPr>
      <w:r w:rsidRPr="001A5B7D">
        <w:rPr>
          <w:rFonts w:ascii="Times New Roman" w:hAnsi="Times New Roman" w:cs="Times New Roman"/>
          <w:sz w:val="24"/>
        </w:rPr>
        <w:t>O</w:t>
      </w:r>
      <w:r>
        <w:rPr>
          <w:rFonts w:ascii="Times New Roman" w:hAnsi="Times New Roman" w:cs="Times New Roman"/>
          <w:sz w:val="24"/>
        </w:rPr>
        <w:t xml:space="preserve"> </w:t>
      </w:r>
      <w:r w:rsidR="00D86FD2" w:rsidRPr="001A5B7D">
        <w:rPr>
          <w:rFonts w:ascii="Times New Roman" w:hAnsi="Times New Roman" w:cs="Times New Roman"/>
          <w:sz w:val="24"/>
        </w:rPr>
        <w:t>nosso olhar recai sobre a escrita de Raimundo Nonato da Silva</w:t>
      </w:r>
      <w:r w:rsidR="00252476">
        <w:rPr>
          <w:rStyle w:val="Refdenotaderodap"/>
          <w:rFonts w:ascii="Times New Roman" w:hAnsi="Times New Roman" w:cs="Times New Roman"/>
          <w:sz w:val="24"/>
        </w:rPr>
        <w:footnoteReference w:id="3"/>
      </w:r>
      <w:r w:rsidR="00D86FD2" w:rsidRPr="001A5B7D">
        <w:rPr>
          <w:rFonts w:ascii="Times New Roman" w:hAnsi="Times New Roman" w:cs="Times New Roman"/>
          <w:sz w:val="24"/>
        </w:rPr>
        <w:t xml:space="preserve">, </w:t>
      </w:r>
      <w:r w:rsidR="0078259D">
        <w:rPr>
          <w:rFonts w:ascii="Times New Roman" w:hAnsi="Times New Roman" w:cs="Times New Roman"/>
          <w:sz w:val="24"/>
        </w:rPr>
        <w:t>um dos intelectuais</w:t>
      </w:r>
      <w:r w:rsidR="00252476">
        <w:rPr>
          <w:rStyle w:val="Refdenotaderodap"/>
          <w:rFonts w:ascii="Times New Roman" w:hAnsi="Times New Roman" w:cs="Times New Roman"/>
          <w:sz w:val="24"/>
        </w:rPr>
        <w:footnoteReference w:id="4"/>
      </w:r>
      <w:r w:rsidR="0078259D">
        <w:rPr>
          <w:rFonts w:ascii="Times New Roman" w:hAnsi="Times New Roman" w:cs="Times New Roman"/>
          <w:sz w:val="24"/>
        </w:rPr>
        <w:t xml:space="preserve"> que mais publicou na Coleção</w:t>
      </w:r>
      <w:r w:rsidR="00252476">
        <w:rPr>
          <w:rFonts w:ascii="Times New Roman" w:hAnsi="Times New Roman" w:cs="Times New Roman"/>
          <w:sz w:val="24"/>
        </w:rPr>
        <w:t xml:space="preserve"> Mossoroense</w:t>
      </w:r>
      <w:r w:rsidR="0078259D">
        <w:rPr>
          <w:rFonts w:ascii="Times New Roman" w:hAnsi="Times New Roman" w:cs="Times New Roman"/>
          <w:sz w:val="24"/>
        </w:rPr>
        <w:t xml:space="preserve">. </w:t>
      </w:r>
      <w:r w:rsidR="00E25E3A">
        <w:rPr>
          <w:rFonts w:ascii="Times New Roman" w:hAnsi="Times New Roman" w:cs="Times New Roman"/>
          <w:sz w:val="24"/>
        </w:rPr>
        <w:t xml:space="preserve">Através da </w:t>
      </w:r>
      <w:r w:rsidR="00E25E3A">
        <w:rPr>
          <w:rFonts w:ascii="Times New Roman" w:hAnsi="Times New Roman" w:cs="Times New Roman"/>
          <w:sz w:val="24"/>
          <w:szCs w:val="20"/>
        </w:rPr>
        <w:t>publicação d</w:t>
      </w:r>
      <w:r w:rsidR="00E25E3A" w:rsidRPr="000E7E42">
        <w:rPr>
          <w:rFonts w:ascii="Times New Roman" w:hAnsi="Times New Roman" w:cs="Times New Roman"/>
          <w:sz w:val="24"/>
          <w:szCs w:val="20"/>
        </w:rPr>
        <w:t xml:space="preserve">a coleção </w:t>
      </w:r>
      <w:r w:rsidR="00E25E3A">
        <w:rPr>
          <w:rFonts w:ascii="Times New Roman" w:hAnsi="Times New Roman" w:cs="Times New Roman"/>
          <w:sz w:val="24"/>
          <w:szCs w:val="20"/>
        </w:rPr>
        <w:t>“</w:t>
      </w:r>
      <w:r w:rsidR="00E25E3A" w:rsidRPr="00385244">
        <w:rPr>
          <w:rFonts w:ascii="Times New Roman" w:hAnsi="Times New Roman" w:cs="Times New Roman"/>
          <w:sz w:val="24"/>
          <w:szCs w:val="20"/>
        </w:rPr>
        <w:t>Minhas Memórias do Oeste Potiguar”</w:t>
      </w:r>
      <w:r w:rsidR="00E25E3A" w:rsidRPr="00130197">
        <w:rPr>
          <w:rFonts w:ascii="Times New Roman" w:hAnsi="Times New Roman" w:cs="Times New Roman"/>
          <w:sz w:val="24"/>
        </w:rPr>
        <w:t xml:space="preserve"> </w:t>
      </w:r>
      <w:r w:rsidR="00130197" w:rsidRPr="00385244">
        <w:rPr>
          <w:rFonts w:ascii="Times New Roman" w:hAnsi="Times New Roman" w:cs="Times New Roman"/>
          <w:sz w:val="24"/>
        </w:rPr>
        <w:t>entre as décadas de 1970 e 1990</w:t>
      </w:r>
      <w:r w:rsidR="00391F91">
        <w:rPr>
          <w:rFonts w:ascii="Times New Roman" w:hAnsi="Times New Roman" w:cs="Times New Roman"/>
          <w:sz w:val="24"/>
        </w:rPr>
        <w:t>,</w:t>
      </w:r>
      <w:r w:rsidR="00E25E3A">
        <w:rPr>
          <w:rFonts w:ascii="Times New Roman" w:hAnsi="Times New Roman" w:cs="Times New Roman"/>
          <w:sz w:val="24"/>
        </w:rPr>
        <w:t xml:space="preserve"> e</w:t>
      </w:r>
      <w:r w:rsidR="00130197" w:rsidRPr="00385244">
        <w:rPr>
          <w:rFonts w:ascii="Times New Roman" w:hAnsi="Times New Roman" w:cs="Times New Roman"/>
          <w:sz w:val="24"/>
        </w:rPr>
        <w:t xml:space="preserve"> que conta com cerca de 30 volumes</w:t>
      </w:r>
      <w:r w:rsidR="00E25E3A">
        <w:rPr>
          <w:rFonts w:ascii="Times New Roman" w:hAnsi="Times New Roman" w:cs="Times New Roman"/>
          <w:sz w:val="24"/>
        </w:rPr>
        <w:t>, Raimundo Nonato estabeleceu sua mais relevante contribuição escrita ao projeto escriturário da editora.</w:t>
      </w:r>
      <w:r w:rsidR="00130197" w:rsidRPr="00385244">
        <w:rPr>
          <w:rFonts w:ascii="Times New Roman" w:hAnsi="Times New Roman" w:cs="Times New Roman"/>
          <w:sz w:val="24"/>
        </w:rPr>
        <w:t xml:space="preserve"> Trata-se de uma coleção que </w:t>
      </w:r>
      <w:r w:rsidR="00130197">
        <w:rPr>
          <w:rFonts w:ascii="Times New Roman" w:hAnsi="Times New Roman" w:cs="Times New Roman"/>
          <w:sz w:val="24"/>
        </w:rPr>
        <w:t>se dedica</w:t>
      </w:r>
      <w:r w:rsidR="00130197" w:rsidRPr="00385244">
        <w:rPr>
          <w:rFonts w:ascii="Times New Roman" w:hAnsi="Times New Roman" w:cs="Times New Roman"/>
          <w:sz w:val="24"/>
        </w:rPr>
        <w:t xml:space="preserve"> a narrar </w:t>
      </w:r>
      <w:r w:rsidR="00E25E3A">
        <w:rPr>
          <w:rFonts w:ascii="Times New Roman" w:hAnsi="Times New Roman" w:cs="Times New Roman"/>
          <w:sz w:val="24"/>
        </w:rPr>
        <w:t xml:space="preserve">os </w:t>
      </w:r>
      <w:r w:rsidR="00130197" w:rsidRPr="00385244">
        <w:rPr>
          <w:rFonts w:ascii="Times New Roman" w:hAnsi="Times New Roman" w:cs="Times New Roman"/>
          <w:sz w:val="24"/>
        </w:rPr>
        <w:t xml:space="preserve">sujeitos </w:t>
      </w:r>
      <w:r w:rsidR="00E25E3A">
        <w:rPr>
          <w:rFonts w:ascii="Times New Roman" w:hAnsi="Times New Roman" w:cs="Times New Roman"/>
          <w:sz w:val="24"/>
        </w:rPr>
        <w:t xml:space="preserve">com os quais conviveu </w:t>
      </w:r>
      <w:r w:rsidR="00130197" w:rsidRPr="00385244">
        <w:rPr>
          <w:rFonts w:ascii="Times New Roman" w:hAnsi="Times New Roman" w:cs="Times New Roman"/>
          <w:sz w:val="24"/>
        </w:rPr>
        <w:t xml:space="preserve">e </w:t>
      </w:r>
      <w:r w:rsidR="00E25E3A">
        <w:rPr>
          <w:rFonts w:ascii="Times New Roman" w:hAnsi="Times New Roman" w:cs="Times New Roman"/>
          <w:sz w:val="24"/>
        </w:rPr>
        <w:t xml:space="preserve">os </w:t>
      </w:r>
      <w:r w:rsidR="00130197" w:rsidRPr="00385244">
        <w:rPr>
          <w:rFonts w:ascii="Times New Roman" w:hAnsi="Times New Roman" w:cs="Times New Roman"/>
          <w:sz w:val="24"/>
        </w:rPr>
        <w:t xml:space="preserve">espaços </w:t>
      </w:r>
      <w:r w:rsidR="00310D5C">
        <w:rPr>
          <w:rFonts w:ascii="Times New Roman" w:hAnsi="Times New Roman" w:cs="Times New Roman"/>
          <w:sz w:val="24"/>
        </w:rPr>
        <w:t xml:space="preserve">potiguares </w:t>
      </w:r>
      <w:r w:rsidR="00130197" w:rsidRPr="00385244">
        <w:rPr>
          <w:rFonts w:ascii="Times New Roman" w:hAnsi="Times New Roman" w:cs="Times New Roman"/>
          <w:sz w:val="24"/>
        </w:rPr>
        <w:t xml:space="preserve">pelos quais passou </w:t>
      </w:r>
      <w:r w:rsidR="00310D5C">
        <w:rPr>
          <w:rFonts w:ascii="Times New Roman" w:hAnsi="Times New Roman" w:cs="Times New Roman"/>
          <w:sz w:val="24"/>
        </w:rPr>
        <w:t xml:space="preserve">e </w:t>
      </w:r>
      <w:r w:rsidR="00130197">
        <w:rPr>
          <w:rFonts w:ascii="Times New Roman" w:hAnsi="Times New Roman" w:cs="Times New Roman"/>
          <w:sz w:val="24"/>
        </w:rPr>
        <w:t xml:space="preserve">que embora </w:t>
      </w:r>
      <w:r w:rsidR="00310D5C">
        <w:rPr>
          <w:rFonts w:ascii="Times New Roman" w:hAnsi="Times New Roman" w:cs="Times New Roman"/>
          <w:sz w:val="24"/>
        </w:rPr>
        <w:t xml:space="preserve">seja marcada </w:t>
      </w:r>
      <w:r w:rsidR="00130197">
        <w:rPr>
          <w:rFonts w:ascii="Times New Roman" w:hAnsi="Times New Roman" w:cs="Times New Roman"/>
          <w:sz w:val="24"/>
        </w:rPr>
        <w:t>po</w:t>
      </w:r>
      <w:r w:rsidR="00310D5C">
        <w:rPr>
          <w:rFonts w:ascii="Times New Roman" w:hAnsi="Times New Roman" w:cs="Times New Roman"/>
          <w:sz w:val="24"/>
        </w:rPr>
        <w:t>r</w:t>
      </w:r>
      <w:r w:rsidR="00130197">
        <w:rPr>
          <w:rFonts w:ascii="Times New Roman" w:hAnsi="Times New Roman" w:cs="Times New Roman"/>
          <w:sz w:val="24"/>
        </w:rPr>
        <w:t xml:space="preserve"> traços </w:t>
      </w:r>
      <w:r w:rsidR="00130197" w:rsidRPr="00385244">
        <w:rPr>
          <w:rFonts w:ascii="Times New Roman" w:hAnsi="Times New Roman" w:cs="Times New Roman"/>
          <w:sz w:val="24"/>
        </w:rPr>
        <w:t>autobiográfic</w:t>
      </w:r>
      <w:r w:rsidR="00130197">
        <w:rPr>
          <w:rFonts w:ascii="Times New Roman" w:hAnsi="Times New Roman" w:cs="Times New Roman"/>
          <w:sz w:val="24"/>
        </w:rPr>
        <w:t>os,</w:t>
      </w:r>
      <w:r w:rsidR="00130197" w:rsidRPr="00385244">
        <w:rPr>
          <w:rFonts w:ascii="Times New Roman" w:hAnsi="Times New Roman" w:cs="Times New Roman"/>
          <w:sz w:val="24"/>
        </w:rPr>
        <w:t xml:space="preserve"> se faz esclarecedora </w:t>
      </w:r>
      <w:r w:rsidR="00130197">
        <w:rPr>
          <w:rFonts w:ascii="Times New Roman" w:hAnsi="Times New Roman" w:cs="Times New Roman"/>
          <w:sz w:val="24"/>
        </w:rPr>
        <w:t>dos</w:t>
      </w:r>
      <w:r w:rsidR="00130197" w:rsidRPr="00385244">
        <w:rPr>
          <w:rFonts w:ascii="Times New Roman" w:hAnsi="Times New Roman" w:cs="Times New Roman"/>
          <w:sz w:val="24"/>
        </w:rPr>
        <w:t xml:space="preserve"> muitos aspectos que </w:t>
      </w:r>
      <w:r w:rsidR="00310D5C">
        <w:rPr>
          <w:rFonts w:ascii="Times New Roman" w:hAnsi="Times New Roman" w:cs="Times New Roman"/>
          <w:sz w:val="24"/>
        </w:rPr>
        <w:t>constitue</w:t>
      </w:r>
      <w:r w:rsidR="00130197" w:rsidRPr="00385244">
        <w:rPr>
          <w:rFonts w:ascii="Times New Roman" w:hAnsi="Times New Roman" w:cs="Times New Roman"/>
          <w:sz w:val="24"/>
        </w:rPr>
        <w:t xml:space="preserve">m </w:t>
      </w:r>
      <w:r w:rsidR="00310D5C">
        <w:rPr>
          <w:rFonts w:ascii="Times New Roman" w:hAnsi="Times New Roman" w:cs="Times New Roman"/>
          <w:sz w:val="24"/>
        </w:rPr>
        <w:t>Mossoró e o Oeste Potiguar</w:t>
      </w:r>
      <w:r w:rsidR="00310D5C" w:rsidRPr="00385244">
        <w:rPr>
          <w:rFonts w:ascii="Times New Roman" w:hAnsi="Times New Roman" w:cs="Times New Roman"/>
          <w:sz w:val="24"/>
        </w:rPr>
        <w:t xml:space="preserve"> </w:t>
      </w:r>
      <w:r w:rsidR="00130197" w:rsidRPr="00385244">
        <w:rPr>
          <w:rFonts w:ascii="Times New Roman" w:hAnsi="Times New Roman" w:cs="Times New Roman"/>
          <w:sz w:val="24"/>
        </w:rPr>
        <w:t>historicamente.</w:t>
      </w:r>
      <w:r w:rsidR="00130197">
        <w:rPr>
          <w:rFonts w:ascii="Times New Roman" w:hAnsi="Times New Roman" w:cs="Times New Roman"/>
          <w:sz w:val="24"/>
        </w:rPr>
        <w:t xml:space="preserve"> </w:t>
      </w:r>
      <w:r w:rsidR="0078259D">
        <w:rPr>
          <w:rFonts w:ascii="Times New Roman" w:hAnsi="Times New Roman" w:cs="Times New Roman"/>
          <w:sz w:val="24"/>
        </w:rPr>
        <w:t>Acreditamos</w:t>
      </w:r>
      <w:r w:rsidR="00130197">
        <w:rPr>
          <w:rFonts w:ascii="Times New Roman" w:hAnsi="Times New Roman" w:cs="Times New Roman"/>
          <w:sz w:val="24"/>
        </w:rPr>
        <w:t xml:space="preserve"> que sua publicação tenha se dado como</w:t>
      </w:r>
      <w:r w:rsidR="00522FCC">
        <w:rPr>
          <w:rFonts w:ascii="Times New Roman" w:hAnsi="Times New Roman" w:cs="Times New Roman"/>
          <w:sz w:val="24"/>
          <w:szCs w:val="20"/>
        </w:rPr>
        <w:t xml:space="preserve"> fruto da </w:t>
      </w:r>
      <w:r w:rsidR="00522FCC" w:rsidRPr="000E7E42">
        <w:rPr>
          <w:rFonts w:ascii="Times New Roman" w:hAnsi="Times New Roman" w:cs="Times New Roman"/>
          <w:sz w:val="24"/>
          <w:szCs w:val="20"/>
        </w:rPr>
        <w:t xml:space="preserve">relação de amizade </w:t>
      </w:r>
      <w:r w:rsidR="0078259D">
        <w:rPr>
          <w:rFonts w:ascii="Times New Roman" w:hAnsi="Times New Roman" w:cs="Times New Roman"/>
          <w:sz w:val="24"/>
          <w:szCs w:val="20"/>
        </w:rPr>
        <w:t>mantida</w:t>
      </w:r>
      <w:r w:rsidR="00522FCC">
        <w:rPr>
          <w:rFonts w:ascii="Times New Roman" w:hAnsi="Times New Roman" w:cs="Times New Roman"/>
          <w:sz w:val="24"/>
          <w:szCs w:val="20"/>
        </w:rPr>
        <w:t xml:space="preserve"> </w:t>
      </w:r>
      <w:r w:rsidR="00522FCC" w:rsidRPr="000E7E42">
        <w:rPr>
          <w:rFonts w:ascii="Times New Roman" w:hAnsi="Times New Roman" w:cs="Times New Roman"/>
          <w:sz w:val="24"/>
          <w:szCs w:val="20"/>
        </w:rPr>
        <w:t xml:space="preserve">com Vingt-Un e do envolvimento de ambos </w:t>
      </w:r>
      <w:r w:rsidR="00130197">
        <w:rPr>
          <w:rFonts w:ascii="Times New Roman" w:hAnsi="Times New Roman" w:cs="Times New Roman"/>
          <w:sz w:val="24"/>
          <w:szCs w:val="20"/>
        </w:rPr>
        <w:t>em torno do</w:t>
      </w:r>
      <w:r w:rsidR="00522FCC" w:rsidRPr="000E7E42">
        <w:rPr>
          <w:rFonts w:ascii="Times New Roman" w:hAnsi="Times New Roman" w:cs="Times New Roman"/>
          <w:sz w:val="24"/>
          <w:szCs w:val="20"/>
        </w:rPr>
        <w:t xml:space="preserve"> projeto </w:t>
      </w:r>
      <w:r w:rsidR="00130197">
        <w:rPr>
          <w:rFonts w:ascii="Times New Roman" w:hAnsi="Times New Roman" w:cs="Times New Roman"/>
          <w:sz w:val="24"/>
          <w:szCs w:val="20"/>
        </w:rPr>
        <w:t xml:space="preserve">político e intelectual </w:t>
      </w:r>
      <w:r w:rsidR="0078259D">
        <w:rPr>
          <w:rFonts w:ascii="Times New Roman" w:hAnsi="Times New Roman" w:cs="Times New Roman"/>
          <w:sz w:val="24"/>
          <w:szCs w:val="20"/>
        </w:rPr>
        <w:t>da</w:t>
      </w:r>
      <w:r w:rsidR="00522FCC">
        <w:rPr>
          <w:rFonts w:ascii="Times New Roman" w:hAnsi="Times New Roman" w:cs="Times New Roman"/>
          <w:sz w:val="24"/>
          <w:szCs w:val="24"/>
        </w:rPr>
        <w:t xml:space="preserve"> Coleção Mossoroense</w:t>
      </w:r>
      <w:r w:rsidR="00130197">
        <w:rPr>
          <w:rFonts w:ascii="Times New Roman" w:hAnsi="Times New Roman" w:cs="Times New Roman"/>
          <w:sz w:val="24"/>
          <w:szCs w:val="24"/>
        </w:rPr>
        <w:t>.</w:t>
      </w:r>
    </w:p>
    <w:p w:rsidR="00310D5C" w:rsidRDefault="00EE0050" w:rsidP="00EE0050">
      <w:pPr>
        <w:rPr>
          <w:rFonts w:ascii="Times New Roman" w:hAnsi="Times New Roman" w:cs="Times New Roman"/>
          <w:sz w:val="24"/>
        </w:rPr>
      </w:pPr>
      <w:r w:rsidRPr="00385244">
        <w:rPr>
          <w:rFonts w:ascii="Times New Roman" w:hAnsi="Times New Roman" w:cs="Times New Roman"/>
          <w:sz w:val="24"/>
        </w:rPr>
        <w:t xml:space="preserve">Raimundo Nonato construiu um “varal de memórias” </w:t>
      </w:r>
      <w:r w:rsidR="00310D5C">
        <w:rPr>
          <w:rFonts w:ascii="Times New Roman" w:hAnsi="Times New Roman" w:cs="Times New Roman"/>
          <w:sz w:val="24"/>
        </w:rPr>
        <w:t>n</w:t>
      </w:r>
      <w:r w:rsidRPr="00385244">
        <w:rPr>
          <w:rFonts w:ascii="Times New Roman" w:hAnsi="Times New Roman" w:cs="Times New Roman"/>
          <w:sz w:val="24"/>
        </w:rPr>
        <w:t xml:space="preserve">uma teia que abriga não somente aspectos e impressões individuais do autor, mas que é capaz de revelar singularidades no que concerne às relações sociais, culturais e políticas </w:t>
      </w:r>
      <w:r w:rsidR="008F3467">
        <w:rPr>
          <w:rFonts w:ascii="Times New Roman" w:hAnsi="Times New Roman" w:cs="Times New Roman"/>
          <w:sz w:val="24"/>
        </w:rPr>
        <w:t>dos contextos que narra. Numa</w:t>
      </w:r>
      <w:r w:rsidR="00310D5C" w:rsidRPr="00385244">
        <w:rPr>
          <w:rFonts w:ascii="Times New Roman" w:hAnsi="Times New Roman" w:cs="Times New Roman"/>
          <w:sz w:val="24"/>
        </w:rPr>
        <w:t xml:space="preserve"> narrativa caracte</w:t>
      </w:r>
      <w:r w:rsidR="008F3467">
        <w:rPr>
          <w:rFonts w:ascii="Times New Roman" w:hAnsi="Times New Roman" w:cs="Times New Roman"/>
          <w:sz w:val="24"/>
        </w:rPr>
        <w:t>rizada por um estilo descritivo,</w:t>
      </w:r>
      <w:r w:rsidR="00310D5C" w:rsidRPr="00385244">
        <w:rPr>
          <w:rFonts w:ascii="Times New Roman" w:hAnsi="Times New Roman" w:cs="Times New Roman"/>
          <w:sz w:val="24"/>
        </w:rPr>
        <w:t xml:space="preserve"> impregnada</w:t>
      </w:r>
      <w:r w:rsidR="008F3467">
        <w:rPr>
          <w:rFonts w:ascii="Times New Roman" w:hAnsi="Times New Roman" w:cs="Times New Roman"/>
          <w:sz w:val="24"/>
        </w:rPr>
        <w:t xml:space="preserve"> por minuciosas descrições de</w:t>
      </w:r>
      <w:r w:rsidR="00310D5C" w:rsidRPr="00385244">
        <w:rPr>
          <w:rFonts w:ascii="Times New Roman" w:hAnsi="Times New Roman" w:cs="Times New Roman"/>
          <w:sz w:val="24"/>
        </w:rPr>
        <w:t xml:space="preserve"> paisagens, hábitos e sujeitos rememorados por ele. </w:t>
      </w:r>
      <w:r w:rsidR="008F3467">
        <w:rPr>
          <w:rFonts w:ascii="Times New Roman" w:hAnsi="Times New Roman" w:cs="Times New Roman"/>
          <w:sz w:val="24"/>
        </w:rPr>
        <w:t>O</w:t>
      </w:r>
      <w:r w:rsidR="00310D5C" w:rsidRPr="00385244">
        <w:rPr>
          <w:rFonts w:ascii="Times New Roman" w:hAnsi="Times New Roman" w:cs="Times New Roman"/>
          <w:sz w:val="24"/>
        </w:rPr>
        <w:t xml:space="preserve"> espírito nostálgico presente em sua obra é típico dos escritores regionalistas</w:t>
      </w:r>
      <w:r w:rsidR="008B22BB">
        <w:rPr>
          <w:rStyle w:val="Refdenotaderodap"/>
          <w:rFonts w:ascii="Times New Roman" w:hAnsi="Times New Roman" w:cs="Times New Roman"/>
          <w:sz w:val="24"/>
        </w:rPr>
        <w:footnoteReference w:id="5"/>
      </w:r>
      <w:r w:rsidR="00310D5C" w:rsidRPr="00385244">
        <w:rPr>
          <w:rFonts w:ascii="Times New Roman" w:hAnsi="Times New Roman" w:cs="Times New Roman"/>
          <w:sz w:val="24"/>
        </w:rPr>
        <w:t xml:space="preserve"> como ele, os quais, em sua maioria, </w:t>
      </w:r>
      <w:r w:rsidR="00310D5C" w:rsidRPr="00385244">
        <w:rPr>
          <w:rFonts w:ascii="Times New Roman" w:hAnsi="Times New Roman" w:cs="Times New Roman"/>
          <w:sz w:val="24"/>
        </w:rPr>
        <w:lastRenderedPageBreak/>
        <w:t>se debruçam sobre a narrativa da vida cotidiana, dos mais singelos hábitos e singularidades de um lugar ou de um povo</w:t>
      </w:r>
      <w:r w:rsidR="008B22BB">
        <w:rPr>
          <w:rFonts w:ascii="Times New Roman" w:hAnsi="Times New Roman" w:cs="Times New Roman"/>
          <w:sz w:val="24"/>
        </w:rPr>
        <w:t>.</w:t>
      </w:r>
      <w:r w:rsidR="00310D5C" w:rsidRPr="00385244">
        <w:rPr>
          <w:rFonts w:ascii="Times New Roman" w:hAnsi="Times New Roman" w:cs="Times New Roman"/>
          <w:sz w:val="24"/>
        </w:rPr>
        <w:t xml:space="preserve"> </w:t>
      </w:r>
    </w:p>
    <w:p w:rsidR="00310D5C" w:rsidRDefault="00846DAC" w:rsidP="00EE0050">
      <w:pPr>
        <w:rPr>
          <w:rFonts w:ascii="Times New Roman" w:hAnsi="Times New Roman" w:cs="Times New Roman"/>
          <w:sz w:val="24"/>
        </w:rPr>
      </w:pPr>
      <w:r>
        <w:rPr>
          <w:rFonts w:ascii="Times New Roman" w:hAnsi="Times New Roman" w:cs="Times New Roman"/>
          <w:sz w:val="24"/>
        </w:rPr>
        <w:t xml:space="preserve">Isto posto, discorreremos a seguir acerca da maneira como a </w:t>
      </w:r>
      <w:r w:rsidRPr="00385244">
        <w:rPr>
          <w:rFonts w:ascii="Times New Roman" w:hAnsi="Times New Roman" w:cs="Times New Roman"/>
          <w:sz w:val="24"/>
        </w:rPr>
        <w:t xml:space="preserve">rede de sociabilidade </w:t>
      </w:r>
      <w:r>
        <w:rPr>
          <w:rFonts w:ascii="Times New Roman" w:hAnsi="Times New Roman" w:cs="Times New Roman"/>
          <w:sz w:val="24"/>
        </w:rPr>
        <w:t>que compunha o projeto escr</w:t>
      </w:r>
      <w:r w:rsidR="008B22BB">
        <w:rPr>
          <w:rFonts w:ascii="Times New Roman" w:hAnsi="Times New Roman" w:cs="Times New Roman"/>
          <w:sz w:val="24"/>
        </w:rPr>
        <w:t>iturário da Coleção Mossoroense</w:t>
      </w:r>
      <w:r>
        <w:rPr>
          <w:rFonts w:ascii="Times New Roman" w:hAnsi="Times New Roman" w:cs="Times New Roman"/>
          <w:sz w:val="24"/>
        </w:rPr>
        <w:t xml:space="preserve"> utilizou-se do prestígio da </w:t>
      </w:r>
      <w:r w:rsidR="008B22BB">
        <w:rPr>
          <w:rFonts w:ascii="Times New Roman" w:hAnsi="Times New Roman" w:cs="Times New Roman"/>
          <w:sz w:val="24"/>
        </w:rPr>
        <w:t xml:space="preserve">escrita dos </w:t>
      </w:r>
      <w:r>
        <w:rPr>
          <w:rFonts w:ascii="Times New Roman" w:hAnsi="Times New Roman" w:cs="Times New Roman"/>
          <w:sz w:val="24"/>
        </w:rPr>
        <w:t>s</w:t>
      </w:r>
      <w:r w:rsidR="008B22BB">
        <w:rPr>
          <w:rFonts w:ascii="Times New Roman" w:hAnsi="Times New Roman" w:cs="Times New Roman"/>
          <w:sz w:val="24"/>
        </w:rPr>
        <w:t>eus intelectuais</w:t>
      </w:r>
      <w:r>
        <w:rPr>
          <w:rFonts w:ascii="Times New Roman" w:hAnsi="Times New Roman" w:cs="Times New Roman"/>
          <w:sz w:val="24"/>
        </w:rPr>
        <w:t xml:space="preserve"> para conferir legitimidade a</w:t>
      </w:r>
      <w:r w:rsidR="008B22BB">
        <w:rPr>
          <w:rFonts w:ascii="Times New Roman" w:hAnsi="Times New Roman" w:cs="Times New Roman"/>
          <w:sz w:val="24"/>
        </w:rPr>
        <w:t xml:space="preserve"> produção</w:t>
      </w:r>
      <w:r>
        <w:rPr>
          <w:rFonts w:ascii="Times New Roman" w:hAnsi="Times New Roman" w:cs="Times New Roman"/>
          <w:sz w:val="24"/>
        </w:rPr>
        <w:t xml:space="preserve"> </w:t>
      </w:r>
      <w:r w:rsidR="008B22BB">
        <w:rPr>
          <w:rFonts w:ascii="Times New Roman" w:hAnsi="Times New Roman" w:cs="Times New Roman"/>
          <w:sz w:val="24"/>
        </w:rPr>
        <w:t xml:space="preserve">narrativa </w:t>
      </w:r>
      <w:r>
        <w:rPr>
          <w:rFonts w:ascii="Times New Roman" w:hAnsi="Times New Roman" w:cs="Times New Roman"/>
          <w:sz w:val="24"/>
        </w:rPr>
        <w:t xml:space="preserve">de Raimundo Nonato, </w:t>
      </w:r>
      <w:r w:rsidR="008B22BB">
        <w:rPr>
          <w:rFonts w:ascii="Times New Roman" w:hAnsi="Times New Roman" w:cs="Times New Roman"/>
          <w:sz w:val="24"/>
        </w:rPr>
        <w:t xml:space="preserve">que </w:t>
      </w:r>
      <w:r>
        <w:rPr>
          <w:rFonts w:ascii="Times New Roman" w:hAnsi="Times New Roman" w:cs="Times New Roman"/>
          <w:sz w:val="24"/>
        </w:rPr>
        <w:t>de</w:t>
      </w:r>
      <w:r w:rsidR="008B22BB">
        <w:rPr>
          <w:rFonts w:ascii="Times New Roman" w:hAnsi="Times New Roman" w:cs="Times New Roman"/>
          <w:sz w:val="24"/>
        </w:rPr>
        <w:t xml:space="preserve"> um</w:t>
      </w:r>
      <w:r>
        <w:rPr>
          <w:rFonts w:ascii="Times New Roman" w:hAnsi="Times New Roman" w:cs="Times New Roman"/>
          <w:sz w:val="24"/>
        </w:rPr>
        <w:t xml:space="preserve"> modo </w:t>
      </w:r>
      <w:r w:rsidR="00794670">
        <w:rPr>
          <w:rFonts w:ascii="Times New Roman" w:hAnsi="Times New Roman" w:cs="Times New Roman"/>
          <w:sz w:val="24"/>
        </w:rPr>
        <w:t xml:space="preserve">geral </w:t>
      </w:r>
      <w:r w:rsidR="00EE0050" w:rsidRPr="00385244">
        <w:rPr>
          <w:rFonts w:ascii="Times New Roman" w:hAnsi="Times New Roman" w:cs="Times New Roman"/>
          <w:sz w:val="24"/>
        </w:rPr>
        <w:t>se configura como sendo uma d</w:t>
      </w:r>
      <w:r w:rsidR="00794670">
        <w:rPr>
          <w:rFonts w:ascii="Times New Roman" w:hAnsi="Times New Roman" w:cs="Times New Roman"/>
          <w:sz w:val="24"/>
        </w:rPr>
        <w:t>as</w:t>
      </w:r>
      <w:r w:rsidR="00EE0050" w:rsidRPr="00385244">
        <w:rPr>
          <w:rFonts w:ascii="Times New Roman" w:hAnsi="Times New Roman" w:cs="Times New Roman"/>
          <w:sz w:val="24"/>
        </w:rPr>
        <w:t xml:space="preserve"> mais importantes </w:t>
      </w:r>
      <w:r>
        <w:rPr>
          <w:rFonts w:ascii="Times New Roman" w:hAnsi="Times New Roman" w:cs="Times New Roman"/>
          <w:sz w:val="24"/>
        </w:rPr>
        <w:t>acerca d</w:t>
      </w:r>
      <w:r w:rsidR="00794670">
        <w:rPr>
          <w:rFonts w:ascii="Times New Roman" w:hAnsi="Times New Roman" w:cs="Times New Roman"/>
          <w:sz w:val="24"/>
        </w:rPr>
        <w:t>e Mossoró e</w:t>
      </w:r>
      <w:r>
        <w:rPr>
          <w:rFonts w:ascii="Times New Roman" w:hAnsi="Times New Roman" w:cs="Times New Roman"/>
          <w:sz w:val="24"/>
        </w:rPr>
        <w:t xml:space="preserve"> região, considerada até hoje como </w:t>
      </w:r>
      <w:r w:rsidR="00794670">
        <w:rPr>
          <w:rFonts w:ascii="Times New Roman" w:hAnsi="Times New Roman" w:cs="Times New Roman"/>
          <w:sz w:val="24"/>
        </w:rPr>
        <w:t>emblemática</w:t>
      </w:r>
      <w:r>
        <w:rPr>
          <w:rFonts w:ascii="Times New Roman" w:hAnsi="Times New Roman" w:cs="Times New Roman"/>
          <w:sz w:val="24"/>
        </w:rPr>
        <w:t xml:space="preserve"> </w:t>
      </w:r>
      <w:r w:rsidR="00EE0050" w:rsidRPr="00385244">
        <w:rPr>
          <w:rFonts w:ascii="Times New Roman" w:hAnsi="Times New Roman" w:cs="Times New Roman"/>
          <w:sz w:val="24"/>
        </w:rPr>
        <w:t>tanto no que tange aos aspectos memorialísticos quanto aos aspectos históricos</w:t>
      </w:r>
      <w:r>
        <w:rPr>
          <w:rFonts w:ascii="Times New Roman" w:hAnsi="Times New Roman" w:cs="Times New Roman"/>
          <w:sz w:val="24"/>
        </w:rPr>
        <w:t xml:space="preserve"> para a historiografia potiguar.</w:t>
      </w:r>
    </w:p>
    <w:p w:rsidR="00347D18" w:rsidRPr="00385244" w:rsidRDefault="00347D18" w:rsidP="00EE0050">
      <w:pPr>
        <w:rPr>
          <w:rFonts w:ascii="Times New Roman" w:hAnsi="Times New Roman" w:cs="Times New Roman"/>
          <w:sz w:val="24"/>
        </w:rPr>
      </w:pPr>
    </w:p>
    <w:p w:rsidR="006C6EC1" w:rsidRDefault="006C6EC1" w:rsidP="00811E80">
      <w:pPr>
        <w:pStyle w:val="PargrafodaLista"/>
        <w:numPr>
          <w:ilvl w:val="0"/>
          <w:numId w:val="1"/>
        </w:numPr>
        <w:ind w:hanging="720"/>
        <w:rPr>
          <w:rFonts w:ascii="Times New Roman" w:hAnsi="Times New Roman" w:cs="Times New Roman"/>
          <w:b/>
          <w:sz w:val="24"/>
          <w:szCs w:val="24"/>
        </w:rPr>
      </w:pPr>
      <w:r w:rsidRPr="00811E80">
        <w:rPr>
          <w:rFonts w:ascii="Times New Roman" w:hAnsi="Times New Roman" w:cs="Times New Roman"/>
          <w:b/>
          <w:sz w:val="24"/>
          <w:szCs w:val="24"/>
        </w:rPr>
        <w:t>Escrita e Sociabilidades</w:t>
      </w:r>
      <w:r w:rsidR="00707694">
        <w:rPr>
          <w:rFonts w:ascii="Times New Roman" w:hAnsi="Times New Roman" w:cs="Times New Roman"/>
          <w:b/>
          <w:sz w:val="24"/>
          <w:szCs w:val="24"/>
        </w:rPr>
        <w:t xml:space="preserve">: </w:t>
      </w:r>
      <w:r w:rsidR="005C5F29">
        <w:rPr>
          <w:rFonts w:ascii="Times New Roman" w:hAnsi="Times New Roman" w:cs="Times New Roman"/>
          <w:b/>
          <w:sz w:val="24"/>
          <w:szCs w:val="24"/>
        </w:rPr>
        <w:t xml:space="preserve">práticas epistolares </w:t>
      </w:r>
      <w:r w:rsidR="001F0647">
        <w:rPr>
          <w:rFonts w:ascii="Times New Roman" w:hAnsi="Times New Roman" w:cs="Times New Roman"/>
          <w:b/>
          <w:sz w:val="24"/>
          <w:szCs w:val="24"/>
        </w:rPr>
        <w:t xml:space="preserve">de Raimundo Nonato </w:t>
      </w:r>
      <w:r w:rsidR="005C5F29">
        <w:rPr>
          <w:rFonts w:ascii="Times New Roman" w:hAnsi="Times New Roman" w:cs="Times New Roman"/>
          <w:b/>
          <w:sz w:val="24"/>
          <w:szCs w:val="24"/>
        </w:rPr>
        <w:t>entre 1970 e 1989</w:t>
      </w:r>
    </w:p>
    <w:p w:rsidR="00EE0050" w:rsidRPr="00347D18" w:rsidRDefault="00EE0050" w:rsidP="008740C6">
      <w:pPr>
        <w:rPr>
          <w:rFonts w:ascii="Times New Roman" w:hAnsi="Times New Roman" w:cs="Times New Roman"/>
          <w:sz w:val="24"/>
        </w:rPr>
      </w:pPr>
      <w:r w:rsidRPr="00347D18">
        <w:rPr>
          <w:rFonts w:ascii="Times New Roman" w:hAnsi="Times New Roman" w:cs="Times New Roman"/>
          <w:sz w:val="24"/>
        </w:rPr>
        <w:t xml:space="preserve">A escrita </w:t>
      </w:r>
      <w:r w:rsidR="00783AF6" w:rsidRPr="00347D18">
        <w:rPr>
          <w:rFonts w:ascii="Times New Roman" w:hAnsi="Times New Roman" w:cs="Times New Roman"/>
          <w:sz w:val="24"/>
        </w:rPr>
        <w:t>constitui-se enquanto</w:t>
      </w:r>
      <w:r w:rsidRPr="00347D18">
        <w:rPr>
          <w:rFonts w:ascii="Times New Roman" w:hAnsi="Times New Roman" w:cs="Times New Roman"/>
          <w:sz w:val="24"/>
        </w:rPr>
        <w:t xml:space="preserve"> instrumento de organização e comunicação social capaz de produzir e reproduzir conhecimento</w:t>
      </w:r>
      <w:r w:rsidR="00783AF6" w:rsidRPr="00347D18">
        <w:rPr>
          <w:rFonts w:ascii="Times New Roman" w:hAnsi="Times New Roman" w:cs="Times New Roman"/>
          <w:sz w:val="24"/>
        </w:rPr>
        <w:t>s</w:t>
      </w:r>
      <w:r w:rsidRPr="00347D18">
        <w:rPr>
          <w:rFonts w:ascii="Times New Roman" w:hAnsi="Times New Roman" w:cs="Times New Roman"/>
          <w:sz w:val="24"/>
        </w:rPr>
        <w:t xml:space="preserve">, </w:t>
      </w:r>
      <w:r w:rsidR="00783AF6" w:rsidRPr="00347D18">
        <w:rPr>
          <w:rFonts w:ascii="Times New Roman" w:hAnsi="Times New Roman" w:cs="Times New Roman"/>
          <w:sz w:val="24"/>
        </w:rPr>
        <w:t xml:space="preserve">costumes e </w:t>
      </w:r>
      <w:r w:rsidRPr="00347D18">
        <w:rPr>
          <w:rFonts w:ascii="Times New Roman" w:hAnsi="Times New Roman" w:cs="Times New Roman"/>
          <w:sz w:val="24"/>
        </w:rPr>
        <w:t>valores</w:t>
      </w:r>
      <w:r w:rsidR="00783AF6" w:rsidRPr="00347D18">
        <w:rPr>
          <w:rFonts w:ascii="Times New Roman" w:hAnsi="Times New Roman" w:cs="Times New Roman"/>
          <w:sz w:val="24"/>
        </w:rPr>
        <w:t>,</w:t>
      </w:r>
      <w:r w:rsidRPr="00347D18">
        <w:rPr>
          <w:rFonts w:ascii="Times New Roman" w:hAnsi="Times New Roman" w:cs="Times New Roman"/>
          <w:sz w:val="24"/>
        </w:rPr>
        <w:t xml:space="preserve"> transmitidos por meio de e em sua função. </w:t>
      </w:r>
      <w:r w:rsidR="00783AF6" w:rsidRPr="00347D18">
        <w:rPr>
          <w:rFonts w:ascii="Times New Roman" w:hAnsi="Times New Roman" w:cs="Times New Roman"/>
          <w:sz w:val="24"/>
        </w:rPr>
        <w:t>Trata-se de</w:t>
      </w:r>
      <w:r w:rsidRPr="00347D18">
        <w:rPr>
          <w:rFonts w:ascii="Times New Roman" w:hAnsi="Times New Roman" w:cs="Times New Roman"/>
          <w:sz w:val="24"/>
        </w:rPr>
        <w:t xml:space="preserve"> um modelo </w:t>
      </w:r>
      <w:r w:rsidR="00783AF6" w:rsidRPr="00347D18">
        <w:rPr>
          <w:rFonts w:ascii="Times New Roman" w:hAnsi="Times New Roman" w:cs="Times New Roman"/>
          <w:sz w:val="24"/>
        </w:rPr>
        <w:t xml:space="preserve">de expressão </w:t>
      </w:r>
      <w:r w:rsidRPr="00347D18">
        <w:rPr>
          <w:rFonts w:ascii="Times New Roman" w:hAnsi="Times New Roman" w:cs="Times New Roman"/>
          <w:sz w:val="24"/>
        </w:rPr>
        <w:t>cultural</w:t>
      </w:r>
      <w:r w:rsidR="00783AF6" w:rsidRPr="00347D18">
        <w:rPr>
          <w:rFonts w:ascii="Times New Roman" w:hAnsi="Times New Roman" w:cs="Times New Roman"/>
          <w:sz w:val="24"/>
        </w:rPr>
        <w:t>, social</w:t>
      </w:r>
      <w:r w:rsidRPr="00347D18">
        <w:rPr>
          <w:rFonts w:ascii="Times New Roman" w:hAnsi="Times New Roman" w:cs="Times New Roman"/>
          <w:sz w:val="24"/>
        </w:rPr>
        <w:t xml:space="preserve"> e intelectual</w:t>
      </w:r>
      <w:r w:rsidR="00783AF6" w:rsidRPr="00347D18">
        <w:rPr>
          <w:rFonts w:ascii="Times New Roman" w:hAnsi="Times New Roman" w:cs="Times New Roman"/>
          <w:sz w:val="24"/>
        </w:rPr>
        <w:t xml:space="preserve"> que tem </w:t>
      </w:r>
      <w:r w:rsidRPr="00347D18">
        <w:rPr>
          <w:rFonts w:ascii="Times New Roman" w:hAnsi="Times New Roman" w:cs="Times New Roman"/>
          <w:sz w:val="24"/>
        </w:rPr>
        <w:t>corrobor</w:t>
      </w:r>
      <w:r w:rsidR="00783AF6" w:rsidRPr="00347D18">
        <w:rPr>
          <w:rFonts w:ascii="Times New Roman" w:hAnsi="Times New Roman" w:cs="Times New Roman"/>
          <w:sz w:val="24"/>
        </w:rPr>
        <w:t>ado</w:t>
      </w:r>
      <w:r w:rsidRPr="00347D18">
        <w:rPr>
          <w:rFonts w:ascii="Times New Roman" w:hAnsi="Times New Roman" w:cs="Times New Roman"/>
          <w:sz w:val="24"/>
        </w:rPr>
        <w:t xml:space="preserve"> </w:t>
      </w:r>
      <w:r w:rsidR="00783AF6" w:rsidRPr="00347D18">
        <w:rPr>
          <w:rFonts w:ascii="Times New Roman" w:hAnsi="Times New Roman" w:cs="Times New Roman"/>
          <w:sz w:val="24"/>
        </w:rPr>
        <w:t xml:space="preserve">historicamente para </w:t>
      </w:r>
      <w:r w:rsidR="003C470D">
        <w:rPr>
          <w:rFonts w:ascii="Times New Roman" w:hAnsi="Times New Roman" w:cs="Times New Roman"/>
          <w:sz w:val="24"/>
        </w:rPr>
        <w:t xml:space="preserve">as </w:t>
      </w:r>
      <w:r w:rsidRPr="00347D18">
        <w:rPr>
          <w:rFonts w:ascii="Times New Roman" w:hAnsi="Times New Roman" w:cs="Times New Roman"/>
          <w:sz w:val="24"/>
        </w:rPr>
        <w:t>mudança</w:t>
      </w:r>
      <w:r w:rsidR="00783AF6" w:rsidRPr="00347D18">
        <w:rPr>
          <w:rFonts w:ascii="Times New Roman" w:hAnsi="Times New Roman" w:cs="Times New Roman"/>
          <w:sz w:val="24"/>
        </w:rPr>
        <w:t>s</w:t>
      </w:r>
      <w:r w:rsidRPr="00347D18">
        <w:rPr>
          <w:rFonts w:ascii="Times New Roman" w:hAnsi="Times New Roman" w:cs="Times New Roman"/>
          <w:sz w:val="24"/>
        </w:rPr>
        <w:t xml:space="preserve"> nas formas de </w:t>
      </w:r>
      <w:r w:rsidR="00783AF6" w:rsidRPr="00347D18">
        <w:rPr>
          <w:rFonts w:ascii="Times New Roman" w:hAnsi="Times New Roman" w:cs="Times New Roman"/>
          <w:sz w:val="24"/>
        </w:rPr>
        <w:t xml:space="preserve">se </w:t>
      </w:r>
      <w:r w:rsidRPr="00347D18">
        <w:rPr>
          <w:rFonts w:ascii="Times New Roman" w:hAnsi="Times New Roman" w:cs="Times New Roman"/>
          <w:sz w:val="24"/>
        </w:rPr>
        <w:t>relacion</w:t>
      </w:r>
      <w:r w:rsidR="00783AF6" w:rsidRPr="00347D18">
        <w:rPr>
          <w:rFonts w:ascii="Times New Roman" w:hAnsi="Times New Roman" w:cs="Times New Roman"/>
          <w:sz w:val="24"/>
        </w:rPr>
        <w:t>ar</w:t>
      </w:r>
      <w:r w:rsidR="003C470D">
        <w:rPr>
          <w:rFonts w:ascii="Times New Roman" w:hAnsi="Times New Roman" w:cs="Times New Roman"/>
          <w:sz w:val="24"/>
        </w:rPr>
        <w:t xml:space="preserve"> e</w:t>
      </w:r>
      <w:r w:rsidRPr="00347D18">
        <w:rPr>
          <w:rFonts w:ascii="Times New Roman" w:hAnsi="Times New Roman" w:cs="Times New Roman"/>
          <w:sz w:val="24"/>
        </w:rPr>
        <w:t xml:space="preserve"> </w:t>
      </w:r>
      <w:r w:rsidR="00783AF6" w:rsidRPr="00347D18">
        <w:rPr>
          <w:rFonts w:ascii="Times New Roman" w:hAnsi="Times New Roman" w:cs="Times New Roman"/>
          <w:sz w:val="24"/>
        </w:rPr>
        <w:t xml:space="preserve">produzir </w:t>
      </w:r>
      <w:r w:rsidRPr="00347D18">
        <w:rPr>
          <w:rFonts w:ascii="Times New Roman" w:hAnsi="Times New Roman" w:cs="Times New Roman"/>
          <w:sz w:val="24"/>
        </w:rPr>
        <w:t xml:space="preserve">representações sociais e culturais. </w:t>
      </w:r>
      <w:r w:rsidR="003C470D">
        <w:rPr>
          <w:rFonts w:ascii="Times New Roman" w:hAnsi="Times New Roman" w:cs="Times New Roman"/>
          <w:sz w:val="24"/>
        </w:rPr>
        <w:t xml:space="preserve">Debruçamos-nos </w:t>
      </w:r>
      <w:r w:rsidR="00783AF6" w:rsidRPr="00347D18">
        <w:rPr>
          <w:rFonts w:ascii="Times New Roman" w:hAnsi="Times New Roman" w:cs="Times New Roman"/>
          <w:sz w:val="24"/>
        </w:rPr>
        <w:t xml:space="preserve">neste tópico </w:t>
      </w:r>
      <w:r w:rsidR="003C470D">
        <w:rPr>
          <w:rFonts w:ascii="Times New Roman" w:hAnsi="Times New Roman" w:cs="Times New Roman"/>
          <w:sz w:val="24"/>
        </w:rPr>
        <w:t xml:space="preserve">sobre </w:t>
      </w:r>
      <w:r w:rsidR="003C470D" w:rsidRPr="00347D18">
        <w:rPr>
          <w:rFonts w:ascii="Times New Roman" w:hAnsi="Times New Roman" w:cs="Times New Roman"/>
          <w:sz w:val="24"/>
        </w:rPr>
        <w:t>a</w:t>
      </w:r>
      <w:r w:rsidR="00F3233B">
        <w:rPr>
          <w:rFonts w:ascii="Times New Roman" w:hAnsi="Times New Roman" w:cs="Times New Roman"/>
          <w:sz w:val="24"/>
        </w:rPr>
        <w:t>lguma</w:t>
      </w:r>
      <w:r w:rsidR="003C470D" w:rsidRPr="00347D18">
        <w:rPr>
          <w:rFonts w:ascii="Times New Roman" w:hAnsi="Times New Roman" w:cs="Times New Roman"/>
          <w:sz w:val="24"/>
        </w:rPr>
        <w:t>s correspondências trocadas por Raimundo Nonato</w:t>
      </w:r>
      <w:r w:rsidR="003C470D">
        <w:rPr>
          <w:rFonts w:ascii="Times New Roman" w:hAnsi="Times New Roman" w:cs="Times New Roman"/>
          <w:sz w:val="24"/>
        </w:rPr>
        <w:t xml:space="preserve"> </w:t>
      </w:r>
      <w:r w:rsidR="00F3233B">
        <w:rPr>
          <w:rFonts w:ascii="Times New Roman" w:hAnsi="Times New Roman" w:cs="Times New Roman"/>
          <w:sz w:val="24"/>
        </w:rPr>
        <w:t xml:space="preserve">com o seu círculo social, </w:t>
      </w:r>
      <w:r w:rsidR="003C470D">
        <w:rPr>
          <w:rFonts w:ascii="Times New Roman" w:hAnsi="Times New Roman" w:cs="Times New Roman"/>
          <w:sz w:val="24"/>
        </w:rPr>
        <w:t xml:space="preserve">a </w:t>
      </w:r>
      <w:r w:rsidR="003C470D" w:rsidRPr="00347D18">
        <w:rPr>
          <w:rFonts w:ascii="Times New Roman" w:hAnsi="Times New Roman" w:cs="Times New Roman"/>
          <w:sz w:val="24"/>
        </w:rPr>
        <w:t xml:space="preserve">fim de interpretar as práticas sociais e culturais presentes </w:t>
      </w:r>
      <w:r w:rsidR="003C470D">
        <w:rPr>
          <w:rFonts w:ascii="Times New Roman" w:hAnsi="Times New Roman" w:cs="Times New Roman"/>
          <w:sz w:val="24"/>
        </w:rPr>
        <w:t>nestas</w:t>
      </w:r>
      <w:r w:rsidR="00F3233B">
        <w:rPr>
          <w:rFonts w:ascii="Times New Roman" w:hAnsi="Times New Roman" w:cs="Times New Roman"/>
          <w:sz w:val="24"/>
        </w:rPr>
        <w:t xml:space="preserve"> missivas</w:t>
      </w:r>
      <w:r w:rsidR="003C470D">
        <w:rPr>
          <w:rFonts w:ascii="Times New Roman" w:hAnsi="Times New Roman" w:cs="Times New Roman"/>
          <w:sz w:val="24"/>
        </w:rPr>
        <w:t xml:space="preserve">. </w:t>
      </w:r>
      <w:r w:rsidR="00F3233B">
        <w:rPr>
          <w:rFonts w:ascii="Times New Roman" w:hAnsi="Times New Roman" w:cs="Times New Roman"/>
          <w:sz w:val="24"/>
        </w:rPr>
        <w:t xml:space="preserve">Assim, </w:t>
      </w:r>
      <w:r w:rsidR="008740C6">
        <w:rPr>
          <w:rFonts w:ascii="Times New Roman" w:hAnsi="Times New Roman" w:cs="Times New Roman"/>
          <w:sz w:val="24"/>
        </w:rPr>
        <w:t xml:space="preserve">compreendemos </w:t>
      </w:r>
      <w:r w:rsidRPr="00347D18">
        <w:rPr>
          <w:rFonts w:ascii="Times New Roman" w:hAnsi="Times New Roman" w:cs="Times New Roman"/>
          <w:sz w:val="24"/>
        </w:rPr>
        <w:t xml:space="preserve">a escrita epistolar </w:t>
      </w:r>
      <w:r w:rsidR="008740C6">
        <w:rPr>
          <w:rFonts w:ascii="Times New Roman" w:hAnsi="Times New Roman" w:cs="Times New Roman"/>
          <w:sz w:val="24"/>
        </w:rPr>
        <w:t>enquanto</w:t>
      </w:r>
      <w:r w:rsidRPr="00347D18">
        <w:rPr>
          <w:rFonts w:ascii="Times New Roman" w:hAnsi="Times New Roman" w:cs="Times New Roman"/>
          <w:sz w:val="24"/>
        </w:rPr>
        <w:t xml:space="preserve"> modo de realização da cultura escrita.</w:t>
      </w:r>
      <w:r w:rsidR="008740C6">
        <w:rPr>
          <w:rFonts w:ascii="Times New Roman" w:hAnsi="Times New Roman" w:cs="Times New Roman"/>
          <w:sz w:val="24"/>
        </w:rPr>
        <w:t xml:space="preserve"> </w:t>
      </w:r>
      <w:r w:rsidRPr="00347D18">
        <w:rPr>
          <w:rFonts w:ascii="Times New Roman" w:hAnsi="Times New Roman" w:cs="Times New Roman"/>
          <w:sz w:val="24"/>
        </w:rPr>
        <w:t xml:space="preserve"> </w:t>
      </w:r>
      <w:r w:rsidR="008740C6" w:rsidRPr="00347D18">
        <w:rPr>
          <w:rFonts w:ascii="Times New Roman" w:hAnsi="Times New Roman" w:cs="Times New Roman"/>
          <w:sz w:val="24"/>
        </w:rPr>
        <w:t xml:space="preserve">Como alerta </w:t>
      </w:r>
      <w:r w:rsidR="008740C6">
        <w:rPr>
          <w:rFonts w:ascii="Times New Roman" w:hAnsi="Times New Roman" w:cs="Times New Roman"/>
          <w:sz w:val="24"/>
        </w:rPr>
        <w:t xml:space="preserve">a historiadora Carla </w:t>
      </w:r>
      <w:r w:rsidR="008740C6" w:rsidRPr="00347D18">
        <w:rPr>
          <w:rFonts w:ascii="Times New Roman" w:hAnsi="Times New Roman" w:cs="Times New Roman"/>
          <w:sz w:val="24"/>
        </w:rPr>
        <w:t>Gastaud</w:t>
      </w:r>
      <w:r w:rsidR="008740C6">
        <w:rPr>
          <w:rFonts w:ascii="Times New Roman" w:hAnsi="Times New Roman" w:cs="Times New Roman"/>
          <w:sz w:val="24"/>
        </w:rPr>
        <w:t>:</w:t>
      </w:r>
      <w:r w:rsidR="008740C6" w:rsidRPr="00347D18">
        <w:rPr>
          <w:rFonts w:ascii="Times New Roman" w:hAnsi="Times New Roman" w:cs="Times New Roman"/>
          <w:sz w:val="24"/>
        </w:rPr>
        <w:t xml:space="preserve"> </w:t>
      </w:r>
    </w:p>
    <w:p w:rsidR="00EE0050" w:rsidRDefault="00EE0050" w:rsidP="00EE0050">
      <w:pPr>
        <w:spacing w:line="240" w:lineRule="auto"/>
        <w:ind w:left="2268" w:firstLine="0"/>
        <w:rPr>
          <w:rFonts w:ascii="Times New Roman" w:hAnsi="Times New Roman" w:cs="Times New Roman"/>
          <w:szCs w:val="20"/>
        </w:rPr>
      </w:pPr>
      <w:r w:rsidRPr="00F9075A">
        <w:rPr>
          <w:rFonts w:ascii="Times New Roman" w:hAnsi="Times New Roman" w:cs="Times New Roman"/>
          <w:szCs w:val="20"/>
        </w:rPr>
        <w:t>[...] o que importa não é conhecer a vida cotidiana, possível de vislumbrar nas cartas, por mais interessante que esta possa ser, mas perceber e explicitar as práticas que as ensejam, as condições de enunciação que presidem sua escritura, as sociabilidades que as sustentam e são por elas sustentadas, bem como os artefato</w:t>
      </w:r>
      <w:r w:rsidR="00F9075A" w:rsidRPr="00F9075A">
        <w:rPr>
          <w:rFonts w:ascii="Times New Roman" w:hAnsi="Times New Roman" w:cs="Times New Roman"/>
          <w:szCs w:val="20"/>
        </w:rPr>
        <w:t>s culturais a elas relacionados</w:t>
      </w:r>
      <w:r w:rsidRPr="00F9075A">
        <w:rPr>
          <w:rFonts w:ascii="Times New Roman" w:hAnsi="Times New Roman" w:cs="Times New Roman"/>
          <w:szCs w:val="20"/>
        </w:rPr>
        <w:t xml:space="preserve"> (</w:t>
      </w:r>
      <w:r w:rsidR="008740C6" w:rsidRPr="00347D18">
        <w:rPr>
          <w:rFonts w:ascii="Times New Roman" w:hAnsi="Times New Roman" w:cs="Times New Roman"/>
          <w:sz w:val="24"/>
        </w:rPr>
        <w:t>GASTAUD</w:t>
      </w:r>
      <w:r w:rsidR="008740C6">
        <w:rPr>
          <w:rFonts w:ascii="Times New Roman" w:hAnsi="Times New Roman" w:cs="Times New Roman"/>
          <w:sz w:val="24"/>
        </w:rPr>
        <w:t>,</w:t>
      </w:r>
      <w:r w:rsidR="008740C6" w:rsidRPr="00F9075A">
        <w:rPr>
          <w:rFonts w:ascii="Times New Roman" w:hAnsi="Times New Roman" w:cs="Times New Roman"/>
          <w:szCs w:val="20"/>
        </w:rPr>
        <w:t xml:space="preserve"> </w:t>
      </w:r>
      <w:r w:rsidRPr="00F9075A">
        <w:rPr>
          <w:rFonts w:ascii="Times New Roman" w:hAnsi="Times New Roman" w:cs="Times New Roman"/>
          <w:szCs w:val="20"/>
        </w:rPr>
        <w:t>2009, p. 11).</w:t>
      </w:r>
    </w:p>
    <w:p w:rsidR="00347D18" w:rsidRPr="00F9075A" w:rsidRDefault="00347D18" w:rsidP="00EE0050">
      <w:pPr>
        <w:spacing w:line="240" w:lineRule="auto"/>
        <w:ind w:left="2268" w:firstLine="0"/>
        <w:rPr>
          <w:rFonts w:ascii="Times New Roman" w:hAnsi="Times New Roman" w:cs="Times New Roman"/>
          <w:szCs w:val="20"/>
        </w:rPr>
      </w:pPr>
    </w:p>
    <w:p w:rsidR="00B4582B" w:rsidRDefault="00B4582B" w:rsidP="002B7434">
      <w:pPr>
        <w:rPr>
          <w:rFonts w:ascii="Times New Roman" w:hAnsi="Times New Roman" w:cs="Times New Roman"/>
          <w:sz w:val="24"/>
        </w:rPr>
      </w:pPr>
      <w:r>
        <w:rPr>
          <w:rFonts w:ascii="Times New Roman" w:hAnsi="Times New Roman" w:cs="Times New Roman"/>
          <w:sz w:val="24"/>
        </w:rPr>
        <w:t>Por serem i</w:t>
      </w:r>
      <w:r w:rsidR="008740C6" w:rsidRPr="00347D18">
        <w:rPr>
          <w:rFonts w:ascii="Times New Roman" w:hAnsi="Times New Roman" w:cs="Times New Roman"/>
          <w:sz w:val="24"/>
        </w:rPr>
        <w:t>mpregnadas pelas concepções do</w:t>
      </w:r>
      <w:r w:rsidR="008740C6">
        <w:rPr>
          <w:rFonts w:ascii="Times New Roman" w:hAnsi="Times New Roman" w:cs="Times New Roman"/>
          <w:sz w:val="24"/>
        </w:rPr>
        <w:t>s</w:t>
      </w:r>
      <w:r w:rsidR="008740C6" w:rsidRPr="00347D18">
        <w:rPr>
          <w:rFonts w:ascii="Times New Roman" w:hAnsi="Times New Roman" w:cs="Times New Roman"/>
          <w:sz w:val="24"/>
        </w:rPr>
        <w:t xml:space="preserve"> missivista</w:t>
      </w:r>
      <w:r w:rsidR="008740C6">
        <w:rPr>
          <w:rFonts w:ascii="Times New Roman" w:hAnsi="Times New Roman" w:cs="Times New Roman"/>
          <w:sz w:val="24"/>
        </w:rPr>
        <w:t>s</w:t>
      </w:r>
      <w:r w:rsidR="008740C6" w:rsidRPr="00347D18">
        <w:rPr>
          <w:rFonts w:ascii="Times New Roman" w:hAnsi="Times New Roman" w:cs="Times New Roman"/>
          <w:sz w:val="24"/>
        </w:rPr>
        <w:t xml:space="preserve"> que as delineiam, </w:t>
      </w:r>
      <w:r w:rsidR="008740C6">
        <w:rPr>
          <w:rFonts w:ascii="Times New Roman" w:hAnsi="Times New Roman" w:cs="Times New Roman"/>
          <w:sz w:val="24"/>
        </w:rPr>
        <w:t>escrever</w:t>
      </w:r>
      <w:r w:rsidR="00FB5D80" w:rsidRPr="00347D18">
        <w:rPr>
          <w:rFonts w:ascii="Times New Roman" w:hAnsi="Times New Roman" w:cs="Times New Roman"/>
          <w:sz w:val="24"/>
        </w:rPr>
        <w:t xml:space="preserve"> </w:t>
      </w:r>
      <w:r>
        <w:rPr>
          <w:rFonts w:ascii="Times New Roman" w:hAnsi="Times New Roman" w:cs="Times New Roman"/>
          <w:sz w:val="24"/>
        </w:rPr>
        <w:t xml:space="preserve">cartas </w:t>
      </w:r>
      <w:r w:rsidR="008740C6">
        <w:rPr>
          <w:rFonts w:ascii="Times New Roman" w:hAnsi="Times New Roman" w:cs="Times New Roman"/>
          <w:sz w:val="24"/>
        </w:rPr>
        <w:t>n</w:t>
      </w:r>
      <w:r w:rsidR="00FB5D80" w:rsidRPr="00347D18">
        <w:rPr>
          <w:rFonts w:ascii="Times New Roman" w:hAnsi="Times New Roman" w:cs="Times New Roman"/>
          <w:sz w:val="24"/>
        </w:rPr>
        <w:t xml:space="preserve">ão </w:t>
      </w:r>
      <w:r w:rsidR="008740C6">
        <w:rPr>
          <w:rFonts w:ascii="Times New Roman" w:hAnsi="Times New Roman" w:cs="Times New Roman"/>
          <w:sz w:val="24"/>
        </w:rPr>
        <w:t xml:space="preserve">se configura como </w:t>
      </w:r>
      <w:r w:rsidR="00FB5D80" w:rsidRPr="00347D18">
        <w:rPr>
          <w:rFonts w:ascii="Times New Roman" w:hAnsi="Times New Roman" w:cs="Times New Roman"/>
          <w:sz w:val="24"/>
        </w:rPr>
        <w:t xml:space="preserve">uma tarefa neutra onde “o modelo de uma razão produtora escreve-se sobre o não lugar da folha de papel”. Para Certeau, a arte de escrever é “a atividade concreta que consiste, sobre um espaço próprio, a página, em construir um texto que tem poder sobre a exterioridade da qual foi previamente isolado” sob “uma série de operações articuladas gestuais e mentais”. </w:t>
      </w:r>
      <w:r w:rsidR="00391F91">
        <w:rPr>
          <w:rFonts w:ascii="Times New Roman" w:hAnsi="Times New Roman" w:cs="Times New Roman"/>
          <w:sz w:val="24"/>
        </w:rPr>
        <w:t>Portanto, o</w:t>
      </w:r>
      <w:r w:rsidR="00FB5D80" w:rsidRPr="00347D18">
        <w:rPr>
          <w:rFonts w:ascii="Times New Roman" w:hAnsi="Times New Roman" w:cs="Times New Roman"/>
          <w:sz w:val="24"/>
        </w:rPr>
        <w:t xml:space="preserve"> contexto cultural e social no qual a escrita se dá, são elementos que devem ser considerados</w:t>
      </w:r>
      <w:r>
        <w:rPr>
          <w:rFonts w:ascii="Times New Roman" w:hAnsi="Times New Roman" w:cs="Times New Roman"/>
          <w:sz w:val="24"/>
        </w:rPr>
        <w:t xml:space="preserve"> </w:t>
      </w:r>
      <w:r w:rsidRPr="00347D18">
        <w:rPr>
          <w:rFonts w:ascii="Times New Roman" w:hAnsi="Times New Roman" w:cs="Times New Roman"/>
          <w:sz w:val="24"/>
        </w:rPr>
        <w:t>(CERTEAU, 1994, p. 225)</w:t>
      </w:r>
      <w:r w:rsidR="00FB5D80" w:rsidRPr="00347D18">
        <w:rPr>
          <w:rFonts w:ascii="Times New Roman" w:hAnsi="Times New Roman" w:cs="Times New Roman"/>
          <w:sz w:val="24"/>
        </w:rPr>
        <w:t>.</w:t>
      </w:r>
      <w:r w:rsidR="00196A6A" w:rsidRPr="00347D18">
        <w:rPr>
          <w:rFonts w:ascii="Times New Roman" w:hAnsi="Times New Roman" w:cs="Times New Roman"/>
          <w:sz w:val="24"/>
        </w:rPr>
        <w:t xml:space="preserve"> </w:t>
      </w:r>
    </w:p>
    <w:p w:rsidR="00FB5D80" w:rsidRPr="00347D18" w:rsidRDefault="00196A6A" w:rsidP="002B7434">
      <w:pPr>
        <w:rPr>
          <w:rFonts w:ascii="Times New Roman" w:hAnsi="Times New Roman" w:cs="Times New Roman"/>
          <w:sz w:val="24"/>
        </w:rPr>
      </w:pPr>
      <w:r w:rsidRPr="00347D18">
        <w:rPr>
          <w:rFonts w:ascii="Times New Roman" w:hAnsi="Times New Roman" w:cs="Times New Roman"/>
          <w:sz w:val="24"/>
        </w:rPr>
        <w:lastRenderedPageBreak/>
        <w:t xml:space="preserve">Assim, o mosaico que compõe a escrita epistolar se dá através de um repertório de diferentes palavras, modelos, gestos, conceitos e costumes que expressam o mundo exterior ao qual se remetem. Por isso, o estudo epistolar deve levar em conta tanto os correspondentes, as correspondências quanto o exterior sobre o qual versam. Isto porque a materialidade da escritura se faz conforme a leitura que se faz dela, uma vez que esta pode expressar determinadas convicções sobre seus interlocutores, sejam sociais, econômicas, políticas, </w:t>
      </w:r>
      <w:r w:rsidR="00586D3A" w:rsidRPr="00347D18">
        <w:rPr>
          <w:rFonts w:ascii="Times New Roman" w:hAnsi="Times New Roman" w:cs="Times New Roman"/>
          <w:sz w:val="24"/>
        </w:rPr>
        <w:t xml:space="preserve">morais, </w:t>
      </w:r>
      <w:r w:rsidRPr="00347D18">
        <w:rPr>
          <w:rFonts w:ascii="Times New Roman" w:hAnsi="Times New Roman" w:cs="Times New Roman"/>
          <w:sz w:val="24"/>
        </w:rPr>
        <w:t>etc.</w:t>
      </w:r>
    </w:p>
    <w:p w:rsidR="00196A6A" w:rsidRPr="00347D18" w:rsidRDefault="00196A6A" w:rsidP="00586D3A">
      <w:pPr>
        <w:rPr>
          <w:rFonts w:ascii="Times New Roman" w:hAnsi="Times New Roman" w:cs="Times New Roman"/>
          <w:sz w:val="24"/>
          <w:szCs w:val="23"/>
        </w:rPr>
      </w:pPr>
      <w:r w:rsidRPr="00347D18">
        <w:rPr>
          <w:rFonts w:ascii="Times New Roman" w:hAnsi="Times New Roman" w:cs="Times New Roman"/>
          <w:sz w:val="24"/>
        </w:rPr>
        <w:t>No caso das correspondências de Raimundo Nonato, pode-se dizer que estas nos revelam relacionamentos, sociabilidades, familiaridades, “[...] datadas e localizadas, guardam consigo os sinais de um momento</w:t>
      </w:r>
      <w:proofErr w:type="gramStart"/>
      <w:r w:rsidRPr="00347D18">
        <w:rPr>
          <w:rFonts w:ascii="Times New Roman" w:hAnsi="Times New Roman" w:cs="Times New Roman"/>
          <w:sz w:val="24"/>
        </w:rPr>
        <w:t>, fixam</w:t>
      </w:r>
      <w:proofErr w:type="gramEnd"/>
      <w:r w:rsidRPr="00347D18">
        <w:rPr>
          <w:rFonts w:ascii="Times New Roman" w:hAnsi="Times New Roman" w:cs="Times New Roman"/>
          <w:sz w:val="24"/>
        </w:rPr>
        <w:t xml:space="preserve"> a experiência no tempo e no espaço” (IONTA, 2004, p. 19). De</w:t>
      </w:r>
      <w:r w:rsidR="00CD1FCE">
        <w:rPr>
          <w:rFonts w:ascii="Times New Roman" w:hAnsi="Times New Roman" w:cs="Times New Roman"/>
          <w:sz w:val="24"/>
        </w:rPr>
        <w:t xml:space="preserve"> modo que </w:t>
      </w:r>
      <w:r w:rsidRPr="00347D18">
        <w:rPr>
          <w:rFonts w:ascii="Times New Roman" w:hAnsi="Times New Roman" w:cs="Times New Roman"/>
          <w:sz w:val="24"/>
        </w:rPr>
        <w:t>nos abre a possibilidade de apreender através da</w:t>
      </w:r>
      <w:r w:rsidR="00CD1FCE">
        <w:rPr>
          <w:rFonts w:ascii="Times New Roman" w:hAnsi="Times New Roman" w:cs="Times New Roman"/>
          <w:sz w:val="24"/>
        </w:rPr>
        <w:t xml:space="preserve"> </w:t>
      </w:r>
      <w:r w:rsidRPr="00347D18">
        <w:rPr>
          <w:rFonts w:ascii="Times New Roman" w:hAnsi="Times New Roman" w:cs="Times New Roman"/>
          <w:sz w:val="24"/>
        </w:rPr>
        <w:t>materialidade das epístolas endereçadas a ele, as relações que marcaram as práticas culturais e sociais envoltas em seu período de produção e veiculação, ou seja, envoltas no próprio pacto epistolar</w:t>
      </w:r>
      <w:r w:rsidRPr="00347D18">
        <w:rPr>
          <w:rStyle w:val="Refdenotaderodap"/>
          <w:rFonts w:ascii="Times New Roman" w:hAnsi="Times New Roman" w:cs="Times New Roman"/>
          <w:sz w:val="24"/>
        </w:rPr>
        <w:footnoteReference w:id="6"/>
      </w:r>
      <w:r w:rsidR="00B1585A" w:rsidRPr="00347D18">
        <w:rPr>
          <w:rFonts w:ascii="Times New Roman" w:hAnsi="Times New Roman" w:cs="Times New Roman"/>
          <w:sz w:val="24"/>
        </w:rPr>
        <w:t>.</w:t>
      </w:r>
      <w:r w:rsidRPr="00347D18">
        <w:rPr>
          <w:rFonts w:ascii="Times New Roman" w:hAnsi="Times New Roman" w:cs="Times New Roman"/>
          <w:sz w:val="24"/>
        </w:rPr>
        <w:t xml:space="preserve">  </w:t>
      </w:r>
    </w:p>
    <w:p w:rsidR="00196A6A" w:rsidRPr="00347D18" w:rsidRDefault="00196A6A" w:rsidP="00196A6A">
      <w:pPr>
        <w:autoSpaceDE w:val="0"/>
        <w:autoSpaceDN w:val="0"/>
        <w:adjustRightInd w:val="0"/>
        <w:rPr>
          <w:rFonts w:ascii="Times New Roman" w:hAnsi="Times New Roman" w:cs="Times New Roman"/>
          <w:sz w:val="24"/>
          <w:szCs w:val="23"/>
        </w:rPr>
      </w:pPr>
      <w:r w:rsidRPr="00347D18">
        <w:rPr>
          <w:rFonts w:ascii="Times New Roman" w:hAnsi="Times New Roman" w:cs="Times New Roman"/>
          <w:sz w:val="24"/>
          <w:szCs w:val="23"/>
        </w:rPr>
        <w:t>A intensa rede de troca de impressões e apropriações dentro d</w:t>
      </w:r>
      <w:r w:rsidR="00E51654" w:rsidRPr="00347D18">
        <w:rPr>
          <w:rFonts w:ascii="Times New Roman" w:hAnsi="Times New Roman" w:cs="Times New Roman"/>
          <w:sz w:val="24"/>
          <w:szCs w:val="23"/>
        </w:rPr>
        <w:t>o</w:t>
      </w:r>
      <w:r w:rsidRPr="00347D18">
        <w:rPr>
          <w:rFonts w:ascii="Times New Roman" w:hAnsi="Times New Roman" w:cs="Times New Roman"/>
          <w:sz w:val="24"/>
          <w:szCs w:val="23"/>
        </w:rPr>
        <w:t xml:space="preserve"> grupo </w:t>
      </w:r>
      <w:r w:rsidR="00E51654" w:rsidRPr="00347D18">
        <w:rPr>
          <w:rFonts w:ascii="Times New Roman" w:hAnsi="Times New Roman" w:cs="Times New Roman"/>
          <w:sz w:val="24"/>
          <w:szCs w:val="23"/>
        </w:rPr>
        <w:t xml:space="preserve">de intelectuais ligados a </w:t>
      </w:r>
      <w:r w:rsidR="005A18C7">
        <w:rPr>
          <w:rFonts w:ascii="Times New Roman" w:hAnsi="Times New Roman" w:cs="Times New Roman"/>
          <w:sz w:val="24"/>
          <w:szCs w:val="23"/>
        </w:rPr>
        <w:t>Raimundo Nonato</w:t>
      </w:r>
      <w:r w:rsidR="00E51654" w:rsidRPr="00347D18">
        <w:rPr>
          <w:rFonts w:ascii="Times New Roman" w:hAnsi="Times New Roman" w:cs="Times New Roman"/>
          <w:sz w:val="24"/>
          <w:szCs w:val="23"/>
        </w:rPr>
        <w:t xml:space="preserve"> </w:t>
      </w:r>
      <w:r w:rsidRPr="00347D18">
        <w:rPr>
          <w:rFonts w:ascii="Times New Roman" w:hAnsi="Times New Roman" w:cs="Times New Roman"/>
          <w:sz w:val="24"/>
          <w:szCs w:val="23"/>
        </w:rPr>
        <w:t xml:space="preserve">se materializava de </w:t>
      </w:r>
      <w:r w:rsidR="00E51654" w:rsidRPr="00347D18">
        <w:rPr>
          <w:rFonts w:ascii="Times New Roman" w:hAnsi="Times New Roman" w:cs="Times New Roman"/>
          <w:sz w:val="24"/>
          <w:szCs w:val="23"/>
        </w:rPr>
        <w:t>divers</w:t>
      </w:r>
      <w:r w:rsidRPr="00347D18">
        <w:rPr>
          <w:rFonts w:ascii="Times New Roman" w:hAnsi="Times New Roman" w:cs="Times New Roman"/>
          <w:sz w:val="24"/>
          <w:szCs w:val="23"/>
        </w:rPr>
        <w:t xml:space="preserve">as maneiras. No entanto, a exteriorização de suas relações se </w:t>
      </w:r>
      <w:r w:rsidR="00E51654" w:rsidRPr="00347D18">
        <w:rPr>
          <w:rFonts w:ascii="Times New Roman" w:hAnsi="Times New Roman" w:cs="Times New Roman"/>
          <w:sz w:val="24"/>
          <w:szCs w:val="23"/>
        </w:rPr>
        <w:t>consolida de modo mais concreto</w:t>
      </w:r>
      <w:r w:rsidRPr="00347D18">
        <w:rPr>
          <w:rFonts w:ascii="Times New Roman" w:hAnsi="Times New Roman" w:cs="Times New Roman"/>
          <w:sz w:val="24"/>
          <w:szCs w:val="23"/>
        </w:rPr>
        <w:t xml:space="preserve"> em discussões, pensamentos e julgamentos encontrados em suas próprias obras. </w:t>
      </w:r>
      <w:r w:rsidR="005A18C7" w:rsidRPr="00347D18">
        <w:rPr>
          <w:rFonts w:ascii="Times New Roman" w:hAnsi="Times New Roman" w:cs="Times New Roman"/>
          <w:sz w:val="24"/>
          <w:szCs w:val="23"/>
        </w:rPr>
        <w:t xml:space="preserve">Essas práticas são maneiras de fortalecer os laços entre grupos que compartilham </w:t>
      </w:r>
      <w:r w:rsidR="005A18C7">
        <w:rPr>
          <w:rFonts w:ascii="Times New Roman" w:hAnsi="Times New Roman" w:cs="Times New Roman"/>
          <w:sz w:val="24"/>
          <w:szCs w:val="23"/>
        </w:rPr>
        <w:t>con</w:t>
      </w:r>
      <w:r w:rsidR="005A18C7" w:rsidRPr="00347D18">
        <w:rPr>
          <w:rFonts w:ascii="Times New Roman" w:hAnsi="Times New Roman" w:cs="Times New Roman"/>
          <w:sz w:val="24"/>
          <w:szCs w:val="23"/>
        </w:rPr>
        <w:t>cepções d</w:t>
      </w:r>
      <w:r w:rsidR="005A18C7">
        <w:rPr>
          <w:rFonts w:ascii="Times New Roman" w:hAnsi="Times New Roman" w:cs="Times New Roman"/>
          <w:sz w:val="24"/>
          <w:szCs w:val="23"/>
        </w:rPr>
        <w:t>e</w:t>
      </w:r>
      <w:r w:rsidR="005A18C7" w:rsidRPr="00347D18">
        <w:rPr>
          <w:rFonts w:ascii="Times New Roman" w:hAnsi="Times New Roman" w:cs="Times New Roman"/>
          <w:sz w:val="24"/>
          <w:szCs w:val="23"/>
        </w:rPr>
        <w:t xml:space="preserve"> mundo bem aproximadas. Trata-se de uma artimanha intelectual de autoafirmação de ideias, como pode ser percebido na assertiva abaixo:</w:t>
      </w:r>
      <w:r w:rsidRPr="00347D18">
        <w:rPr>
          <w:rFonts w:ascii="Times New Roman" w:hAnsi="Times New Roman" w:cs="Times New Roman"/>
          <w:sz w:val="24"/>
          <w:szCs w:val="23"/>
        </w:rPr>
        <w:t xml:space="preserve"> </w:t>
      </w:r>
    </w:p>
    <w:p w:rsidR="00196A6A" w:rsidRDefault="00196A6A" w:rsidP="00196A6A">
      <w:pPr>
        <w:autoSpaceDE w:val="0"/>
        <w:autoSpaceDN w:val="0"/>
        <w:adjustRightInd w:val="0"/>
        <w:spacing w:line="240" w:lineRule="auto"/>
        <w:ind w:left="2268" w:firstLine="0"/>
        <w:rPr>
          <w:rFonts w:ascii="Times New Roman" w:hAnsi="Times New Roman" w:cs="Times New Roman"/>
        </w:rPr>
      </w:pPr>
      <w:r w:rsidRPr="004C4CC2">
        <w:rPr>
          <w:rFonts w:ascii="Times New Roman" w:hAnsi="Times New Roman" w:cs="Times New Roman"/>
        </w:rPr>
        <w:t>Leio tudo quanto se diz sobre Mossoró. Portanto, leio Raimundo Nonato e o outro – Raimundo Nunes – dois Raimundos que são, sem trocadilho, reis do mundo em que vivem e viverão sempre. Nonato tem por si uma inquietação criadora. Quem escreveu a História Social da Escravidão, disse tudo sobre o grande episódio que Nabuco ignorou. Mas aí está Nonato para dizer, como outros disseram, desse grande pioneirismo histórico mossoroense – uma página que, ainda hoje há mais de um século, nos sacode o patriotismo e o orgulho (</w:t>
      </w:r>
      <w:r w:rsidRPr="008414BF">
        <w:rPr>
          <w:rFonts w:ascii="Times New Roman" w:hAnsi="Times New Roman" w:cs="Times New Roman"/>
          <w:i/>
        </w:rPr>
        <w:t>Jornal do Comércio</w:t>
      </w:r>
      <w:r w:rsidRPr="004C4CC2">
        <w:rPr>
          <w:rFonts w:ascii="Times New Roman" w:hAnsi="Times New Roman" w:cs="Times New Roman"/>
        </w:rPr>
        <w:t xml:space="preserve"> – 16.08.1986)</w:t>
      </w:r>
      <w:r w:rsidR="008414BF">
        <w:rPr>
          <w:rFonts w:ascii="Times New Roman" w:hAnsi="Times New Roman" w:cs="Times New Roman"/>
        </w:rPr>
        <w:t>.</w:t>
      </w:r>
      <w:r w:rsidRPr="004C4CC2">
        <w:rPr>
          <w:rFonts w:ascii="Times New Roman" w:hAnsi="Times New Roman" w:cs="Times New Roman"/>
        </w:rPr>
        <w:t xml:space="preserve"> </w:t>
      </w:r>
      <w:r w:rsidRPr="004C4CC2">
        <w:rPr>
          <w:rStyle w:val="Refdenotaderodap"/>
          <w:rFonts w:ascii="Times New Roman" w:hAnsi="Times New Roman" w:cs="Times New Roman"/>
        </w:rPr>
        <w:footnoteReference w:id="7"/>
      </w:r>
    </w:p>
    <w:p w:rsidR="004C4CC2" w:rsidRPr="004C4CC2" w:rsidRDefault="004C4CC2" w:rsidP="00196A6A">
      <w:pPr>
        <w:autoSpaceDE w:val="0"/>
        <w:autoSpaceDN w:val="0"/>
        <w:adjustRightInd w:val="0"/>
        <w:spacing w:line="240" w:lineRule="auto"/>
        <w:ind w:left="2268" w:firstLine="0"/>
        <w:rPr>
          <w:rFonts w:ascii="Times New Roman" w:hAnsi="Times New Roman" w:cs="Times New Roman"/>
        </w:rPr>
      </w:pPr>
    </w:p>
    <w:p w:rsidR="008414BF" w:rsidRPr="008414BF" w:rsidRDefault="004C4CC2" w:rsidP="004A3E2E">
      <w:pPr>
        <w:autoSpaceDE w:val="0"/>
        <w:autoSpaceDN w:val="0"/>
        <w:adjustRightInd w:val="0"/>
        <w:rPr>
          <w:rFonts w:ascii="Times New Roman" w:hAnsi="Times New Roman" w:cs="Times New Roman"/>
        </w:rPr>
      </w:pPr>
      <w:r w:rsidRPr="00347D18">
        <w:rPr>
          <w:rFonts w:ascii="Times New Roman" w:hAnsi="Times New Roman" w:cs="Times New Roman"/>
          <w:sz w:val="24"/>
          <w:szCs w:val="23"/>
        </w:rPr>
        <w:t>No trecho acima é</w:t>
      </w:r>
      <w:r w:rsidR="00196A6A" w:rsidRPr="00347D18">
        <w:rPr>
          <w:rFonts w:ascii="Times New Roman" w:hAnsi="Times New Roman" w:cs="Times New Roman"/>
          <w:sz w:val="24"/>
          <w:szCs w:val="23"/>
        </w:rPr>
        <w:t xml:space="preserve"> possível observar a maneira como estes homens reportam-se a si mesmos e evidenciam a consciência no desenvolvimento de suas narrativas, muitas vezes, compostas por temas acertados em comum acordo. É perceptível através das cartas que boa </w:t>
      </w:r>
      <w:r w:rsidR="00196A6A" w:rsidRPr="00347D18">
        <w:rPr>
          <w:rFonts w:ascii="Times New Roman" w:hAnsi="Times New Roman" w:cs="Times New Roman"/>
          <w:sz w:val="24"/>
          <w:szCs w:val="23"/>
        </w:rPr>
        <w:lastRenderedPageBreak/>
        <w:t xml:space="preserve">parte de suas produções são empreendidas com o intuito de tornar-se fonte sobre a época a qual se reportam, </w:t>
      </w:r>
      <w:r w:rsidR="004A3E2E">
        <w:rPr>
          <w:rFonts w:ascii="Times New Roman" w:hAnsi="Times New Roman" w:cs="Times New Roman"/>
          <w:sz w:val="24"/>
          <w:szCs w:val="23"/>
        </w:rPr>
        <w:t xml:space="preserve">evidenciando </w:t>
      </w:r>
      <w:r w:rsidR="00255CAC">
        <w:rPr>
          <w:rFonts w:ascii="Times New Roman" w:hAnsi="Times New Roman" w:cs="Times New Roman"/>
          <w:sz w:val="24"/>
          <w:szCs w:val="23"/>
        </w:rPr>
        <w:t>um</w:t>
      </w:r>
      <w:r w:rsidR="00196A6A" w:rsidRPr="00347D18">
        <w:rPr>
          <w:rFonts w:ascii="Times New Roman" w:hAnsi="Times New Roman" w:cs="Times New Roman"/>
          <w:sz w:val="24"/>
          <w:szCs w:val="23"/>
        </w:rPr>
        <w:t>a real intenção de memória</w:t>
      </w:r>
      <w:r w:rsidR="008414BF" w:rsidRPr="00347D18">
        <w:rPr>
          <w:rFonts w:ascii="Times New Roman" w:hAnsi="Times New Roman" w:cs="Times New Roman"/>
          <w:sz w:val="24"/>
          <w:szCs w:val="23"/>
        </w:rPr>
        <w:t>.</w:t>
      </w:r>
      <w:r w:rsidR="00196A6A" w:rsidRPr="00347D18">
        <w:rPr>
          <w:rFonts w:ascii="Times New Roman" w:hAnsi="Times New Roman" w:cs="Times New Roman"/>
          <w:sz w:val="24"/>
          <w:szCs w:val="23"/>
        </w:rPr>
        <w:t xml:space="preserve"> </w:t>
      </w:r>
    </w:p>
    <w:p w:rsidR="00196A6A" w:rsidRPr="00347D18" w:rsidRDefault="00196A6A" w:rsidP="00196A6A">
      <w:pPr>
        <w:rPr>
          <w:rFonts w:ascii="Times New Roman" w:hAnsi="Times New Roman" w:cs="Times New Roman"/>
          <w:sz w:val="24"/>
        </w:rPr>
      </w:pPr>
      <w:r w:rsidRPr="00347D18">
        <w:rPr>
          <w:rFonts w:ascii="Times New Roman" w:hAnsi="Times New Roman" w:cs="Times New Roman"/>
          <w:sz w:val="24"/>
        </w:rPr>
        <w:t>A questão dos escritos produzidos por eles</w:t>
      </w:r>
      <w:r w:rsidR="00C85CE1">
        <w:rPr>
          <w:rFonts w:ascii="Times New Roman" w:hAnsi="Times New Roman" w:cs="Times New Roman"/>
          <w:sz w:val="24"/>
        </w:rPr>
        <w:t>,</w:t>
      </w:r>
      <w:r w:rsidRPr="00347D18">
        <w:rPr>
          <w:rFonts w:ascii="Times New Roman" w:hAnsi="Times New Roman" w:cs="Times New Roman"/>
          <w:sz w:val="24"/>
        </w:rPr>
        <w:t xml:space="preserve"> sobre eles mesmos</w:t>
      </w:r>
      <w:r w:rsidR="00C85CE1">
        <w:rPr>
          <w:rFonts w:ascii="Times New Roman" w:hAnsi="Times New Roman" w:cs="Times New Roman"/>
          <w:sz w:val="24"/>
        </w:rPr>
        <w:t>,</w:t>
      </w:r>
      <w:r w:rsidRPr="00347D18">
        <w:rPr>
          <w:rFonts w:ascii="Times New Roman" w:hAnsi="Times New Roman" w:cs="Times New Roman"/>
          <w:sz w:val="24"/>
        </w:rPr>
        <w:t xml:space="preserve"> e o parecer dado entre si sobre suas próprias escritas também é corrente nas cartas. É curioso notar que, muitas vezes, o conteúdo produzido por eles não condiz com o que o grupo espera que fosse escrito e estes passam a reajustá-los ao verdadeiro fim pretendido, como ocorre com a sugestão dada por </w:t>
      </w:r>
      <w:r w:rsidRPr="00347D18">
        <w:rPr>
          <w:rFonts w:ascii="Times New Roman" w:hAnsi="Times New Roman" w:cs="Times New Roman"/>
          <w:sz w:val="24"/>
          <w:szCs w:val="23"/>
        </w:rPr>
        <w:t>José Augusto Rodrigues</w:t>
      </w:r>
      <w:r w:rsidR="00455922" w:rsidRPr="00347D18">
        <w:rPr>
          <w:rStyle w:val="Refdenotaderodap"/>
          <w:rFonts w:ascii="Times New Roman" w:hAnsi="Times New Roman" w:cs="Times New Roman"/>
          <w:sz w:val="24"/>
          <w:szCs w:val="23"/>
        </w:rPr>
        <w:footnoteReference w:id="8"/>
      </w:r>
      <w:r w:rsidRPr="00347D18">
        <w:rPr>
          <w:rFonts w:ascii="Times New Roman" w:hAnsi="Times New Roman" w:cs="Times New Roman"/>
          <w:sz w:val="24"/>
        </w:rPr>
        <w:t xml:space="preserve"> a Raimundo </w:t>
      </w:r>
      <w:r w:rsidR="00255CAC">
        <w:rPr>
          <w:rFonts w:ascii="Times New Roman" w:hAnsi="Times New Roman" w:cs="Times New Roman"/>
          <w:sz w:val="24"/>
        </w:rPr>
        <w:t>Nonato</w:t>
      </w:r>
      <w:r w:rsidRPr="00347D18">
        <w:rPr>
          <w:rFonts w:ascii="Times New Roman" w:hAnsi="Times New Roman" w:cs="Times New Roman"/>
          <w:sz w:val="24"/>
        </w:rPr>
        <w:t xml:space="preserve"> no trecho </w:t>
      </w:r>
      <w:r w:rsidR="00255CAC">
        <w:rPr>
          <w:rFonts w:ascii="Times New Roman" w:hAnsi="Times New Roman" w:cs="Times New Roman"/>
          <w:sz w:val="24"/>
        </w:rPr>
        <w:t xml:space="preserve">a </w:t>
      </w:r>
      <w:r w:rsidRPr="00347D18">
        <w:rPr>
          <w:rFonts w:ascii="Times New Roman" w:hAnsi="Times New Roman" w:cs="Times New Roman"/>
          <w:sz w:val="24"/>
        </w:rPr>
        <w:t>segui</w:t>
      </w:r>
      <w:r w:rsidR="00255CAC">
        <w:rPr>
          <w:rFonts w:ascii="Times New Roman" w:hAnsi="Times New Roman" w:cs="Times New Roman"/>
          <w:sz w:val="24"/>
        </w:rPr>
        <w:t>r</w:t>
      </w:r>
      <w:r w:rsidRPr="00347D18">
        <w:rPr>
          <w:rFonts w:ascii="Times New Roman" w:hAnsi="Times New Roman" w:cs="Times New Roman"/>
          <w:sz w:val="24"/>
        </w:rPr>
        <w:t>:</w:t>
      </w:r>
    </w:p>
    <w:p w:rsidR="00196A6A" w:rsidRPr="00455922" w:rsidRDefault="00196A6A" w:rsidP="00196A6A">
      <w:pPr>
        <w:spacing w:line="240" w:lineRule="auto"/>
        <w:ind w:left="2268" w:firstLine="0"/>
        <w:rPr>
          <w:rFonts w:ascii="Times New Roman" w:hAnsi="Times New Roman" w:cs="Times New Roman"/>
        </w:rPr>
      </w:pPr>
      <w:r w:rsidRPr="00455922">
        <w:rPr>
          <w:rFonts w:ascii="Times New Roman" w:hAnsi="Times New Roman" w:cs="Times New Roman"/>
        </w:rPr>
        <w:t>[...] Raimundo: li seu trabalho sobre Raul Caldas. Você escreveu pouco sobre esse gigante mental, repositório de inteligência, cultura e talento que dá material para um estudo opulento. É preciso biografá-lo como ele bem merece. Seu trabalho vale como o despertar das mentalidades – seus contemporâneos – para retirá-lo do silêncio tumular e projetá-lo em toda a sua grandeza. Volte à carga, ajudado pela sua reconhecida e proclamada inteligência. Faça mais esse serviço em favor das letras da província. O testemunho de Raimundo Gurgel é válido, mas diz muito pouco sobre quem merece muito. Falou o amigo do dia-a-dia, sem ressaltar-lhe, por motivos óbvios, a luminosidade de um cérebro privilegiado, como era o de Raul.</w:t>
      </w:r>
      <w:r w:rsidR="00C85CE1">
        <w:rPr>
          <w:rFonts w:ascii="Times New Roman" w:hAnsi="Times New Roman" w:cs="Times New Roman"/>
        </w:rPr>
        <w:t xml:space="preserve"> </w:t>
      </w:r>
      <w:r w:rsidRPr="00455922">
        <w:rPr>
          <w:rStyle w:val="Refdenotaderodap"/>
          <w:rFonts w:ascii="Times New Roman" w:hAnsi="Times New Roman" w:cs="Times New Roman"/>
        </w:rPr>
        <w:footnoteReference w:id="9"/>
      </w:r>
    </w:p>
    <w:p w:rsidR="00455922" w:rsidRDefault="00455922" w:rsidP="00196A6A">
      <w:pPr>
        <w:pStyle w:val="Textodenotaderodap"/>
        <w:spacing w:after="200"/>
        <w:ind w:firstLine="709"/>
        <w:rPr>
          <w:sz w:val="24"/>
        </w:rPr>
      </w:pPr>
    </w:p>
    <w:p w:rsidR="00196A6A" w:rsidRPr="003D3AA4" w:rsidRDefault="00196A6A" w:rsidP="00196A6A">
      <w:pPr>
        <w:pStyle w:val="Textodenotaderodap"/>
        <w:spacing w:after="200"/>
        <w:ind w:firstLine="709"/>
        <w:rPr>
          <w:sz w:val="24"/>
        </w:rPr>
      </w:pPr>
      <w:r w:rsidRPr="003D3AA4">
        <w:rPr>
          <w:sz w:val="24"/>
        </w:rPr>
        <w:t xml:space="preserve">Aqui, se observa </w:t>
      </w:r>
      <w:r w:rsidR="00255CAC">
        <w:rPr>
          <w:sz w:val="24"/>
        </w:rPr>
        <w:t>também</w:t>
      </w:r>
      <w:r w:rsidRPr="003D3AA4">
        <w:rPr>
          <w:sz w:val="24"/>
        </w:rPr>
        <w:t xml:space="preserve"> a necessidade de uma descrição bem planejada deles próprios, o que evidencia o intuito de legar seus conteúdos à posteridade. Por isso, há </w:t>
      </w:r>
      <w:r w:rsidR="00255CAC">
        <w:rPr>
          <w:sz w:val="24"/>
        </w:rPr>
        <w:t xml:space="preserve">a </w:t>
      </w:r>
      <w:r w:rsidRPr="003D3AA4">
        <w:rPr>
          <w:sz w:val="24"/>
        </w:rPr>
        <w:t xml:space="preserve">necessidade de se produzir uma escrita que não ocasione dúvidas quanto ao sujeito descrito. No conteúdo da </w:t>
      </w:r>
      <w:r w:rsidR="00255CAC">
        <w:rPr>
          <w:sz w:val="24"/>
        </w:rPr>
        <w:t xml:space="preserve">próxima </w:t>
      </w:r>
      <w:r w:rsidRPr="003D3AA4">
        <w:rPr>
          <w:sz w:val="24"/>
        </w:rPr>
        <w:t>carta, percebemos o modo como se dava a escrita desempenhada por estes intelectuais</w:t>
      </w:r>
      <w:r w:rsidR="00255CAC">
        <w:rPr>
          <w:sz w:val="24"/>
        </w:rPr>
        <w:t>,</w:t>
      </w:r>
      <w:r w:rsidRPr="003D3AA4">
        <w:rPr>
          <w:sz w:val="24"/>
        </w:rPr>
        <w:t xml:space="preserve"> </w:t>
      </w:r>
      <w:r w:rsidR="00255CAC">
        <w:rPr>
          <w:sz w:val="24"/>
        </w:rPr>
        <w:t>i</w:t>
      </w:r>
      <w:r w:rsidRPr="003D3AA4">
        <w:rPr>
          <w:sz w:val="24"/>
        </w:rPr>
        <w:t xml:space="preserve">mbuída por interesses convenientes aos membros do próprio grupo, de modo que os objetos de escrita eram selecionados numa espécie </w:t>
      </w:r>
      <w:r w:rsidR="00255CAC">
        <w:rPr>
          <w:sz w:val="24"/>
        </w:rPr>
        <w:t>de “encomenda” por seus membros.</w:t>
      </w:r>
      <w:r w:rsidRPr="003D3AA4">
        <w:rPr>
          <w:sz w:val="24"/>
        </w:rPr>
        <w:t xml:space="preserve"> </w:t>
      </w:r>
      <w:r w:rsidR="00255CAC" w:rsidRPr="003D3AA4">
        <w:rPr>
          <w:sz w:val="24"/>
        </w:rPr>
        <w:t>Lauro da Escóssi</w:t>
      </w:r>
      <w:r w:rsidR="00255CAC">
        <w:rPr>
          <w:sz w:val="24"/>
        </w:rPr>
        <w:t>a</w:t>
      </w:r>
      <w:r w:rsidR="00255CAC" w:rsidRPr="00C85CE1">
        <w:rPr>
          <w:rStyle w:val="Refdenotaderodap"/>
          <w:sz w:val="24"/>
        </w:rPr>
        <w:footnoteReference w:id="10"/>
      </w:r>
      <w:r w:rsidR="00255CAC" w:rsidRPr="00C85CE1">
        <w:rPr>
          <w:sz w:val="24"/>
        </w:rPr>
        <w:t xml:space="preserve"> </w:t>
      </w:r>
      <w:r w:rsidR="00255CAC" w:rsidRPr="003D3AA4">
        <w:rPr>
          <w:sz w:val="24"/>
        </w:rPr>
        <w:t>escolhe os pontos a serem destacados no decorrer da</w:t>
      </w:r>
      <w:r w:rsidR="00255CAC">
        <w:rPr>
          <w:sz w:val="24"/>
        </w:rPr>
        <w:t xml:space="preserve"> escrita que ele próprio sugere - </w:t>
      </w:r>
      <w:r w:rsidRPr="003D3AA4">
        <w:rPr>
          <w:sz w:val="24"/>
        </w:rPr>
        <w:t>“um caderno exclusivamente sobre o Jeremias, meu avô”</w:t>
      </w:r>
      <w:r w:rsidR="00255CAC">
        <w:rPr>
          <w:sz w:val="24"/>
        </w:rPr>
        <w:t xml:space="preserve"> -</w:t>
      </w:r>
      <w:r w:rsidRPr="003D3AA4">
        <w:rPr>
          <w:sz w:val="24"/>
        </w:rPr>
        <w:t>, denotando o aspecto seletivo da memória a ser destacada e privilegiada sobre o indivíduo em questão.</w:t>
      </w:r>
    </w:p>
    <w:p w:rsidR="00196A6A" w:rsidRDefault="00196A6A" w:rsidP="00196A6A">
      <w:pPr>
        <w:spacing w:line="240" w:lineRule="auto"/>
        <w:ind w:left="2268" w:firstLine="0"/>
        <w:rPr>
          <w:rFonts w:ascii="Times New Roman" w:hAnsi="Times New Roman" w:cs="Times New Roman"/>
        </w:rPr>
      </w:pPr>
      <w:r w:rsidRPr="00455922">
        <w:rPr>
          <w:rFonts w:ascii="Times New Roman" w:hAnsi="Times New Roman" w:cs="Times New Roman"/>
        </w:rPr>
        <w:t xml:space="preserve">[...] No dia 29 de junho de 1981 (este ano), o centenário de morte de Jeremias da Rocha Nogueira, pai da imprensa mossoroense. [...] Quero que você faça um artigo sobre Jeremias e me mande, pois desejo fazer um caderno exclusivamente sobre o Jeremias, meu avô, filho de Ana Florentino, focalizando-o como jornalista, poeta, orador que foi da Loja ’24 de junho’ (o </w:t>
      </w:r>
      <w:r w:rsidRPr="00455922">
        <w:rPr>
          <w:rFonts w:ascii="Times New Roman" w:hAnsi="Times New Roman" w:cs="Times New Roman"/>
        </w:rPr>
        <w:lastRenderedPageBreak/>
        <w:t xml:space="preserve">primeiro), e como advogado de Jesuíno Brilhante. Faça para mim o artigo, o que muito agradeço. </w:t>
      </w:r>
      <w:r w:rsidRPr="00455922">
        <w:rPr>
          <w:rStyle w:val="Refdenotaderodap"/>
          <w:rFonts w:ascii="Times New Roman" w:hAnsi="Times New Roman" w:cs="Times New Roman"/>
        </w:rPr>
        <w:footnoteReference w:id="11"/>
      </w:r>
    </w:p>
    <w:p w:rsidR="00455922" w:rsidRPr="00455922" w:rsidRDefault="00455922" w:rsidP="00196A6A">
      <w:pPr>
        <w:spacing w:line="240" w:lineRule="auto"/>
        <w:ind w:left="2268" w:firstLine="0"/>
        <w:rPr>
          <w:rFonts w:ascii="Times New Roman" w:hAnsi="Times New Roman" w:cs="Times New Roman"/>
        </w:rPr>
      </w:pPr>
    </w:p>
    <w:p w:rsidR="003A62BD" w:rsidRPr="00F452DA" w:rsidRDefault="003A62BD" w:rsidP="003A62BD">
      <w:pPr>
        <w:autoSpaceDE w:val="0"/>
        <w:autoSpaceDN w:val="0"/>
        <w:adjustRightInd w:val="0"/>
        <w:rPr>
          <w:rFonts w:ascii="Times New Roman" w:hAnsi="Times New Roman" w:cs="Times New Roman"/>
          <w:sz w:val="24"/>
          <w:szCs w:val="23"/>
        </w:rPr>
      </w:pPr>
      <w:r w:rsidRPr="00F452DA">
        <w:rPr>
          <w:rFonts w:ascii="Times New Roman" w:hAnsi="Times New Roman" w:cs="Times New Roman"/>
          <w:sz w:val="24"/>
          <w:szCs w:val="23"/>
        </w:rPr>
        <w:t xml:space="preserve">Na correspondência </w:t>
      </w:r>
      <w:r>
        <w:rPr>
          <w:rFonts w:ascii="Times New Roman" w:hAnsi="Times New Roman" w:cs="Times New Roman"/>
          <w:sz w:val="24"/>
          <w:szCs w:val="23"/>
        </w:rPr>
        <w:t xml:space="preserve">abaixo, é possível verificar </w:t>
      </w:r>
      <w:r w:rsidRPr="00F452DA">
        <w:rPr>
          <w:rFonts w:ascii="Times New Roman" w:hAnsi="Times New Roman" w:cs="Times New Roman"/>
          <w:sz w:val="24"/>
          <w:szCs w:val="23"/>
        </w:rPr>
        <w:t>a troca de informações sobre o cotidiano e o contexto social, nesse caso específico, percebe-se a troca de exemplares de Jornais:</w:t>
      </w:r>
    </w:p>
    <w:p w:rsidR="003A62BD" w:rsidRPr="00F452DA" w:rsidRDefault="003A62BD" w:rsidP="003A62BD">
      <w:pPr>
        <w:spacing w:line="240" w:lineRule="auto"/>
        <w:ind w:left="2268" w:firstLine="0"/>
        <w:rPr>
          <w:rFonts w:ascii="Times New Roman" w:hAnsi="Times New Roman" w:cs="Times New Roman"/>
        </w:rPr>
      </w:pPr>
      <w:r w:rsidRPr="00F452DA">
        <w:rPr>
          <w:rFonts w:ascii="Times New Roman" w:hAnsi="Times New Roman" w:cs="Times New Roman"/>
        </w:rPr>
        <w:t xml:space="preserve">Raimundo, um forte abraço: Estou lhe mandando 10 exemplares da edição do dia 17 (Centenário) para o amigo distribuir com os nossos aí. Não esqueça Rufino e o velho Tenório, inclusive para algum jornal que, publicando algo sobre o acontecimento você recorte e me envie para divulgar oportunamente. O dia aqui foi cheio. Pela manhã missa na catedral celebrada pelo Bispo, seguindo-se durante todo o dia um churrasco no Pica-Pau. Muita gente e muita cana. À noite um banquete no Esperança Palace Hotel. O reitor me fez entrega da Medalha da Abolição e um diploma para O Mossoroense, falando Maia Pinto, João Batista, Jeremias da Escóssia que em nome do Lions entregou prêmio ao vencedor do concurso sobre o jornal a um estudante, este e eu em agradecimento. [...] Estou sempre recebendo seus bons escritos. Têm agradado bastante. Você parece que tem muitos fãs na cidade e na redondeza. Que tal? </w:t>
      </w:r>
      <w:r w:rsidRPr="00F452DA">
        <w:rPr>
          <w:rStyle w:val="Refdenotaderodap"/>
          <w:rFonts w:ascii="Times New Roman" w:hAnsi="Times New Roman" w:cs="Times New Roman"/>
        </w:rPr>
        <w:footnoteReference w:id="12"/>
      </w:r>
    </w:p>
    <w:p w:rsidR="003A62BD" w:rsidRDefault="003A62BD" w:rsidP="003A62BD">
      <w:pPr>
        <w:autoSpaceDE w:val="0"/>
        <w:autoSpaceDN w:val="0"/>
        <w:adjustRightInd w:val="0"/>
        <w:rPr>
          <w:rFonts w:ascii="Times New Roman" w:hAnsi="Times New Roman" w:cs="Times New Roman"/>
          <w:sz w:val="24"/>
          <w:szCs w:val="20"/>
        </w:rPr>
      </w:pPr>
    </w:p>
    <w:p w:rsidR="003A62BD" w:rsidRPr="00F452DA" w:rsidRDefault="003A62BD" w:rsidP="003A62BD">
      <w:pPr>
        <w:autoSpaceDE w:val="0"/>
        <w:autoSpaceDN w:val="0"/>
        <w:adjustRightInd w:val="0"/>
        <w:rPr>
          <w:rFonts w:ascii="Times New Roman" w:hAnsi="Times New Roman" w:cs="Times New Roman"/>
          <w:sz w:val="24"/>
          <w:szCs w:val="20"/>
        </w:rPr>
      </w:pPr>
      <w:r w:rsidRPr="00F452DA">
        <w:rPr>
          <w:rFonts w:ascii="Times New Roman" w:hAnsi="Times New Roman" w:cs="Times New Roman"/>
          <w:sz w:val="24"/>
          <w:szCs w:val="20"/>
        </w:rPr>
        <w:t xml:space="preserve">Em outra carta é possível refletirmos quanto à intensa rede de comunicação estabelecida por Nonato através da correspondência epistolar, uma vez que a mesma se fazia com diversos interlocutores, a ponto de receber 10 cartas em um único dia. Daí, a importância da análise dessas correspondências para a compreensão do teor sociocultural presentes nestas relações: </w:t>
      </w:r>
    </w:p>
    <w:p w:rsidR="003A62BD" w:rsidRPr="00F452DA" w:rsidRDefault="003A62BD" w:rsidP="003A62BD">
      <w:pPr>
        <w:spacing w:line="240" w:lineRule="auto"/>
        <w:ind w:left="2268" w:firstLine="0"/>
        <w:rPr>
          <w:rFonts w:ascii="Times New Roman" w:hAnsi="Times New Roman" w:cs="Times New Roman"/>
        </w:rPr>
      </w:pPr>
      <w:r w:rsidRPr="00F452DA">
        <w:rPr>
          <w:rFonts w:ascii="Times New Roman" w:hAnsi="Times New Roman" w:cs="Times New Roman"/>
        </w:rPr>
        <w:t xml:space="preserve"> [...] deixo de parte nada menos de 10 cartas chegadas hoje: ouça os nomes: José Augusto, Vicente de Almeida (2), Cosme Lemos, Walter Wanderley, um monte, José Dantas, de Brasília, Enélio</w:t>
      </w:r>
      <w:r>
        <w:rPr>
          <w:rFonts w:ascii="Times New Roman" w:hAnsi="Times New Roman" w:cs="Times New Roman"/>
        </w:rPr>
        <w:t xml:space="preserve"> </w:t>
      </w:r>
      <w:r w:rsidRPr="00F452DA">
        <w:rPr>
          <w:rFonts w:ascii="Times New Roman" w:hAnsi="Times New Roman" w:cs="Times New Roman"/>
        </w:rPr>
        <w:t xml:space="preserve">Petrovich, EL Manuel Rodrigues, e até esse negroide sem compostura, o Leonardo, a melhor peça de carro de boi desse planeta... Veja só, homem de Deus, por não falar num manifesto de bordo que Gumercindo Saraiva me remete, com a mercadoria do vapor TIBAGI, consignada ao Porto de Areia Branca... </w:t>
      </w:r>
      <w:r w:rsidRPr="00F452DA">
        <w:rPr>
          <w:rStyle w:val="Refdenotaderodap"/>
          <w:rFonts w:ascii="Times New Roman" w:hAnsi="Times New Roman" w:cs="Times New Roman"/>
        </w:rPr>
        <w:footnoteReference w:id="13"/>
      </w:r>
    </w:p>
    <w:p w:rsidR="003A62BD" w:rsidRDefault="003A62BD" w:rsidP="00196A6A">
      <w:pPr>
        <w:rPr>
          <w:rFonts w:ascii="Times New Roman" w:hAnsi="Times New Roman" w:cs="Times New Roman"/>
          <w:sz w:val="24"/>
        </w:rPr>
      </w:pPr>
    </w:p>
    <w:p w:rsidR="00196A6A" w:rsidRPr="00201EAD" w:rsidRDefault="00196A6A" w:rsidP="00196A6A">
      <w:pPr>
        <w:rPr>
          <w:rFonts w:ascii="Times New Roman" w:hAnsi="Times New Roman" w:cs="Times New Roman"/>
          <w:sz w:val="24"/>
        </w:rPr>
      </w:pPr>
      <w:r w:rsidRPr="00201EAD">
        <w:rPr>
          <w:rFonts w:ascii="Times New Roman" w:hAnsi="Times New Roman" w:cs="Times New Roman"/>
          <w:sz w:val="24"/>
        </w:rPr>
        <w:t>Em outra carta, desta vez enviada pelo hist</w:t>
      </w:r>
      <w:r w:rsidR="00457768" w:rsidRPr="00201EAD">
        <w:rPr>
          <w:rFonts w:ascii="Times New Roman" w:hAnsi="Times New Roman" w:cs="Times New Roman"/>
          <w:sz w:val="24"/>
        </w:rPr>
        <w:t>oriador potiguar Câmara Cascudo</w:t>
      </w:r>
      <w:r w:rsidRPr="00201EAD">
        <w:rPr>
          <w:rFonts w:ascii="Times New Roman" w:hAnsi="Times New Roman" w:cs="Times New Roman"/>
          <w:sz w:val="24"/>
        </w:rPr>
        <w:t xml:space="preserve"> a Raimundo Nonato, destaca-se mais uma vez o caráter seletivo da escrita des</w:t>
      </w:r>
      <w:r w:rsidR="00D03007">
        <w:rPr>
          <w:rFonts w:ascii="Times New Roman" w:hAnsi="Times New Roman" w:cs="Times New Roman"/>
          <w:sz w:val="24"/>
        </w:rPr>
        <w:t>t</w:t>
      </w:r>
      <w:r w:rsidRPr="00201EAD">
        <w:rPr>
          <w:rFonts w:ascii="Times New Roman" w:hAnsi="Times New Roman" w:cs="Times New Roman"/>
          <w:sz w:val="24"/>
        </w:rPr>
        <w:t>e. A</w:t>
      </w:r>
      <w:r w:rsidR="00D03007">
        <w:rPr>
          <w:rFonts w:ascii="Times New Roman" w:hAnsi="Times New Roman" w:cs="Times New Roman"/>
          <w:sz w:val="24"/>
        </w:rPr>
        <w:t>pós</w:t>
      </w:r>
      <w:r w:rsidRPr="00201EAD">
        <w:rPr>
          <w:rFonts w:ascii="Times New Roman" w:hAnsi="Times New Roman" w:cs="Times New Roman"/>
          <w:sz w:val="24"/>
        </w:rPr>
        <w:t xml:space="preserve"> </w:t>
      </w:r>
      <w:r w:rsidR="00D03007" w:rsidRPr="00201EAD">
        <w:rPr>
          <w:rFonts w:ascii="Times New Roman" w:hAnsi="Times New Roman" w:cs="Times New Roman"/>
          <w:sz w:val="24"/>
        </w:rPr>
        <w:lastRenderedPageBreak/>
        <w:t>escolh</w:t>
      </w:r>
      <w:r w:rsidR="00D03007">
        <w:rPr>
          <w:rFonts w:ascii="Times New Roman" w:hAnsi="Times New Roman" w:cs="Times New Roman"/>
          <w:sz w:val="24"/>
        </w:rPr>
        <w:t>erem</w:t>
      </w:r>
      <w:r w:rsidR="00D03007" w:rsidRPr="00201EAD">
        <w:rPr>
          <w:rFonts w:ascii="Times New Roman" w:hAnsi="Times New Roman" w:cs="Times New Roman"/>
          <w:sz w:val="24"/>
        </w:rPr>
        <w:t xml:space="preserve"> </w:t>
      </w:r>
      <w:r w:rsidRPr="00201EAD">
        <w:rPr>
          <w:rFonts w:ascii="Times New Roman" w:hAnsi="Times New Roman" w:cs="Times New Roman"/>
          <w:sz w:val="24"/>
        </w:rPr>
        <w:t>consciente</w:t>
      </w:r>
      <w:r w:rsidR="00D03007">
        <w:rPr>
          <w:rFonts w:ascii="Times New Roman" w:hAnsi="Times New Roman" w:cs="Times New Roman"/>
          <w:sz w:val="24"/>
        </w:rPr>
        <w:t>mente</w:t>
      </w:r>
      <w:r w:rsidRPr="00201EAD">
        <w:rPr>
          <w:rFonts w:ascii="Times New Roman" w:hAnsi="Times New Roman" w:cs="Times New Roman"/>
          <w:sz w:val="24"/>
        </w:rPr>
        <w:t xml:space="preserve"> o objeto de escrita, selecionavam quem seria mais qualificado entre eles para escrever sobre determinado assunto. Aqui Cascudo escreve, </w:t>
      </w:r>
    </w:p>
    <w:p w:rsidR="00196A6A" w:rsidRDefault="00196A6A" w:rsidP="00196A6A">
      <w:pPr>
        <w:spacing w:line="240" w:lineRule="auto"/>
        <w:ind w:left="2268" w:firstLine="0"/>
        <w:rPr>
          <w:rFonts w:ascii="Times New Roman" w:hAnsi="Times New Roman" w:cs="Times New Roman"/>
          <w:sz w:val="24"/>
        </w:rPr>
      </w:pPr>
      <w:r w:rsidRPr="00457768">
        <w:rPr>
          <w:rFonts w:ascii="Times New Roman" w:hAnsi="Times New Roman" w:cs="Times New Roman"/>
          <w:szCs w:val="20"/>
        </w:rPr>
        <w:t xml:space="preserve">NONATO, estrondo no Pé da Serra. Nossa amizade, pela intensidade e fundura, já não mais comporta constrangimentos e silêncios opressivos </w:t>
      </w:r>
      <w:r w:rsidR="00D03007">
        <w:rPr>
          <w:rFonts w:ascii="Times New Roman" w:hAnsi="Times New Roman" w:cs="Times New Roman"/>
          <w:szCs w:val="20"/>
        </w:rPr>
        <w:t>[...].</w:t>
      </w:r>
      <w:r w:rsidRPr="00457768">
        <w:rPr>
          <w:rFonts w:ascii="Times New Roman" w:hAnsi="Times New Roman" w:cs="Times New Roman"/>
          <w:szCs w:val="20"/>
        </w:rPr>
        <w:t xml:space="preserve"> V. abra dos peitos e diga se tem bagagem e disposição para fazer umas 10 páginas com a SUPERSTIÇÃO NO RIO GRANDE DO NORTE. Entre nós dois recusar a lapada de whisky não quer dizer que deixou de beber. Bote a mão no peito e faça confissão de ladrão de galinha, infalível nas reincidências e useiro no arrependimento na delegacia de polícia. Entendeu, Macabeu? Um abração deste seu velho Luis da Serra de João do Vale.</w:t>
      </w:r>
      <w:r w:rsidRPr="00457768">
        <w:rPr>
          <w:rFonts w:ascii="Times New Roman" w:hAnsi="Times New Roman" w:cs="Times New Roman"/>
          <w:sz w:val="24"/>
        </w:rPr>
        <w:t xml:space="preserve"> </w:t>
      </w:r>
      <w:r w:rsidRPr="003D3AA4">
        <w:rPr>
          <w:rStyle w:val="Refdenotaderodap"/>
          <w:rFonts w:ascii="Times New Roman" w:hAnsi="Times New Roman" w:cs="Times New Roman"/>
        </w:rPr>
        <w:footnoteReference w:id="14"/>
      </w:r>
    </w:p>
    <w:p w:rsidR="00457768" w:rsidRDefault="00457768" w:rsidP="00196A6A">
      <w:pPr>
        <w:spacing w:line="240" w:lineRule="auto"/>
        <w:ind w:left="2268" w:firstLine="0"/>
        <w:rPr>
          <w:rFonts w:ascii="Times New Roman" w:hAnsi="Times New Roman" w:cs="Times New Roman"/>
          <w:sz w:val="20"/>
        </w:rPr>
      </w:pPr>
    </w:p>
    <w:p w:rsidR="004A3E2E" w:rsidRDefault="00196A6A" w:rsidP="00D03007">
      <w:pPr>
        <w:autoSpaceDE w:val="0"/>
        <w:autoSpaceDN w:val="0"/>
        <w:adjustRightInd w:val="0"/>
        <w:rPr>
          <w:rFonts w:ascii="Times New Roman" w:hAnsi="Times New Roman" w:cs="Times New Roman"/>
          <w:sz w:val="24"/>
          <w:szCs w:val="23"/>
        </w:rPr>
      </w:pPr>
      <w:r w:rsidRPr="00201EAD">
        <w:rPr>
          <w:rFonts w:ascii="Times New Roman" w:hAnsi="Times New Roman" w:cs="Times New Roman"/>
          <w:sz w:val="24"/>
          <w:szCs w:val="23"/>
        </w:rPr>
        <w:t xml:space="preserve">Portanto, é possível inferir a partir da leitura das correspondências desses intelectuais, que seus escritos são condicionados por um </w:t>
      </w:r>
      <w:r w:rsidRPr="00201EAD">
        <w:rPr>
          <w:rFonts w:ascii="Times New Roman" w:hAnsi="Times New Roman" w:cs="Times New Roman"/>
          <w:i/>
          <w:sz w:val="24"/>
          <w:szCs w:val="23"/>
        </w:rPr>
        <w:t xml:space="preserve">nós </w:t>
      </w:r>
      <w:r w:rsidRPr="00201EAD">
        <w:rPr>
          <w:rFonts w:ascii="Times New Roman" w:hAnsi="Times New Roman" w:cs="Times New Roman"/>
          <w:sz w:val="24"/>
          <w:szCs w:val="23"/>
        </w:rPr>
        <w:t xml:space="preserve">implícito em suas obras. </w:t>
      </w:r>
      <w:r w:rsidR="00540798" w:rsidRPr="00201EAD">
        <w:rPr>
          <w:rFonts w:ascii="Times New Roman" w:hAnsi="Times New Roman" w:cs="Times New Roman"/>
          <w:sz w:val="24"/>
          <w:szCs w:val="23"/>
        </w:rPr>
        <w:t>Trata</w:t>
      </w:r>
      <w:r w:rsidR="00540798">
        <w:rPr>
          <w:rFonts w:ascii="Times New Roman" w:hAnsi="Times New Roman" w:cs="Times New Roman"/>
          <w:sz w:val="24"/>
          <w:szCs w:val="23"/>
        </w:rPr>
        <w:t>-se</w:t>
      </w:r>
      <w:r w:rsidRPr="00201EAD">
        <w:rPr>
          <w:rFonts w:ascii="Times New Roman" w:hAnsi="Times New Roman" w:cs="Times New Roman"/>
          <w:sz w:val="24"/>
          <w:szCs w:val="23"/>
        </w:rPr>
        <w:t xml:space="preserve"> de afirmações e concepções que contribu</w:t>
      </w:r>
      <w:r w:rsidR="00540798">
        <w:rPr>
          <w:rFonts w:ascii="Times New Roman" w:hAnsi="Times New Roman" w:cs="Times New Roman"/>
          <w:sz w:val="24"/>
          <w:szCs w:val="23"/>
        </w:rPr>
        <w:t>e</w:t>
      </w:r>
      <w:r w:rsidRPr="00201EAD">
        <w:rPr>
          <w:rFonts w:ascii="Times New Roman" w:hAnsi="Times New Roman" w:cs="Times New Roman"/>
          <w:sz w:val="24"/>
          <w:szCs w:val="23"/>
        </w:rPr>
        <w:t xml:space="preserve">m para a fomentação desta ou daquela ideia </w:t>
      </w:r>
      <w:r w:rsidR="001657C8">
        <w:rPr>
          <w:rFonts w:ascii="Times New Roman" w:hAnsi="Times New Roman" w:cs="Times New Roman"/>
          <w:sz w:val="24"/>
          <w:szCs w:val="23"/>
        </w:rPr>
        <w:t>a serem vinculadas em suas</w:t>
      </w:r>
      <w:r w:rsidRPr="00201EAD">
        <w:rPr>
          <w:rFonts w:ascii="Times New Roman" w:hAnsi="Times New Roman" w:cs="Times New Roman"/>
          <w:sz w:val="24"/>
          <w:szCs w:val="23"/>
        </w:rPr>
        <w:t xml:space="preserve"> obras</w:t>
      </w:r>
      <w:r w:rsidR="001657C8">
        <w:rPr>
          <w:rFonts w:ascii="Times New Roman" w:hAnsi="Times New Roman" w:cs="Times New Roman"/>
          <w:sz w:val="24"/>
          <w:szCs w:val="23"/>
        </w:rPr>
        <w:t xml:space="preserve"> coletivamente</w:t>
      </w:r>
      <w:r w:rsidRPr="00201EAD">
        <w:rPr>
          <w:rFonts w:ascii="Times New Roman" w:hAnsi="Times New Roman" w:cs="Times New Roman"/>
          <w:sz w:val="24"/>
          <w:szCs w:val="23"/>
        </w:rPr>
        <w:t xml:space="preserve">. </w:t>
      </w:r>
      <w:r w:rsidR="001657C8">
        <w:rPr>
          <w:rFonts w:ascii="Times New Roman" w:hAnsi="Times New Roman" w:cs="Times New Roman"/>
          <w:sz w:val="24"/>
          <w:szCs w:val="23"/>
        </w:rPr>
        <w:t xml:space="preserve">Esta fomentação coletiva, digamos assim, </w:t>
      </w:r>
      <w:r w:rsidR="00540798" w:rsidRPr="00D03007">
        <w:rPr>
          <w:rFonts w:ascii="Times New Roman" w:hAnsi="Times New Roman" w:cs="Times New Roman"/>
          <w:sz w:val="24"/>
          <w:szCs w:val="23"/>
        </w:rPr>
        <w:t xml:space="preserve">se faz </w:t>
      </w:r>
      <w:r w:rsidR="007D79E5">
        <w:rPr>
          <w:rFonts w:ascii="Times New Roman" w:hAnsi="Times New Roman" w:cs="Times New Roman"/>
          <w:sz w:val="24"/>
          <w:szCs w:val="23"/>
        </w:rPr>
        <w:t>visível</w:t>
      </w:r>
      <w:r w:rsidR="00540798" w:rsidRPr="00D03007">
        <w:rPr>
          <w:rFonts w:ascii="Times New Roman" w:hAnsi="Times New Roman" w:cs="Times New Roman"/>
          <w:sz w:val="24"/>
          <w:szCs w:val="23"/>
        </w:rPr>
        <w:t xml:space="preserve"> quando estes passam a citar e divulgar um a obra do outro, </w:t>
      </w:r>
      <w:r w:rsidR="007D79E5">
        <w:rPr>
          <w:rFonts w:ascii="Times New Roman" w:hAnsi="Times New Roman" w:cs="Times New Roman"/>
          <w:sz w:val="24"/>
          <w:szCs w:val="23"/>
        </w:rPr>
        <w:t>n</w:t>
      </w:r>
      <w:r w:rsidR="00540798" w:rsidRPr="00D03007">
        <w:rPr>
          <w:rFonts w:ascii="Times New Roman" w:hAnsi="Times New Roman" w:cs="Times New Roman"/>
          <w:sz w:val="24"/>
          <w:szCs w:val="23"/>
        </w:rPr>
        <w:t>uma relação que faz uso d</w:t>
      </w:r>
      <w:r w:rsidR="007D79E5">
        <w:rPr>
          <w:rFonts w:ascii="Times New Roman" w:hAnsi="Times New Roman" w:cs="Times New Roman"/>
          <w:sz w:val="24"/>
          <w:szCs w:val="23"/>
        </w:rPr>
        <w:t>o</w:t>
      </w:r>
      <w:r w:rsidR="00540798" w:rsidRPr="00D03007">
        <w:rPr>
          <w:rFonts w:ascii="Times New Roman" w:hAnsi="Times New Roman" w:cs="Times New Roman"/>
          <w:sz w:val="24"/>
          <w:szCs w:val="23"/>
        </w:rPr>
        <w:t xml:space="preserve"> próprio prestígio em favor do outro.</w:t>
      </w:r>
      <w:r w:rsidR="00540798">
        <w:rPr>
          <w:rFonts w:ascii="Times New Roman" w:hAnsi="Times New Roman" w:cs="Times New Roman"/>
          <w:sz w:val="24"/>
          <w:szCs w:val="23"/>
        </w:rPr>
        <w:t xml:space="preserve"> </w:t>
      </w:r>
      <w:r w:rsidR="007D79E5">
        <w:rPr>
          <w:rFonts w:ascii="Times New Roman" w:hAnsi="Times New Roman" w:cs="Times New Roman"/>
          <w:sz w:val="24"/>
          <w:szCs w:val="23"/>
        </w:rPr>
        <w:t xml:space="preserve">No entanto, </w:t>
      </w:r>
      <w:r w:rsidRPr="00201EAD">
        <w:rPr>
          <w:rFonts w:ascii="Times New Roman" w:hAnsi="Times New Roman" w:cs="Times New Roman"/>
          <w:sz w:val="24"/>
          <w:szCs w:val="23"/>
        </w:rPr>
        <w:t xml:space="preserve">muitas vezes, isso </w:t>
      </w:r>
      <w:r w:rsidR="007D79E5">
        <w:rPr>
          <w:rFonts w:ascii="Times New Roman" w:hAnsi="Times New Roman" w:cs="Times New Roman"/>
          <w:sz w:val="24"/>
          <w:szCs w:val="23"/>
        </w:rPr>
        <w:t xml:space="preserve">pode </w:t>
      </w:r>
      <w:r w:rsidRPr="00201EAD">
        <w:rPr>
          <w:rFonts w:ascii="Times New Roman" w:hAnsi="Times New Roman" w:cs="Times New Roman"/>
          <w:sz w:val="24"/>
          <w:szCs w:val="23"/>
        </w:rPr>
        <w:t>ocorr</w:t>
      </w:r>
      <w:r w:rsidR="007D79E5">
        <w:rPr>
          <w:rFonts w:ascii="Times New Roman" w:hAnsi="Times New Roman" w:cs="Times New Roman"/>
          <w:sz w:val="24"/>
          <w:szCs w:val="23"/>
        </w:rPr>
        <w:t>er</w:t>
      </w:r>
      <w:r w:rsidRPr="00201EAD">
        <w:rPr>
          <w:rFonts w:ascii="Times New Roman" w:hAnsi="Times New Roman" w:cs="Times New Roman"/>
          <w:sz w:val="24"/>
          <w:szCs w:val="23"/>
        </w:rPr>
        <w:t xml:space="preserve"> implicitamente sem que haja citação de nomes ou mesmo quando nem eles próprios tenham convicção disto. A ligação que os une se dá através de uma simbiose de ideias comuns, que os levam a aproximar-se tanto profissionalmente, intelectualmente, quanto afetivamente, acabando por refletir toda essa cumplicidade de ideias em suas próprias escritas, sejam elas obras literárias </w:t>
      </w:r>
      <w:r w:rsidR="00540798">
        <w:rPr>
          <w:rFonts w:ascii="Times New Roman" w:hAnsi="Times New Roman" w:cs="Times New Roman"/>
          <w:sz w:val="24"/>
          <w:szCs w:val="23"/>
        </w:rPr>
        <w:t>ou</w:t>
      </w:r>
      <w:r w:rsidRPr="00201EAD">
        <w:rPr>
          <w:rFonts w:ascii="Times New Roman" w:hAnsi="Times New Roman" w:cs="Times New Roman"/>
          <w:sz w:val="24"/>
          <w:szCs w:val="23"/>
        </w:rPr>
        <w:t xml:space="preserve"> ep</w:t>
      </w:r>
      <w:r w:rsidR="00540798">
        <w:rPr>
          <w:rFonts w:ascii="Times New Roman" w:hAnsi="Times New Roman" w:cs="Times New Roman"/>
          <w:sz w:val="24"/>
          <w:szCs w:val="23"/>
        </w:rPr>
        <w:t>í</w:t>
      </w:r>
      <w:r w:rsidRPr="00201EAD">
        <w:rPr>
          <w:rFonts w:ascii="Times New Roman" w:hAnsi="Times New Roman" w:cs="Times New Roman"/>
          <w:sz w:val="24"/>
          <w:szCs w:val="23"/>
        </w:rPr>
        <w:t>stolas.</w:t>
      </w:r>
      <w:r w:rsidR="00D03007">
        <w:rPr>
          <w:rFonts w:ascii="Times New Roman" w:hAnsi="Times New Roman" w:cs="Times New Roman"/>
          <w:sz w:val="24"/>
          <w:szCs w:val="23"/>
        </w:rPr>
        <w:t xml:space="preserve"> </w:t>
      </w:r>
    </w:p>
    <w:p w:rsidR="00173976" w:rsidRPr="00F0024A" w:rsidRDefault="00173976" w:rsidP="00173976">
      <w:pPr>
        <w:pStyle w:val="NormalWeb"/>
        <w:spacing w:before="0" w:beforeAutospacing="0" w:after="200" w:afterAutospacing="0" w:line="360" w:lineRule="auto"/>
        <w:ind w:firstLine="708"/>
        <w:jc w:val="both"/>
        <w:rPr>
          <w:color w:val="000000"/>
          <w:szCs w:val="23"/>
        </w:rPr>
      </w:pPr>
      <w:r w:rsidRPr="00F0024A">
        <w:rPr>
          <w:rStyle w:val="Forte"/>
          <w:b w:val="0"/>
          <w:color w:val="000000"/>
          <w:szCs w:val="23"/>
        </w:rPr>
        <w:t xml:space="preserve">A </w:t>
      </w:r>
      <w:r w:rsidRPr="00F0024A">
        <w:rPr>
          <w:color w:val="000000"/>
          <w:szCs w:val="23"/>
        </w:rPr>
        <w:t xml:space="preserve">noção de </w:t>
      </w:r>
      <w:r w:rsidRPr="00F0024A">
        <w:rPr>
          <w:i/>
          <w:color w:val="000000"/>
          <w:szCs w:val="23"/>
        </w:rPr>
        <w:t>campo</w:t>
      </w:r>
      <w:r>
        <w:rPr>
          <w:color w:val="000000"/>
          <w:szCs w:val="23"/>
        </w:rPr>
        <w:t xml:space="preserve"> formulada por</w:t>
      </w:r>
      <w:r w:rsidRPr="00F0024A">
        <w:rPr>
          <w:color w:val="000000"/>
          <w:szCs w:val="23"/>
        </w:rPr>
        <w:t xml:space="preserve"> Pierre Bourdieu (2002) nos auxilia nes</w:t>
      </w:r>
      <w:r>
        <w:rPr>
          <w:color w:val="000000"/>
          <w:szCs w:val="23"/>
        </w:rPr>
        <w:t>te</w:t>
      </w:r>
      <w:r w:rsidRPr="00F0024A">
        <w:rPr>
          <w:color w:val="000000"/>
          <w:szCs w:val="23"/>
        </w:rPr>
        <w:t xml:space="preserve"> </w:t>
      </w:r>
      <w:r>
        <w:rPr>
          <w:color w:val="000000"/>
          <w:szCs w:val="23"/>
        </w:rPr>
        <w:t>ponto</w:t>
      </w:r>
      <w:r w:rsidRPr="00F0024A">
        <w:rPr>
          <w:color w:val="000000"/>
          <w:szCs w:val="23"/>
        </w:rPr>
        <w:t xml:space="preserve">, ao sugerir uma análise do meio em que vivem esses intelectuais e suas práticas escriturárias. O conceito de campo considera as relações de disputas e práticas dentro dos espaços sociais. De modo que cada espaço corresponde a um campo específico – cultural, econômico, político, científico, etc -, no qual os agentes se revelam detentores de maior ou menor volume de </w:t>
      </w:r>
      <w:r w:rsidRPr="00F0024A">
        <w:rPr>
          <w:i/>
          <w:color w:val="000000"/>
          <w:szCs w:val="23"/>
        </w:rPr>
        <w:t>capital simbólico</w:t>
      </w:r>
      <w:r w:rsidRPr="00F0024A">
        <w:rPr>
          <w:color w:val="000000"/>
          <w:szCs w:val="23"/>
        </w:rPr>
        <w:t xml:space="preserve">. </w:t>
      </w:r>
      <w:r>
        <w:rPr>
          <w:color w:val="000000"/>
          <w:szCs w:val="23"/>
        </w:rPr>
        <w:t>O</w:t>
      </w:r>
      <w:r w:rsidRPr="00F0024A">
        <w:rPr>
          <w:color w:val="000000"/>
          <w:szCs w:val="23"/>
        </w:rPr>
        <w:t xml:space="preserve"> capital simbólico leva em conta não somente o acúmulo de bens materiais,</w:t>
      </w:r>
      <w:r>
        <w:rPr>
          <w:color w:val="000000"/>
          <w:szCs w:val="23"/>
        </w:rPr>
        <w:t xml:space="preserve"> como pode sugerir uma concepção marxista acerca do termo,</w:t>
      </w:r>
      <w:r w:rsidRPr="00F0024A">
        <w:rPr>
          <w:color w:val="000000"/>
          <w:szCs w:val="23"/>
        </w:rPr>
        <w:t xml:space="preserve"> mas os recursos ou mecanismos de poder que se manifestam em uma atividade social. </w:t>
      </w:r>
    </w:p>
    <w:p w:rsidR="00173976" w:rsidRPr="004A4D11" w:rsidRDefault="00173976" w:rsidP="00173976">
      <w:pPr>
        <w:pStyle w:val="NormalWeb"/>
        <w:spacing w:before="0" w:beforeAutospacing="0" w:after="200" w:afterAutospacing="0" w:line="360" w:lineRule="auto"/>
        <w:ind w:firstLine="708"/>
        <w:jc w:val="both"/>
        <w:rPr>
          <w:highlight w:val="yellow"/>
        </w:rPr>
      </w:pPr>
      <w:r w:rsidRPr="002B278C">
        <w:rPr>
          <w:color w:val="000000"/>
          <w:szCs w:val="23"/>
        </w:rPr>
        <w:t>Assim sendo, para além do</w:t>
      </w:r>
      <w:r w:rsidRPr="002B278C">
        <w:rPr>
          <w:rStyle w:val="apple-converted-space"/>
          <w:rFonts w:eastAsia="Calibri"/>
          <w:color w:val="000000"/>
          <w:szCs w:val="23"/>
        </w:rPr>
        <w:t> </w:t>
      </w:r>
      <w:r w:rsidRPr="002B278C">
        <w:rPr>
          <w:rStyle w:val="nfase"/>
          <w:i w:val="0"/>
          <w:color w:val="000000"/>
          <w:szCs w:val="23"/>
        </w:rPr>
        <w:t>capital econômico</w:t>
      </w:r>
      <w:r w:rsidRPr="002B278C">
        <w:rPr>
          <w:color w:val="000000"/>
          <w:szCs w:val="23"/>
        </w:rPr>
        <w:t xml:space="preserve"> se faz necessária a compreensão do</w:t>
      </w:r>
      <w:r w:rsidRPr="002B278C">
        <w:rPr>
          <w:rStyle w:val="apple-converted-space"/>
          <w:rFonts w:eastAsia="Calibri"/>
          <w:color w:val="000000"/>
          <w:szCs w:val="23"/>
        </w:rPr>
        <w:t> </w:t>
      </w:r>
      <w:r w:rsidRPr="002B278C">
        <w:rPr>
          <w:rStyle w:val="nfase"/>
          <w:i w:val="0"/>
          <w:color w:val="000000"/>
          <w:szCs w:val="23"/>
        </w:rPr>
        <w:t>capital cultural</w:t>
      </w:r>
      <w:r w:rsidRPr="002B278C">
        <w:rPr>
          <w:rStyle w:val="apple-converted-space"/>
          <w:rFonts w:eastAsia="Calibri"/>
          <w:i/>
          <w:iCs/>
          <w:color w:val="000000"/>
          <w:szCs w:val="23"/>
        </w:rPr>
        <w:t xml:space="preserve"> </w:t>
      </w:r>
      <w:r w:rsidRPr="002B278C">
        <w:rPr>
          <w:rStyle w:val="apple-converted-space"/>
          <w:rFonts w:eastAsia="Calibri"/>
          <w:iCs/>
          <w:color w:val="000000"/>
          <w:szCs w:val="23"/>
        </w:rPr>
        <w:t>(</w:t>
      </w:r>
      <w:r w:rsidRPr="002B278C">
        <w:rPr>
          <w:color w:val="000000"/>
          <w:szCs w:val="23"/>
        </w:rPr>
        <w:t>os saberes, diplomas, títulos, etc) e</w:t>
      </w:r>
      <w:r w:rsidRPr="002B278C">
        <w:rPr>
          <w:rStyle w:val="apple-converted-space"/>
          <w:rFonts w:eastAsia="Calibri"/>
          <w:color w:val="000000"/>
          <w:szCs w:val="23"/>
        </w:rPr>
        <w:t xml:space="preserve"> do </w:t>
      </w:r>
      <w:r w:rsidRPr="002B278C">
        <w:rPr>
          <w:rStyle w:val="nfase"/>
          <w:i w:val="0"/>
          <w:color w:val="000000"/>
          <w:szCs w:val="23"/>
        </w:rPr>
        <w:t>capital social</w:t>
      </w:r>
      <w:r w:rsidRPr="002B278C">
        <w:rPr>
          <w:rStyle w:val="apple-converted-space"/>
          <w:rFonts w:eastAsia="Calibri"/>
          <w:color w:val="000000"/>
          <w:szCs w:val="23"/>
        </w:rPr>
        <w:t> </w:t>
      </w:r>
      <w:r w:rsidRPr="002B278C">
        <w:rPr>
          <w:color w:val="000000"/>
          <w:szCs w:val="23"/>
        </w:rPr>
        <w:t>(as relações sociais, os modos de dominação), pois o</w:t>
      </w:r>
      <w:r w:rsidRPr="002B278C">
        <w:rPr>
          <w:rStyle w:val="apple-converted-space"/>
          <w:rFonts w:eastAsia="Calibri"/>
          <w:color w:val="000000"/>
          <w:szCs w:val="23"/>
        </w:rPr>
        <w:t> </w:t>
      </w:r>
      <w:r w:rsidRPr="002B278C">
        <w:rPr>
          <w:rStyle w:val="nfase"/>
          <w:i w:val="0"/>
          <w:color w:val="000000"/>
          <w:szCs w:val="23"/>
        </w:rPr>
        <w:t>capital simbólico refere-se ao</w:t>
      </w:r>
      <w:r w:rsidRPr="002B278C">
        <w:rPr>
          <w:color w:val="000000"/>
          <w:szCs w:val="23"/>
        </w:rPr>
        <w:t xml:space="preserve"> prestígio que permite identificar os</w:t>
      </w:r>
      <w:r>
        <w:rPr>
          <w:color w:val="000000"/>
          <w:szCs w:val="23"/>
        </w:rPr>
        <w:t xml:space="preserve"> agentes n</w:t>
      </w:r>
      <w:r w:rsidRPr="002B278C">
        <w:rPr>
          <w:color w:val="000000"/>
          <w:szCs w:val="23"/>
        </w:rPr>
        <w:t>o</w:t>
      </w:r>
      <w:r>
        <w:rPr>
          <w:color w:val="000000"/>
          <w:szCs w:val="23"/>
        </w:rPr>
        <w:t>s</w:t>
      </w:r>
      <w:r w:rsidRPr="002B278C">
        <w:rPr>
          <w:color w:val="000000"/>
          <w:szCs w:val="23"/>
        </w:rPr>
        <w:t xml:space="preserve"> </w:t>
      </w:r>
      <w:r>
        <w:rPr>
          <w:color w:val="000000"/>
          <w:szCs w:val="23"/>
        </w:rPr>
        <w:t xml:space="preserve">diversos </w:t>
      </w:r>
      <w:r w:rsidRPr="002B278C">
        <w:rPr>
          <w:color w:val="000000"/>
          <w:szCs w:val="23"/>
        </w:rPr>
        <w:t>espaço</w:t>
      </w:r>
      <w:r>
        <w:rPr>
          <w:color w:val="000000"/>
          <w:szCs w:val="23"/>
        </w:rPr>
        <w:t>s</w:t>
      </w:r>
      <w:r w:rsidRPr="002B278C">
        <w:rPr>
          <w:color w:val="000000"/>
          <w:szCs w:val="23"/>
        </w:rPr>
        <w:t xml:space="preserve"> sociais. Portanto, podemos entender que as posições que os </w:t>
      </w:r>
      <w:r w:rsidRPr="002B278C">
        <w:rPr>
          <w:color w:val="000000"/>
          <w:szCs w:val="23"/>
        </w:rPr>
        <w:lastRenderedPageBreak/>
        <w:t xml:space="preserve">indivíduos ocupam dentro dos espaços sociais decorrem muito do modo como o seu capital cultural e social se converte em capital simbólico. </w:t>
      </w:r>
      <w:r w:rsidRPr="002B278C">
        <w:rPr>
          <w:szCs w:val="18"/>
          <w:shd w:val="clear" w:color="auto" w:fill="FFFFFF"/>
        </w:rPr>
        <w:t>Raimundo Nonato, por exemplo, é possuidor de grande volume de capital cultural que na prática vem a ser convertido em capital simbólico, uma vez que no campo intelectual é valorizada a aquisição de títulos, diplomas, boa oratória e a produção de conhecimento</w:t>
      </w:r>
      <w:r>
        <w:rPr>
          <w:szCs w:val="18"/>
          <w:shd w:val="clear" w:color="auto" w:fill="FFFFFF"/>
        </w:rPr>
        <w:t>, que no seu caso se fez bastante expressiva.</w:t>
      </w:r>
    </w:p>
    <w:p w:rsidR="00173976" w:rsidRPr="00974193" w:rsidRDefault="00173976" w:rsidP="00173976">
      <w:pPr>
        <w:pStyle w:val="NormalWeb"/>
        <w:spacing w:before="0" w:beforeAutospacing="0" w:after="200" w:afterAutospacing="0" w:line="360" w:lineRule="auto"/>
        <w:ind w:firstLine="708"/>
        <w:jc w:val="both"/>
        <w:rPr>
          <w:color w:val="000000"/>
          <w:szCs w:val="23"/>
        </w:rPr>
      </w:pPr>
      <w:r w:rsidRPr="00113395">
        <w:rPr>
          <w:iCs/>
        </w:rPr>
        <w:t xml:space="preserve">Outro conceito pensado por Bourdieu que nos ajuda na análise da atuação intelectual de Raimundo Nonato dentro do campo político da cidade de Mossoró, é o conceito de </w:t>
      </w:r>
      <w:r w:rsidRPr="00113395">
        <w:rPr>
          <w:i/>
          <w:iCs/>
        </w:rPr>
        <w:t xml:space="preserve">habitus. </w:t>
      </w:r>
      <w:r w:rsidRPr="00113395">
        <w:rPr>
          <w:iCs/>
        </w:rPr>
        <w:t>Que</w:t>
      </w:r>
      <w:r w:rsidRPr="00113395">
        <w:rPr>
          <w:i/>
          <w:iCs/>
        </w:rPr>
        <w:t xml:space="preserve"> </w:t>
      </w:r>
      <w:r w:rsidRPr="00113395">
        <w:rPr>
          <w:iCs/>
        </w:rPr>
        <w:t>pode ser entendido como um "sistema das disposições socialmente constituídas que, enquanto estruturas estruturadas e estruturantes, constituem o princípio gerador e unificador do conjunto das práticas e das ideologias caracter</w:t>
      </w:r>
      <w:r w:rsidR="003A62BD">
        <w:rPr>
          <w:iCs/>
        </w:rPr>
        <w:t>ísticas de um grupo de agentes"</w:t>
      </w:r>
      <w:r w:rsidRPr="00113395">
        <w:rPr>
          <w:iCs/>
        </w:rPr>
        <w:t xml:space="preserve"> (BOURDIEU, 1989, p. 191). Em outras palavras, o habitus seria</w:t>
      </w:r>
      <w:r>
        <w:rPr>
          <w:iCs/>
        </w:rPr>
        <w:t xml:space="preserve"> um campo de atuação </w:t>
      </w:r>
      <w:r w:rsidRPr="00113395">
        <w:rPr>
          <w:iCs/>
        </w:rPr>
        <w:t>onde os sujeitos inseridos neste espaço compartilham conjuntos de valores e significados</w:t>
      </w:r>
      <w:r>
        <w:rPr>
          <w:iCs/>
        </w:rPr>
        <w:t xml:space="preserve"> transformados</w:t>
      </w:r>
      <w:r w:rsidRPr="00113395">
        <w:rPr>
          <w:iCs/>
        </w:rPr>
        <w:t xml:space="preserve"> </w:t>
      </w:r>
      <w:r>
        <w:rPr>
          <w:iCs/>
        </w:rPr>
        <w:t xml:space="preserve">em ações práticas, </w:t>
      </w:r>
      <w:r w:rsidRPr="00974193">
        <w:rPr>
          <w:color w:val="000000"/>
          <w:szCs w:val="23"/>
        </w:rPr>
        <w:t xml:space="preserve">adquiridas e reproduzidas pelos indivíduos ao longo de suas experiências sociais. </w:t>
      </w:r>
    </w:p>
    <w:p w:rsidR="00173976" w:rsidRDefault="00173976" w:rsidP="00173976">
      <w:pPr>
        <w:pStyle w:val="NormalWeb"/>
        <w:spacing w:before="0" w:beforeAutospacing="0" w:after="200" w:afterAutospacing="0" w:line="360" w:lineRule="auto"/>
        <w:ind w:firstLine="708"/>
        <w:jc w:val="both"/>
        <w:rPr>
          <w:color w:val="000000"/>
          <w:szCs w:val="23"/>
        </w:rPr>
      </w:pPr>
      <w:r w:rsidRPr="00E32C31">
        <w:rPr>
          <w:color w:val="000000"/>
          <w:szCs w:val="23"/>
        </w:rPr>
        <w:t>Tais práticas dizem respeito às estruturas relacionais nas quais se inserem e não ao indivíduo propriamente. A análise de tais práticas possibilita a compreensão da posição do indivíduo dentro do campo e dos capitais que este possui. Por meio do</w:t>
      </w:r>
      <w:r w:rsidRPr="00E32C31">
        <w:rPr>
          <w:rStyle w:val="apple-converted-space"/>
          <w:rFonts w:eastAsia="Calibri"/>
          <w:color w:val="000000"/>
          <w:szCs w:val="23"/>
        </w:rPr>
        <w:t> </w:t>
      </w:r>
      <w:r w:rsidRPr="00E32C31">
        <w:rPr>
          <w:rStyle w:val="nfase"/>
          <w:i w:val="0"/>
          <w:color w:val="000000"/>
          <w:szCs w:val="23"/>
        </w:rPr>
        <w:t>habitus</w:t>
      </w:r>
      <w:r w:rsidRPr="00E32C31">
        <w:rPr>
          <w:rStyle w:val="apple-converted-space"/>
          <w:rFonts w:eastAsia="Calibri"/>
          <w:color w:val="000000"/>
          <w:szCs w:val="23"/>
        </w:rPr>
        <w:t> </w:t>
      </w:r>
      <w:r w:rsidRPr="00E32C31">
        <w:rPr>
          <w:color w:val="000000"/>
          <w:szCs w:val="23"/>
        </w:rPr>
        <w:t xml:space="preserve">revelam-se modos de vida, posicionamentos políticos, éticos, morais, etc. ações que permitem criar estratégias individuais e/ou coletivas. No caso específico de Raimundo Nonato, entendemos que o seu </w:t>
      </w:r>
      <w:r>
        <w:rPr>
          <w:color w:val="000000"/>
          <w:szCs w:val="23"/>
        </w:rPr>
        <w:t>capital simbólico dentro do campo</w:t>
      </w:r>
      <w:r w:rsidRPr="00E32C31">
        <w:rPr>
          <w:color w:val="000000"/>
          <w:szCs w:val="23"/>
        </w:rPr>
        <w:t xml:space="preserve"> </w:t>
      </w:r>
      <w:r>
        <w:rPr>
          <w:color w:val="000000"/>
          <w:szCs w:val="23"/>
        </w:rPr>
        <w:t>intelectual</w:t>
      </w:r>
      <w:r w:rsidRPr="00E32C31">
        <w:rPr>
          <w:color w:val="000000"/>
          <w:szCs w:val="23"/>
        </w:rPr>
        <w:t xml:space="preserve"> é utilizado pelos interesses do </w:t>
      </w:r>
      <w:r w:rsidR="003A62BD">
        <w:rPr>
          <w:color w:val="000000"/>
          <w:szCs w:val="23"/>
        </w:rPr>
        <w:t>projeto político da Coleção</w:t>
      </w:r>
      <w:r w:rsidRPr="00E32C31">
        <w:rPr>
          <w:color w:val="000000"/>
          <w:szCs w:val="23"/>
        </w:rPr>
        <w:t xml:space="preserve"> </w:t>
      </w:r>
      <w:r w:rsidR="003A62BD">
        <w:rPr>
          <w:color w:val="000000"/>
          <w:szCs w:val="23"/>
        </w:rPr>
        <w:t>M</w:t>
      </w:r>
      <w:r w:rsidRPr="00E32C31">
        <w:rPr>
          <w:color w:val="000000"/>
          <w:szCs w:val="23"/>
        </w:rPr>
        <w:t xml:space="preserve">ossoroense no sentido de legitimar a </w:t>
      </w:r>
      <w:r w:rsidR="003A62BD">
        <w:rPr>
          <w:color w:val="000000"/>
          <w:szCs w:val="23"/>
        </w:rPr>
        <w:t xml:space="preserve">sua </w:t>
      </w:r>
      <w:r w:rsidRPr="00E32C31">
        <w:rPr>
          <w:color w:val="000000"/>
          <w:szCs w:val="23"/>
        </w:rPr>
        <w:t xml:space="preserve">narrativa </w:t>
      </w:r>
      <w:r w:rsidR="003A62BD">
        <w:rPr>
          <w:color w:val="000000"/>
          <w:szCs w:val="23"/>
        </w:rPr>
        <w:t>intelectual.</w:t>
      </w:r>
      <w:r w:rsidRPr="00E32C31">
        <w:rPr>
          <w:color w:val="000000"/>
          <w:szCs w:val="23"/>
        </w:rPr>
        <w:t xml:space="preserve"> </w:t>
      </w:r>
    </w:p>
    <w:p w:rsidR="00173976" w:rsidRDefault="00173976" w:rsidP="00173976">
      <w:pPr>
        <w:pStyle w:val="NormalWeb"/>
        <w:spacing w:before="0" w:beforeAutospacing="0" w:after="200" w:afterAutospacing="0" w:line="360" w:lineRule="auto"/>
        <w:ind w:firstLine="708"/>
        <w:jc w:val="both"/>
        <w:rPr>
          <w:color w:val="000000"/>
          <w:szCs w:val="23"/>
        </w:rPr>
      </w:pPr>
    </w:p>
    <w:p w:rsidR="001956D4" w:rsidRDefault="00811E80" w:rsidP="00811E80">
      <w:pPr>
        <w:pStyle w:val="PargrafodaLista"/>
        <w:numPr>
          <w:ilvl w:val="0"/>
          <w:numId w:val="1"/>
        </w:numPr>
        <w:ind w:hanging="720"/>
        <w:rPr>
          <w:rFonts w:ascii="Times New Roman" w:hAnsi="Times New Roman" w:cs="Times New Roman"/>
          <w:b/>
          <w:sz w:val="24"/>
          <w:szCs w:val="24"/>
        </w:rPr>
      </w:pPr>
      <w:r w:rsidRPr="00811E80">
        <w:rPr>
          <w:rFonts w:ascii="Times New Roman" w:hAnsi="Times New Roman" w:cs="Times New Roman"/>
          <w:b/>
          <w:sz w:val="24"/>
          <w:szCs w:val="24"/>
        </w:rPr>
        <w:t>A recepção da Obra de Raimundo Nonato da Silva</w:t>
      </w:r>
    </w:p>
    <w:p w:rsidR="000C0582" w:rsidRDefault="00183C9B" w:rsidP="00457768">
      <w:pPr>
        <w:rPr>
          <w:rFonts w:ascii="Times New Roman" w:hAnsi="Times New Roman" w:cs="Times New Roman"/>
          <w:sz w:val="24"/>
        </w:rPr>
      </w:pPr>
      <w:r w:rsidRPr="00201EAD">
        <w:rPr>
          <w:rFonts w:ascii="Times New Roman" w:hAnsi="Times New Roman" w:cs="Times New Roman"/>
          <w:sz w:val="24"/>
        </w:rPr>
        <w:t>Ao</w:t>
      </w:r>
      <w:r>
        <w:rPr>
          <w:rFonts w:ascii="Times New Roman" w:hAnsi="Times New Roman" w:cs="Times New Roman"/>
          <w:sz w:val="24"/>
        </w:rPr>
        <w:t xml:space="preserve"> </w:t>
      </w:r>
      <w:r w:rsidRPr="00201EAD">
        <w:rPr>
          <w:rFonts w:ascii="Times New Roman" w:hAnsi="Times New Roman" w:cs="Times New Roman"/>
          <w:sz w:val="24"/>
        </w:rPr>
        <w:t>longo d</w:t>
      </w:r>
      <w:r>
        <w:rPr>
          <w:rFonts w:ascii="Times New Roman" w:hAnsi="Times New Roman" w:cs="Times New Roman"/>
          <w:sz w:val="24"/>
        </w:rPr>
        <w:t>a presente discussão destacamos o e</w:t>
      </w:r>
      <w:r w:rsidR="000C0582">
        <w:rPr>
          <w:rFonts w:ascii="Times New Roman" w:hAnsi="Times New Roman" w:cs="Times New Roman"/>
          <w:sz w:val="24"/>
        </w:rPr>
        <w:t xml:space="preserve">ntrelaçamento de ideias </w:t>
      </w:r>
      <w:r>
        <w:rPr>
          <w:rFonts w:ascii="Times New Roman" w:hAnsi="Times New Roman" w:cs="Times New Roman"/>
          <w:sz w:val="24"/>
        </w:rPr>
        <w:t>e</w:t>
      </w:r>
      <w:r w:rsidR="000C0582">
        <w:rPr>
          <w:rFonts w:ascii="Times New Roman" w:hAnsi="Times New Roman" w:cs="Times New Roman"/>
          <w:sz w:val="24"/>
        </w:rPr>
        <w:t>ntre</w:t>
      </w:r>
      <w:r>
        <w:rPr>
          <w:rFonts w:ascii="Times New Roman" w:hAnsi="Times New Roman" w:cs="Times New Roman"/>
          <w:sz w:val="24"/>
        </w:rPr>
        <w:t xml:space="preserve"> Raimundo Nonato</w:t>
      </w:r>
      <w:r w:rsidRPr="00201EAD">
        <w:rPr>
          <w:rFonts w:ascii="Times New Roman" w:hAnsi="Times New Roman" w:cs="Times New Roman"/>
          <w:sz w:val="24"/>
        </w:rPr>
        <w:t xml:space="preserve"> </w:t>
      </w:r>
      <w:r>
        <w:rPr>
          <w:rFonts w:ascii="Times New Roman" w:hAnsi="Times New Roman" w:cs="Times New Roman"/>
          <w:sz w:val="24"/>
        </w:rPr>
        <w:t>com os demais intelectuais ligados ao projeto escriturário da Coleção Mossoroense</w:t>
      </w:r>
      <w:r w:rsidR="000C0582">
        <w:rPr>
          <w:rFonts w:ascii="Times New Roman" w:hAnsi="Times New Roman" w:cs="Times New Roman"/>
          <w:sz w:val="24"/>
        </w:rPr>
        <w:t xml:space="preserve">. </w:t>
      </w:r>
      <w:r w:rsidR="0099707F">
        <w:rPr>
          <w:rFonts w:ascii="Times New Roman" w:hAnsi="Times New Roman" w:cs="Times New Roman"/>
          <w:sz w:val="24"/>
        </w:rPr>
        <w:t>A partir deste ponto, e</w:t>
      </w:r>
      <w:r w:rsidR="000C0582">
        <w:rPr>
          <w:rFonts w:ascii="Times New Roman" w:hAnsi="Times New Roman" w:cs="Times New Roman"/>
          <w:sz w:val="24"/>
        </w:rPr>
        <w:t xml:space="preserve">nfatizaremos </w:t>
      </w:r>
      <w:r w:rsidR="0099707F">
        <w:rPr>
          <w:rFonts w:ascii="Times New Roman" w:hAnsi="Times New Roman" w:cs="Times New Roman"/>
          <w:sz w:val="24"/>
        </w:rPr>
        <w:t>q</w:t>
      </w:r>
      <w:r w:rsidRPr="00201EAD">
        <w:rPr>
          <w:rFonts w:ascii="Times New Roman" w:hAnsi="Times New Roman" w:cs="Times New Roman"/>
          <w:sz w:val="24"/>
        </w:rPr>
        <w:t xml:space="preserve">ue a </w:t>
      </w:r>
      <w:r w:rsidR="0099707F">
        <w:rPr>
          <w:rFonts w:ascii="Times New Roman" w:hAnsi="Times New Roman" w:cs="Times New Roman"/>
          <w:sz w:val="24"/>
        </w:rPr>
        <w:t>maior parte das manifestações em torno da recepção e</w:t>
      </w:r>
      <w:r w:rsidRPr="00201EAD">
        <w:rPr>
          <w:rFonts w:ascii="Times New Roman" w:hAnsi="Times New Roman" w:cs="Times New Roman"/>
          <w:sz w:val="24"/>
        </w:rPr>
        <w:t xml:space="preserve"> legitimação d</w:t>
      </w:r>
      <w:r w:rsidR="0099707F">
        <w:rPr>
          <w:rFonts w:ascii="Times New Roman" w:hAnsi="Times New Roman" w:cs="Times New Roman"/>
          <w:sz w:val="24"/>
        </w:rPr>
        <w:t>a</w:t>
      </w:r>
      <w:r w:rsidRPr="00201EAD">
        <w:rPr>
          <w:rFonts w:ascii="Times New Roman" w:hAnsi="Times New Roman" w:cs="Times New Roman"/>
          <w:sz w:val="24"/>
        </w:rPr>
        <w:t xml:space="preserve"> sua escrita se de</w:t>
      </w:r>
      <w:r w:rsidR="0099707F">
        <w:rPr>
          <w:rFonts w:ascii="Times New Roman" w:hAnsi="Times New Roman" w:cs="Times New Roman"/>
          <w:sz w:val="24"/>
        </w:rPr>
        <w:t>u</w:t>
      </w:r>
      <w:r w:rsidRPr="00201EAD">
        <w:rPr>
          <w:rFonts w:ascii="Times New Roman" w:hAnsi="Times New Roman" w:cs="Times New Roman"/>
          <w:sz w:val="24"/>
        </w:rPr>
        <w:t xml:space="preserve"> por </w:t>
      </w:r>
      <w:r w:rsidR="000C0582">
        <w:rPr>
          <w:rFonts w:ascii="Times New Roman" w:hAnsi="Times New Roman" w:cs="Times New Roman"/>
          <w:sz w:val="24"/>
        </w:rPr>
        <w:t>parte d</w:t>
      </w:r>
      <w:r w:rsidRPr="00201EAD">
        <w:rPr>
          <w:rFonts w:ascii="Times New Roman" w:hAnsi="Times New Roman" w:cs="Times New Roman"/>
          <w:sz w:val="24"/>
        </w:rPr>
        <w:t>esses mesmos intelectuais, com os quais conviveu e amadurec</w:t>
      </w:r>
      <w:r w:rsidR="0099707F">
        <w:rPr>
          <w:rFonts w:ascii="Times New Roman" w:hAnsi="Times New Roman" w:cs="Times New Roman"/>
          <w:sz w:val="24"/>
        </w:rPr>
        <w:t xml:space="preserve">eu </w:t>
      </w:r>
      <w:r w:rsidRPr="00201EAD">
        <w:rPr>
          <w:rFonts w:ascii="Times New Roman" w:hAnsi="Times New Roman" w:cs="Times New Roman"/>
          <w:sz w:val="24"/>
        </w:rPr>
        <w:t>ideias e pensamentos dos quais dispunha ao dedicar-se à escrita d</w:t>
      </w:r>
      <w:r w:rsidR="000C0582">
        <w:rPr>
          <w:rFonts w:ascii="Times New Roman" w:hAnsi="Times New Roman" w:cs="Times New Roman"/>
          <w:sz w:val="24"/>
        </w:rPr>
        <w:t>as</w:t>
      </w:r>
      <w:r w:rsidRPr="00201EAD">
        <w:rPr>
          <w:rFonts w:ascii="Times New Roman" w:hAnsi="Times New Roman" w:cs="Times New Roman"/>
          <w:sz w:val="24"/>
        </w:rPr>
        <w:t xml:space="preserve"> suas memórias</w:t>
      </w:r>
      <w:r w:rsidR="000C0582">
        <w:rPr>
          <w:rFonts w:ascii="Times New Roman" w:hAnsi="Times New Roman" w:cs="Times New Roman"/>
          <w:sz w:val="24"/>
        </w:rPr>
        <w:t xml:space="preserve"> e de </w:t>
      </w:r>
      <w:r w:rsidRPr="00201EAD">
        <w:rPr>
          <w:rFonts w:ascii="Times New Roman" w:hAnsi="Times New Roman" w:cs="Times New Roman"/>
          <w:sz w:val="24"/>
        </w:rPr>
        <w:t xml:space="preserve">outros diversos temas relacionados ao </w:t>
      </w:r>
      <w:r w:rsidR="0099707F">
        <w:rPr>
          <w:rFonts w:ascii="Times New Roman" w:hAnsi="Times New Roman" w:cs="Times New Roman"/>
          <w:sz w:val="24"/>
        </w:rPr>
        <w:t xml:space="preserve">estado do Rio Grande do Norte, </w:t>
      </w:r>
      <w:r w:rsidRPr="00201EAD">
        <w:rPr>
          <w:rFonts w:ascii="Times New Roman" w:hAnsi="Times New Roman" w:cs="Times New Roman"/>
          <w:sz w:val="24"/>
        </w:rPr>
        <w:t>especial</w:t>
      </w:r>
      <w:r w:rsidR="0099707F">
        <w:rPr>
          <w:rFonts w:ascii="Times New Roman" w:hAnsi="Times New Roman" w:cs="Times New Roman"/>
          <w:sz w:val="24"/>
        </w:rPr>
        <w:t xml:space="preserve">mente no que diz respeito </w:t>
      </w:r>
      <w:r w:rsidRPr="00201EAD">
        <w:rPr>
          <w:rFonts w:ascii="Times New Roman" w:hAnsi="Times New Roman" w:cs="Times New Roman"/>
          <w:sz w:val="24"/>
        </w:rPr>
        <w:t>a</w:t>
      </w:r>
      <w:r w:rsidR="000C0582">
        <w:rPr>
          <w:rFonts w:ascii="Times New Roman" w:hAnsi="Times New Roman" w:cs="Times New Roman"/>
          <w:sz w:val="24"/>
        </w:rPr>
        <w:t xml:space="preserve"> Mossoró e ao</w:t>
      </w:r>
      <w:r w:rsidRPr="00201EAD">
        <w:rPr>
          <w:rFonts w:ascii="Times New Roman" w:hAnsi="Times New Roman" w:cs="Times New Roman"/>
          <w:sz w:val="24"/>
        </w:rPr>
        <w:t xml:space="preserve"> chamado </w:t>
      </w:r>
      <w:r w:rsidR="0099707F">
        <w:rPr>
          <w:rFonts w:ascii="Times New Roman" w:hAnsi="Times New Roman" w:cs="Times New Roman"/>
          <w:sz w:val="24"/>
        </w:rPr>
        <w:t>O</w:t>
      </w:r>
      <w:r w:rsidRPr="00201EAD">
        <w:rPr>
          <w:rFonts w:ascii="Times New Roman" w:hAnsi="Times New Roman" w:cs="Times New Roman"/>
          <w:sz w:val="24"/>
        </w:rPr>
        <w:t xml:space="preserve">este </w:t>
      </w:r>
      <w:r w:rsidR="0099707F">
        <w:rPr>
          <w:rFonts w:ascii="Times New Roman" w:hAnsi="Times New Roman" w:cs="Times New Roman"/>
          <w:sz w:val="24"/>
        </w:rPr>
        <w:t>Potiguar</w:t>
      </w:r>
      <w:r w:rsidR="000C0582">
        <w:rPr>
          <w:rFonts w:ascii="Times New Roman" w:hAnsi="Times New Roman" w:cs="Times New Roman"/>
          <w:sz w:val="24"/>
        </w:rPr>
        <w:t>.</w:t>
      </w:r>
    </w:p>
    <w:p w:rsidR="00F425C3" w:rsidRDefault="0016716D" w:rsidP="0016716D">
      <w:pPr>
        <w:rPr>
          <w:rFonts w:ascii="Times New Roman" w:hAnsi="Times New Roman" w:cs="Times New Roman"/>
          <w:sz w:val="24"/>
          <w:szCs w:val="24"/>
        </w:rPr>
      </w:pPr>
      <w:r w:rsidRPr="001A5B7D">
        <w:rPr>
          <w:rFonts w:ascii="Times New Roman" w:hAnsi="Times New Roman"/>
          <w:sz w:val="24"/>
          <w:szCs w:val="24"/>
        </w:rPr>
        <w:lastRenderedPageBreak/>
        <w:t xml:space="preserve">Sua escrita atuou de modo singular para a historiografia potiguar ao </w:t>
      </w:r>
      <w:r w:rsidRPr="001A5B7D">
        <w:rPr>
          <w:rFonts w:ascii="Times New Roman" w:hAnsi="Times New Roman"/>
          <w:sz w:val="24"/>
        </w:rPr>
        <w:t>historicizar espaços e sujeitos regionais através de um</w:t>
      </w:r>
      <w:r w:rsidRPr="001A5B7D">
        <w:rPr>
          <w:rFonts w:ascii="Times New Roman" w:hAnsi="Times New Roman" w:cs="Times New Roman"/>
          <w:sz w:val="24"/>
          <w:szCs w:val="24"/>
        </w:rPr>
        <w:t>a narrativa que abarca múltiplas abordagens sobre acontecimentos que ajudou a significar.</w:t>
      </w:r>
      <w:r w:rsidRPr="001A5B7D">
        <w:rPr>
          <w:rFonts w:ascii="Times New Roman" w:hAnsi="Times New Roman"/>
          <w:sz w:val="24"/>
        </w:rPr>
        <w:t xml:space="preserve"> </w:t>
      </w:r>
      <w:r>
        <w:rPr>
          <w:rFonts w:ascii="Times New Roman" w:hAnsi="Times New Roman" w:cs="Times New Roman"/>
          <w:sz w:val="24"/>
          <w:szCs w:val="24"/>
        </w:rPr>
        <w:t>No entanto</w:t>
      </w:r>
      <w:r w:rsidRPr="00E73252">
        <w:rPr>
          <w:rFonts w:ascii="Times New Roman" w:hAnsi="Times New Roman" w:cs="Times New Roman"/>
          <w:sz w:val="24"/>
          <w:szCs w:val="24"/>
        </w:rPr>
        <w:t>,</w:t>
      </w:r>
      <w:r>
        <w:rPr>
          <w:rFonts w:ascii="Times New Roman" w:hAnsi="Times New Roman" w:cs="Times New Roman"/>
          <w:sz w:val="24"/>
          <w:szCs w:val="24"/>
        </w:rPr>
        <w:t xml:space="preserve"> é preciso explicitar que</w:t>
      </w:r>
      <w:r w:rsidRPr="00E73252">
        <w:rPr>
          <w:rFonts w:ascii="Times New Roman" w:hAnsi="Times New Roman" w:cs="Times New Roman"/>
          <w:sz w:val="24"/>
          <w:szCs w:val="24"/>
        </w:rPr>
        <w:t xml:space="preserve"> embora Nonato voltasse sua escrita </w:t>
      </w:r>
      <w:r>
        <w:rPr>
          <w:rFonts w:ascii="Times New Roman" w:hAnsi="Times New Roman" w:cs="Times New Roman"/>
          <w:sz w:val="24"/>
          <w:szCs w:val="24"/>
        </w:rPr>
        <w:t>à</w:t>
      </w:r>
      <w:r w:rsidRPr="00E73252">
        <w:rPr>
          <w:rFonts w:ascii="Times New Roman" w:hAnsi="Times New Roman" w:cs="Times New Roman"/>
          <w:sz w:val="24"/>
          <w:szCs w:val="24"/>
        </w:rPr>
        <w:t xml:space="preserve">s recordações </w:t>
      </w:r>
      <w:r>
        <w:rPr>
          <w:rFonts w:ascii="Times New Roman" w:hAnsi="Times New Roman" w:cs="Times New Roman"/>
          <w:sz w:val="24"/>
          <w:szCs w:val="24"/>
        </w:rPr>
        <w:t xml:space="preserve">do </w:t>
      </w:r>
      <w:r w:rsidRPr="00E73252">
        <w:rPr>
          <w:rFonts w:ascii="Times New Roman" w:hAnsi="Times New Roman" w:cs="Times New Roman"/>
          <w:sz w:val="24"/>
          <w:szCs w:val="24"/>
        </w:rPr>
        <w:t>passado, ele escrevia a partir de um lugar distante</w:t>
      </w:r>
      <w:r w:rsidR="00F425C3">
        <w:rPr>
          <w:rFonts w:ascii="Times New Roman" w:hAnsi="Times New Roman" w:cs="Times New Roman"/>
          <w:sz w:val="24"/>
          <w:szCs w:val="24"/>
        </w:rPr>
        <w:t>,</w:t>
      </w:r>
      <w:r w:rsidRPr="00E73252">
        <w:rPr>
          <w:rFonts w:ascii="Times New Roman" w:hAnsi="Times New Roman" w:cs="Times New Roman"/>
          <w:sz w:val="24"/>
          <w:szCs w:val="24"/>
        </w:rPr>
        <w:t xml:space="preserve"> sobre tempos e lugares que habitavam mais a fluidez de sua memória saudosa do que o mundo que se fazia presente aos seus olhos.</w:t>
      </w:r>
      <w:r>
        <w:rPr>
          <w:rFonts w:ascii="Times New Roman" w:hAnsi="Times New Roman" w:cs="Times New Roman"/>
          <w:sz w:val="24"/>
          <w:szCs w:val="24"/>
        </w:rPr>
        <w:t xml:space="preserve"> </w:t>
      </w:r>
      <w:r w:rsidRPr="00E73252">
        <w:rPr>
          <w:rFonts w:ascii="Times New Roman" w:hAnsi="Times New Roman" w:cs="Times New Roman"/>
          <w:sz w:val="24"/>
          <w:szCs w:val="24"/>
        </w:rPr>
        <w:t>Isso porque escreve suas reminiscências com as exigências do seu presente, com as concepçõe</w:t>
      </w:r>
      <w:r>
        <w:rPr>
          <w:rFonts w:ascii="Times New Roman" w:hAnsi="Times New Roman" w:cs="Times New Roman"/>
          <w:sz w:val="24"/>
          <w:szCs w:val="24"/>
        </w:rPr>
        <w:t xml:space="preserve">s de mundo condicionadas pelo </w:t>
      </w:r>
      <w:r w:rsidRPr="00E73252">
        <w:rPr>
          <w:rFonts w:ascii="Times New Roman" w:hAnsi="Times New Roman" w:cs="Times New Roman"/>
          <w:sz w:val="24"/>
          <w:szCs w:val="24"/>
        </w:rPr>
        <w:t xml:space="preserve">seu contexto de escrita e não pelo contexto ao qual sua narrativa se reporta. </w:t>
      </w:r>
    </w:p>
    <w:p w:rsidR="00CA3C8A" w:rsidRDefault="00CA3C8A" w:rsidP="00CA3C8A">
      <w:pPr>
        <w:autoSpaceDE w:val="0"/>
        <w:autoSpaceDN w:val="0"/>
        <w:adjustRightInd w:val="0"/>
        <w:rPr>
          <w:rFonts w:ascii="Times New Roman" w:hAnsi="Times New Roman"/>
          <w:sz w:val="24"/>
          <w:szCs w:val="24"/>
        </w:rPr>
      </w:pPr>
      <w:r>
        <w:rPr>
          <w:rFonts w:ascii="Times New Roman" w:hAnsi="Times New Roman" w:cs="Times New Roman"/>
          <w:sz w:val="24"/>
        </w:rPr>
        <w:t xml:space="preserve">Neste ponto, dialogamos com as </w:t>
      </w:r>
      <w:r w:rsidRPr="00A83440">
        <w:rPr>
          <w:rFonts w:ascii="Times New Roman" w:hAnsi="Times New Roman" w:cs="Times New Roman"/>
          <w:sz w:val="24"/>
          <w:szCs w:val="24"/>
        </w:rPr>
        <w:t>sugestões teóricas do historiador Michel de Certeau (1982)</w:t>
      </w:r>
      <w:r>
        <w:rPr>
          <w:rFonts w:ascii="Times New Roman" w:hAnsi="Times New Roman" w:cs="Times New Roman"/>
          <w:sz w:val="24"/>
          <w:szCs w:val="24"/>
        </w:rPr>
        <w:t xml:space="preserve"> que nos auxilia</w:t>
      </w:r>
      <w:r w:rsidR="00F568FD">
        <w:rPr>
          <w:rFonts w:ascii="Times New Roman" w:hAnsi="Times New Roman" w:cs="Times New Roman"/>
          <w:sz w:val="24"/>
          <w:szCs w:val="24"/>
        </w:rPr>
        <w:t>m</w:t>
      </w:r>
      <w:r>
        <w:rPr>
          <w:rFonts w:ascii="Times New Roman" w:hAnsi="Times New Roman" w:cs="Times New Roman"/>
          <w:sz w:val="24"/>
          <w:szCs w:val="24"/>
        </w:rPr>
        <w:t xml:space="preserve"> ao conduzir o entendimento </w:t>
      </w:r>
      <w:r w:rsidRPr="00A83440">
        <w:rPr>
          <w:rFonts w:ascii="Times New Roman" w:hAnsi="Times New Roman" w:cs="Times New Roman"/>
          <w:sz w:val="24"/>
          <w:szCs w:val="24"/>
        </w:rPr>
        <w:t xml:space="preserve">da escrita a partir da formação social que pode qualificá-la, pois </w:t>
      </w:r>
      <w:r w:rsidR="00C85CE1">
        <w:rPr>
          <w:rFonts w:ascii="Times New Roman" w:hAnsi="Times New Roman" w:cs="Times New Roman"/>
          <w:sz w:val="24"/>
          <w:szCs w:val="24"/>
        </w:rPr>
        <w:t>a</w:t>
      </w:r>
      <w:r w:rsidR="00C85CE1" w:rsidRPr="00A83440">
        <w:rPr>
          <w:rFonts w:ascii="Times New Roman" w:hAnsi="Times New Roman" w:cs="Times New Roman"/>
          <w:sz w:val="24"/>
          <w:szCs w:val="24"/>
        </w:rPr>
        <w:t xml:space="preserve"> </w:t>
      </w:r>
      <w:r w:rsidRPr="00A83440">
        <w:rPr>
          <w:rFonts w:ascii="Times New Roman" w:hAnsi="Times New Roman" w:cs="Times New Roman"/>
          <w:sz w:val="24"/>
          <w:szCs w:val="24"/>
        </w:rPr>
        <w:t xml:space="preserve">toma como produto de um </w:t>
      </w:r>
      <w:r>
        <w:rPr>
          <w:rFonts w:ascii="Times New Roman" w:hAnsi="Times New Roman" w:cs="Times New Roman"/>
          <w:sz w:val="24"/>
          <w:szCs w:val="24"/>
        </w:rPr>
        <w:t xml:space="preserve">lugar institucional. </w:t>
      </w:r>
      <w:r>
        <w:rPr>
          <w:rFonts w:ascii="Times New Roman" w:hAnsi="Times New Roman"/>
          <w:sz w:val="24"/>
          <w:szCs w:val="24"/>
        </w:rPr>
        <w:t>Assim,</w:t>
      </w:r>
      <w:r w:rsidRPr="00AD2361">
        <w:rPr>
          <w:rFonts w:ascii="Times New Roman" w:hAnsi="Times New Roman"/>
          <w:sz w:val="24"/>
          <w:szCs w:val="24"/>
        </w:rPr>
        <w:t xml:space="preserve"> considerar o </w:t>
      </w:r>
      <w:r w:rsidRPr="00AD2361">
        <w:rPr>
          <w:rFonts w:ascii="Times New Roman" w:hAnsi="Times New Roman"/>
          <w:i/>
          <w:sz w:val="24"/>
          <w:szCs w:val="24"/>
        </w:rPr>
        <w:t>lugar social</w:t>
      </w:r>
      <w:r w:rsidRPr="00AD2361">
        <w:rPr>
          <w:rFonts w:ascii="Times New Roman" w:hAnsi="Times New Roman"/>
          <w:sz w:val="24"/>
          <w:szCs w:val="24"/>
        </w:rPr>
        <w:t xml:space="preserve"> de Raimundo Nonato é atentar p</w:t>
      </w:r>
      <w:r>
        <w:rPr>
          <w:rFonts w:ascii="Times New Roman" w:hAnsi="Times New Roman"/>
          <w:sz w:val="24"/>
          <w:szCs w:val="24"/>
        </w:rPr>
        <w:t>ara onde se realiza sua escrita e</w:t>
      </w:r>
      <w:r w:rsidRPr="00AD2361">
        <w:rPr>
          <w:rFonts w:ascii="Times New Roman" w:hAnsi="Times New Roman"/>
          <w:sz w:val="24"/>
          <w:szCs w:val="24"/>
        </w:rPr>
        <w:t xml:space="preserve"> suas possibilidades de elaboração. </w:t>
      </w:r>
      <w:r>
        <w:rPr>
          <w:rFonts w:ascii="Times New Roman" w:hAnsi="Times New Roman"/>
          <w:sz w:val="24"/>
          <w:szCs w:val="24"/>
        </w:rPr>
        <w:t>C</w:t>
      </w:r>
      <w:r w:rsidRPr="00AD2361">
        <w:rPr>
          <w:rFonts w:ascii="Times New Roman" w:hAnsi="Times New Roman"/>
          <w:sz w:val="24"/>
          <w:szCs w:val="24"/>
        </w:rPr>
        <w:t>o</w:t>
      </w:r>
      <w:r>
        <w:rPr>
          <w:rFonts w:ascii="Times New Roman" w:hAnsi="Times New Roman"/>
          <w:sz w:val="24"/>
          <w:szCs w:val="24"/>
        </w:rPr>
        <w:t xml:space="preserve">mo </w:t>
      </w:r>
      <w:r w:rsidR="00F568FD">
        <w:rPr>
          <w:rFonts w:ascii="Times New Roman" w:hAnsi="Times New Roman"/>
          <w:sz w:val="24"/>
          <w:szCs w:val="24"/>
        </w:rPr>
        <w:t>completa,</w:t>
      </w:r>
      <w:r>
        <w:rPr>
          <w:rFonts w:ascii="Times New Roman" w:hAnsi="Times New Roman"/>
          <w:sz w:val="24"/>
          <w:szCs w:val="24"/>
        </w:rPr>
        <w:t xml:space="preserve"> François Dosse</w:t>
      </w:r>
      <w:r w:rsidRPr="00AD2361">
        <w:rPr>
          <w:rFonts w:ascii="Times New Roman" w:hAnsi="Times New Roman"/>
          <w:sz w:val="24"/>
          <w:szCs w:val="24"/>
        </w:rPr>
        <w:t xml:space="preserve">, arrogar </w:t>
      </w:r>
      <w:r>
        <w:rPr>
          <w:rFonts w:ascii="Times New Roman" w:hAnsi="Times New Roman"/>
          <w:sz w:val="24"/>
          <w:szCs w:val="24"/>
        </w:rPr>
        <w:t xml:space="preserve">esse lugar é </w:t>
      </w:r>
      <w:r w:rsidRPr="00AD2361">
        <w:rPr>
          <w:rFonts w:ascii="Times New Roman" w:hAnsi="Times New Roman"/>
          <w:sz w:val="24"/>
          <w:szCs w:val="24"/>
        </w:rPr>
        <w:t>reconhecer as construções interpretativas, estratégicas e práticas dentro do universo onde se delinei</w:t>
      </w:r>
      <w:r w:rsidR="00F568FD">
        <w:rPr>
          <w:rFonts w:ascii="Times New Roman" w:hAnsi="Times New Roman"/>
          <w:sz w:val="24"/>
          <w:szCs w:val="24"/>
        </w:rPr>
        <w:t>am</w:t>
      </w:r>
      <w:r w:rsidRPr="00AD2361">
        <w:rPr>
          <w:rFonts w:ascii="Times New Roman" w:hAnsi="Times New Roman"/>
          <w:sz w:val="24"/>
          <w:szCs w:val="24"/>
        </w:rPr>
        <w:t xml:space="preserve"> (DOSSE, 2004, p.45)</w:t>
      </w:r>
      <w:r w:rsidR="00B37591">
        <w:rPr>
          <w:rFonts w:ascii="Times New Roman" w:hAnsi="Times New Roman"/>
          <w:sz w:val="24"/>
          <w:szCs w:val="24"/>
        </w:rPr>
        <w:t xml:space="preserve">. É </w:t>
      </w:r>
      <w:r w:rsidR="00C85CE1">
        <w:rPr>
          <w:rFonts w:ascii="Times New Roman" w:hAnsi="Times New Roman"/>
          <w:sz w:val="24"/>
          <w:szCs w:val="24"/>
        </w:rPr>
        <w:t xml:space="preserve">o que tentamos fazer aqui ao </w:t>
      </w:r>
      <w:r w:rsidR="00B37591">
        <w:rPr>
          <w:rFonts w:ascii="Times New Roman" w:hAnsi="Times New Roman"/>
          <w:sz w:val="24"/>
          <w:szCs w:val="24"/>
        </w:rPr>
        <w:t>investigar sua teia de relacionamentos</w:t>
      </w:r>
      <w:r w:rsidRPr="00AD2361">
        <w:rPr>
          <w:rFonts w:ascii="Times New Roman" w:hAnsi="Times New Roman"/>
          <w:sz w:val="24"/>
          <w:szCs w:val="24"/>
        </w:rPr>
        <w:t>.</w:t>
      </w:r>
    </w:p>
    <w:p w:rsidR="0016716D" w:rsidRPr="00AC4E15" w:rsidRDefault="0016716D" w:rsidP="0016716D">
      <w:pPr>
        <w:rPr>
          <w:rFonts w:ascii="Times New Roman" w:hAnsi="Times New Roman" w:cs="Times New Roman"/>
          <w:sz w:val="24"/>
        </w:rPr>
      </w:pPr>
      <w:r w:rsidRPr="00E73252">
        <w:rPr>
          <w:rFonts w:ascii="Times New Roman" w:hAnsi="Times New Roman" w:cs="Times New Roman"/>
          <w:sz w:val="24"/>
          <w:szCs w:val="24"/>
        </w:rPr>
        <w:t xml:space="preserve">A </w:t>
      </w:r>
      <w:r>
        <w:rPr>
          <w:rFonts w:ascii="Times New Roman" w:hAnsi="Times New Roman" w:cs="Times New Roman"/>
          <w:sz w:val="24"/>
          <w:szCs w:val="24"/>
        </w:rPr>
        <w:t>escrit</w:t>
      </w:r>
      <w:r w:rsidRPr="00E73252">
        <w:rPr>
          <w:rFonts w:ascii="Times New Roman" w:hAnsi="Times New Roman" w:cs="Times New Roman"/>
          <w:sz w:val="24"/>
          <w:szCs w:val="24"/>
        </w:rPr>
        <w:t>ura de suas memórias nos brinda</w:t>
      </w:r>
      <w:r>
        <w:rPr>
          <w:rFonts w:ascii="Times New Roman" w:hAnsi="Times New Roman" w:cs="Times New Roman"/>
          <w:sz w:val="24"/>
          <w:szCs w:val="24"/>
        </w:rPr>
        <w:t xml:space="preserve"> </w:t>
      </w:r>
      <w:r w:rsidRPr="00E73252">
        <w:rPr>
          <w:rFonts w:ascii="Times New Roman" w:hAnsi="Times New Roman" w:cs="Times New Roman"/>
          <w:sz w:val="24"/>
          <w:szCs w:val="24"/>
        </w:rPr>
        <w:t xml:space="preserve">com relatos memorialísticos que </w:t>
      </w:r>
      <w:r w:rsidRPr="00AC4E15">
        <w:rPr>
          <w:rFonts w:ascii="Times New Roman" w:hAnsi="Times New Roman" w:cs="Times New Roman"/>
          <w:sz w:val="24"/>
        </w:rPr>
        <w:t xml:space="preserve">se consubstanciam não somente através de textos escritos, mas </w:t>
      </w:r>
      <w:r w:rsidR="00F425C3">
        <w:rPr>
          <w:rFonts w:ascii="Times New Roman" w:hAnsi="Times New Roman" w:cs="Times New Roman"/>
          <w:sz w:val="24"/>
        </w:rPr>
        <w:t xml:space="preserve">por </w:t>
      </w:r>
      <w:r w:rsidRPr="00AC4E15">
        <w:rPr>
          <w:rFonts w:ascii="Times New Roman" w:hAnsi="Times New Roman" w:cs="Times New Roman"/>
          <w:sz w:val="24"/>
        </w:rPr>
        <w:t>representa</w:t>
      </w:r>
      <w:r w:rsidR="00F425C3">
        <w:rPr>
          <w:rFonts w:ascii="Times New Roman" w:hAnsi="Times New Roman" w:cs="Times New Roman"/>
          <w:sz w:val="24"/>
        </w:rPr>
        <w:t>ções de</w:t>
      </w:r>
      <w:r w:rsidRPr="00AC4E15">
        <w:rPr>
          <w:rFonts w:ascii="Times New Roman" w:hAnsi="Times New Roman" w:cs="Times New Roman"/>
          <w:sz w:val="24"/>
        </w:rPr>
        <w:t xml:space="preserve"> hábitos, </w:t>
      </w:r>
      <w:r w:rsidR="00F425C3">
        <w:rPr>
          <w:rFonts w:ascii="Times New Roman" w:hAnsi="Times New Roman" w:cs="Times New Roman"/>
          <w:sz w:val="24"/>
        </w:rPr>
        <w:t>lugares, sujeitos e recordações</w:t>
      </w:r>
      <w:r w:rsidRPr="00AC4E15">
        <w:rPr>
          <w:rFonts w:ascii="Times New Roman" w:hAnsi="Times New Roman" w:cs="Times New Roman"/>
          <w:sz w:val="24"/>
        </w:rPr>
        <w:t xml:space="preserve"> que acabam por constituir-se em uma teia</w:t>
      </w:r>
      <w:r w:rsidR="00F425C3">
        <w:rPr>
          <w:rFonts w:ascii="Times New Roman" w:hAnsi="Times New Roman" w:cs="Times New Roman"/>
          <w:sz w:val="24"/>
        </w:rPr>
        <w:t xml:space="preserve"> identitária</w:t>
      </w:r>
      <w:r w:rsidRPr="00AC4E15">
        <w:rPr>
          <w:rFonts w:ascii="Times New Roman" w:hAnsi="Times New Roman" w:cs="Times New Roman"/>
          <w:sz w:val="24"/>
        </w:rPr>
        <w:t xml:space="preserve"> c</w:t>
      </w:r>
      <w:r w:rsidR="00F425C3">
        <w:rPr>
          <w:rFonts w:ascii="Times New Roman" w:hAnsi="Times New Roman" w:cs="Times New Roman"/>
          <w:sz w:val="24"/>
        </w:rPr>
        <w:t>omposta</w:t>
      </w:r>
      <w:r w:rsidRPr="00AC4E15">
        <w:rPr>
          <w:rFonts w:ascii="Times New Roman" w:hAnsi="Times New Roman" w:cs="Times New Roman"/>
          <w:sz w:val="24"/>
        </w:rPr>
        <w:t xml:space="preserve"> por acontecimentos vividos individual e coletivamente, responsáveis pela autoafirmação dos sujeitos e dos grupos, como se representassem uma memória historicamente herdada.</w:t>
      </w:r>
      <w:r w:rsidRPr="00AC4E15">
        <w:rPr>
          <w:rFonts w:ascii="Times New Roman" w:hAnsi="Times New Roman" w:cs="Times New Roman"/>
          <w:sz w:val="20"/>
        </w:rPr>
        <w:t xml:space="preserve"> </w:t>
      </w:r>
      <w:r w:rsidR="00F71699">
        <w:rPr>
          <w:rFonts w:ascii="Times New Roman" w:hAnsi="Times New Roman" w:cs="Times New Roman"/>
          <w:sz w:val="24"/>
        </w:rPr>
        <w:t>A produção dess</w:t>
      </w:r>
      <w:r w:rsidRPr="00AC4E15">
        <w:rPr>
          <w:rFonts w:ascii="Times New Roman" w:hAnsi="Times New Roman" w:cs="Times New Roman"/>
          <w:sz w:val="24"/>
        </w:rPr>
        <w:t>a memóri</w:t>
      </w:r>
      <w:r w:rsidR="00F71699">
        <w:rPr>
          <w:rFonts w:ascii="Times New Roman" w:hAnsi="Times New Roman" w:cs="Times New Roman"/>
          <w:sz w:val="24"/>
        </w:rPr>
        <w:t>a comum</w:t>
      </w:r>
      <w:r w:rsidRPr="00AC4E15">
        <w:rPr>
          <w:rFonts w:ascii="Times New Roman" w:hAnsi="Times New Roman" w:cs="Times New Roman"/>
          <w:sz w:val="24"/>
        </w:rPr>
        <w:t xml:space="preserve"> reforça a coesão social e cria nos participantes do grupo a sensação de partilhamento de um passado</w:t>
      </w:r>
      <w:r w:rsidR="00B37591">
        <w:rPr>
          <w:rFonts w:ascii="Times New Roman" w:hAnsi="Times New Roman" w:cs="Times New Roman"/>
          <w:sz w:val="24"/>
        </w:rPr>
        <w:t>.</w:t>
      </w:r>
      <w:r w:rsidRPr="00AC4E15">
        <w:rPr>
          <w:rFonts w:ascii="Times New Roman" w:hAnsi="Times New Roman" w:cs="Times New Roman"/>
          <w:sz w:val="24"/>
        </w:rPr>
        <w:t xml:space="preserve"> Pode-se dizer, portanto, que a identidade social é organizada para além de elementos que evidenciam a percepção de si mesmo, pois, sofre modificações externas e parte de critérios e negociações estabelecidas, muitas vezes, no contato com outras pessoas, assim, a memória e a identidade expressam-se enquanto “valores disputados em conflitos sociais e intergrupais, e particularmente em conflitos que opõem grupos políticos diversos” (POLLAK, 1992, p. 205). </w:t>
      </w:r>
    </w:p>
    <w:p w:rsidR="00811E80" w:rsidRPr="00201EAD" w:rsidRDefault="000C0582" w:rsidP="00457768">
      <w:pPr>
        <w:rPr>
          <w:rFonts w:ascii="Times New Roman" w:hAnsi="Times New Roman" w:cs="Times New Roman"/>
          <w:sz w:val="32"/>
        </w:rPr>
      </w:pPr>
      <w:r w:rsidRPr="00201EAD">
        <w:rPr>
          <w:rFonts w:ascii="Times New Roman" w:hAnsi="Times New Roman" w:cs="Times New Roman"/>
          <w:sz w:val="24"/>
        </w:rPr>
        <w:t xml:space="preserve"> </w:t>
      </w:r>
      <w:r w:rsidR="009D1085">
        <w:rPr>
          <w:rFonts w:ascii="Times New Roman" w:hAnsi="Times New Roman" w:cs="Times New Roman"/>
          <w:sz w:val="24"/>
        </w:rPr>
        <w:t>A recepção de uma escrita também se faz na construção do escritor enquanto figura notável. Tendo isso em vista, é</w:t>
      </w:r>
      <w:r w:rsidR="00811E80" w:rsidRPr="00201EAD">
        <w:rPr>
          <w:rFonts w:ascii="Times New Roman" w:hAnsi="Times New Roman" w:cs="Times New Roman"/>
          <w:sz w:val="24"/>
        </w:rPr>
        <w:t xml:space="preserve"> válido destacar aqui o discurso de recepção e apresentação de Raimundo Nonato à academia norte-rio-grandense de letras, no dia 19 de maio de 1955</w:t>
      </w:r>
      <w:r w:rsidR="009D1085">
        <w:rPr>
          <w:rFonts w:ascii="Times New Roman" w:hAnsi="Times New Roman" w:cs="Times New Roman"/>
          <w:sz w:val="24"/>
        </w:rPr>
        <w:t>, pois se mostra revelado</w:t>
      </w:r>
      <w:r w:rsidR="00B37591">
        <w:rPr>
          <w:rFonts w:ascii="Times New Roman" w:hAnsi="Times New Roman" w:cs="Times New Roman"/>
          <w:sz w:val="24"/>
        </w:rPr>
        <w:t xml:space="preserve">ra quanto ao modo como se dá </w:t>
      </w:r>
      <w:r w:rsidR="009D1085">
        <w:rPr>
          <w:rFonts w:ascii="Times New Roman" w:hAnsi="Times New Roman" w:cs="Times New Roman"/>
          <w:sz w:val="24"/>
        </w:rPr>
        <w:t>a construção em torno desse sujeito</w:t>
      </w:r>
      <w:r w:rsidR="00811E80" w:rsidRPr="00201EAD">
        <w:rPr>
          <w:rFonts w:ascii="Times New Roman" w:hAnsi="Times New Roman" w:cs="Times New Roman"/>
          <w:sz w:val="24"/>
        </w:rPr>
        <w:t>.</w:t>
      </w:r>
    </w:p>
    <w:p w:rsidR="00811E80" w:rsidRPr="00201EAD" w:rsidRDefault="00811E80" w:rsidP="00457768">
      <w:pPr>
        <w:autoSpaceDE w:val="0"/>
        <w:autoSpaceDN w:val="0"/>
        <w:adjustRightInd w:val="0"/>
        <w:spacing w:line="240" w:lineRule="auto"/>
        <w:ind w:left="2268" w:firstLine="0"/>
        <w:rPr>
          <w:rFonts w:ascii="Times New Roman" w:hAnsi="Times New Roman" w:cs="Times New Roman"/>
        </w:rPr>
      </w:pPr>
      <w:r w:rsidRPr="00201EAD">
        <w:rPr>
          <w:rFonts w:ascii="Times New Roman" w:hAnsi="Times New Roman" w:cs="Times New Roman"/>
        </w:rPr>
        <w:lastRenderedPageBreak/>
        <w:t xml:space="preserve">[...] se cultiva nesta Casa para onde ingressam, apenas, os turiferários da sabedoria, e os abnegados colaboradores da cultura. [...] somos humildes dentro da humanidade do conceito provinciano, porém alertas sentinelas de princípios mutáveis e eternos que fazem do homem de vida mental guardiões daquela sabedoria de que lhes falei, formadora, embora em parcela pequenina, de uma grande sabedoria humana a serviço do bem. [...] Filiado a uma corrente literária de que participa, igualmente, esse outro precioso valor mental que é o nosso Presidente, Raimundo Nonato, como lhe definiu Gilberto Freyre, descreve, apaixonadamente, a paisagem, a vida e a gente rústica de uma região tão interessante do Brasil. [...] como diz Gilberto Freyre, o valor intelectual desse apaixonado da terra, é escrever, apaixonadamente, sentindo a emoção do quadro que descreve, mentindo, se for necessário, para ter a força de expressão suficiente a convencer os outros da verdade que descreve. [...] resta-nos, apenas, a certeza de que entre nós, ele será mais um a serviço do espírito e das letras do Rio Grande do Norte; [...] o futuro lhe espera e o consagrará, desde o instante em que as portas desta Casa nesta noite votiva e memorável lhe sejam abertas para aqui penetrar para o mais alto, e para a glória. </w:t>
      </w:r>
    </w:p>
    <w:p w:rsidR="00811E80" w:rsidRPr="00457768" w:rsidRDefault="00811E80" w:rsidP="00457768">
      <w:pPr>
        <w:autoSpaceDE w:val="0"/>
        <w:autoSpaceDN w:val="0"/>
        <w:adjustRightInd w:val="0"/>
        <w:spacing w:line="240" w:lineRule="auto"/>
        <w:ind w:left="2268"/>
        <w:rPr>
          <w:rFonts w:ascii="Times New Roman" w:hAnsi="Times New Roman" w:cs="Times New Roman"/>
          <w:sz w:val="20"/>
        </w:rPr>
      </w:pPr>
    </w:p>
    <w:p w:rsidR="00811E80" w:rsidRPr="00201EAD" w:rsidRDefault="00811E80" w:rsidP="00457768">
      <w:pPr>
        <w:rPr>
          <w:rFonts w:ascii="Times New Roman" w:hAnsi="Times New Roman" w:cs="Times New Roman"/>
          <w:sz w:val="24"/>
        </w:rPr>
      </w:pPr>
      <w:r w:rsidRPr="00201EAD">
        <w:rPr>
          <w:rFonts w:ascii="Times New Roman" w:hAnsi="Times New Roman" w:cs="Times New Roman"/>
          <w:sz w:val="24"/>
        </w:rPr>
        <w:t>No presente discurso podemos observar o espírito que movia esses homens de letras</w:t>
      </w:r>
      <w:r w:rsidR="00377C72">
        <w:rPr>
          <w:rFonts w:ascii="Times New Roman" w:hAnsi="Times New Roman" w:cs="Times New Roman"/>
          <w:sz w:val="24"/>
        </w:rPr>
        <w:t>,</w:t>
      </w:r>
      <w:r w:rsidR="00B706B0">
        <w:rPr>
          <w:rFonts w:ascii="Times New Roman" w:hAnsi="Times New Roman" w:cs="Times New Roman"/>
          <w:sz w:val="24"/>
        </w:rPr>
        <w:t xml:space="preserve"> </w:t>
      </w:r>
      <w:r w:rsidR="00377C72">
        <w:rPr>
          <w:rFonts w:ascii="Times New Roman" w:hAnsi="Times New Roman" w:cs="Times New Roman"/>
          <w:sz w:val="24"/>
        </w:rPr>
        <w:t>como</w:t>
      </w:r>
      <w:r w:rsidR="00377C72" w:rsidRPr="00201EAD">
        <w:rPr>
          <w:rFonts w:ascii="Times New Roman" w:hAnsi="Times New Roman" w:cs="Times New Roman"/>
          <w:sz w:val="24"/>
        </w:rPr>
        <w:t xml:space="preserve"> “alertas sentinelas de princípios imutáveis e eternos”</w:t>
      </w:r>
      <w:r w:rsidR="00377C72">
        <w:rPr>
          <w:rFonts w:ascii="Times New Roman" w:hAnsi="Times New Roman" w:cs="Times New Roman"/>
          <w:sz w:val="24"/>
        </w:rPr>
        <w:t xml:space="preserve">, ou melhor, como </w:t>
      </w:r>
      <w:r w:rsidR="00377C72" w:rsidRPr="00201EAD">
        <w:rPr>
          <w:rFonts w:ascii="Times New Roman" w:hAnsi="Times New Roman" w:cs="Times New Roman"/>
          <w:sz w:val="24"/>
        </w:rPr>
        <w:t>incentivadores das tradições, dos valores ditos imutáveis que deveriam passar de uma geração à outra</w:t>
      </w:r>
      <w:r w:rsidR="00377C72">
        <w:rPr>
          <w:rFonts w:ascii="Times New Roman" w:hAnsi="Times New Roman" w:cs="Times New Roman"/>
          <w:sz w:val="24"/>
        </w:rPr>
        <w:t>.</w:t>
      </w:r>
      <w:r w:rsidRPr="00201EAD">
        <w:rPr>
          <w:rFonts w:ascii="Times New Roman" w:hAnsi="Times New Roman" w:cs="Times New Roman"/>
          <w:sz w:val="24"/>
        </w:rPr>
        <w:t xml:space="preserve"> Por isso</w:t>
      </w:r>
      <w:r w:rsidR="00377C72">
        <w:rPr>
          <w:rFonts w:ascii="Times New Roman" w:hAnsi="Times New Roman" w:cs="Times New Roman"/>
          <w:sz w:val="24"/>
        </w:rPr>
        <w:t>,</w:t>
      </w:r>
      <w:r w:rsidRPr="00201EAD">
        <w:rPr>
          <w:rFonts w:ascii="Times New Roman" w:hAnsi="Times New Roman" w:cs="Times New Roman"/>
          <w:sz w:val="24"/>
        </w:rPr>
        <w:t xml:space="preserve"> utilizam-se de suas escritas para legar à posteridade resquícios de épocas as quais </w:t>
      </w:r>
      <w:r w:rsidR="00377C72">
        <w:rPr>
          <w:rFonts w:ascii="Times New Roman" w:hAnsi="Times New Roman" w:cs="Times New Roman"/>
          <w:sz w:val="24"/>
        </w:rPr>
        <w:t>já não é</w:t>
      </w:r>
      <w:r w:rsidRPr="00201EAD">
        <w:rPr>
          <w:rFonts w:ascii="Times New Roman" w:hAnsi="Times New Roman" w:cs="Times New Roman"/>
          <w:sz w:val="24"/>
        </w:rPr>
        <w:t xml:space="preserve"> </w:t>
      </w:r>
      <w:r w:rsidR="00377C72">
        <w:rPr>
          <w:rFonts w:ascii="Times New Roman" w:hAnsi="Times New Roman" w:cs="Times New Roman"/>
          <w:sz w:val="24"/>
        </w:rPr>
        <w:t>p</w:t>
      </w:r>
      <w:r w:rsidR="00CA3C8A">
        <w:rPr>
          <w:rFonts w:ascii="Times New Roman" w:hAnsi="Times New Roman" w:cs="Times New Roman"/>
          <w:sz w:val="24"/>
        </w:rPr>
        <w:t xml:space="preserve">ossível retornar, mas que </w:t>
      </w:r>
      <w:r w:rsidRPr="00201EAD">
        <w:rPr>
          <w:rFonts w:ascii="Times New Roman" w:hAnsi="Times New Roman" w:cs="Times New Roman"/>
          <w:sz w:val="24"/>
        </w:rPr>
        <w:t xml:space="preserve">se </w:t>
      </w:r>
      <w:r w:rsidR="00CA3C8A">
        <w:rPr>
          <w:rFonts w:ascii="Times New Roman" w:hAnsi="Times New Roman" w:cs="Times New Roman"/>
          <w:sz w:val="24"/>
        </w:rPr>
        <w:t xml:space="preserve">negam a </w:t>
      </w:r>
      <w:r w:rsidRPr="00201EAD">
        <w:rPr>
          <w:rFonts w:ascii="Times New Roman" w:hAnsi="Times New Roman" w:cs="Times New Roman"/>
          <w:sz w:val="24"/>
        </w:rPr>
        <w:t xml:space="preserve">relegá-las ao esquecimento, posto que as consideram imprescindíveis </w:t>
      </w:r>
      <w:r w:rsidR="00CA3C8A">
        <w:rPr>
          <w:rFonts w:ascii="Times New Roman" w:hAnsi="Times New Roman" w:cs="Times New Roman"/>
          <w:sz w:val="24"/>
        </w:rPr>
        <w:t>à</w:t>
      </w:r>
      <w:r w:rsidRPr="00201EAD">
        <w:rPr>
          <w:rFonts w:ascii="Times New Roman" w:hAnsi="Times New Roman" w:cs="Times New Roman"/>
          <w:sz w:val="24"/>
        </w:rPr>
        <w:t xml:space="preserve">s construções identitárias e simbólicas </w:t>
      </w:r>
      <w:r w:rsidR="00CA3C8A">
        <w:rPr>
          <w:rFonts w:ascii="Times New Roman" w:hAnsi="Times New Roman" w:cs="Times New Roman"/>
          <w:sz w:val="24"/>
        </w:rPr>
        <w:t>que desejam construir.</w:t>
      </w:r>
      <w:r w:rsidRPr="00201EAD">
        <w:rPr>
          <w:rFonts w:ascii="Times New Roman" w:hAnsi="Times New Roman" w:cs="Times New Roman"/>
          <w:sz w:val="24"/>
        </w:rPr>
        <w:t xml:space="preserve"> O ingresso de </w:t>
      </w:r>
      <w:r w:rsidR="00CA3C8A">
        <w:rPr>
          <w:rFonts w:ascii="Times New Roman" w:hAnsi="Times New Roman" w:cs="Times New Roman"/>
          <w:sz w:val="24"/>
        </w:rPr>
        <w:t xml:space="preserve">Raimundo </w:t>
      </w:r>
      <w:r w:rsidRPr="00201EAD">
        <w:rPr>
          <w:rFonts w:ascii="Times New Roman" w:hAnsi="Times New Roman" w:cs="Times New Roman"/>
          <w:sz w:val="24"/>
        </w:rPr>
        <w:t>Nonato a espaços como esse</w:t>
      </w:r>
      <w:r w:rsidR="00CA3C8A">
        <w:rPr>
          <w:rFonts w:ascii="Times New Roman" w:hAnsi="Times New Roman" w:cs="Times New Roman"/>
          <w:sz w:val="24"/>
        </w:rPr>
        <w:t>, reservado aos intelectuais</w:t>
      </w:r>
      <w:r w:rsidRPr="00201EAD">
        <w:rPr>
          <w:rFonts w:ascii="Times New Roman" w:hAnsi="Times New Roman" w:cs="Times New Roman"/>
          <w:sz w:val="24"/>
        </w:rPr>
        <w:t>, para além de legitimá-lo, validam sua escrita e as representações construídas em seu processo narrativ</w:t>
      </w:r>
      <w:r w:rsidR="00CA3C8A">
        <w:rPr>
          <w:rFonts w:ascii="Times New Roman" w:hAnsi="Times New Roman" w:cs="Times New Roman"/>
          <w:sz w:val="24"/>
        </w:rPr>
        <w:t>o</w:t>
      </w:r>
      <w:r w:rsidR="0014734C">
        <w:rPr>
          <w:rFonts w:ascii="Times New Roman" w:hAnsi="Times New Roman" w:cs="Times New Roman"/>
          <w:sz w:val="24"/>
        </w:rPr>
        <w:t>,</w:t>
      </w:r>
      <w:r w:rsidRPr="00201EAD">
        <w:rPr>
          <w:rFonts w:ascii="Times New Roman" w:hAnsi="Times New Roman" w:cs="Times New Roman"/>
          <w:sz w:val="24"/>
        </w:rPr>
        <w:t xml:space="preserve"> </w:t>
      </w:r>
      <w:r w:rsidR="0014734C">
        <w:rPr>
          <w:rFonts w:ascii="Times New Roman" w:hAnsi="Times New Roman" w:cs="Times New Roman"/>
          <w:sz w:val="24"/>
        </w:rPr>
        <w:t>c</w:t>
      </w:r>
      <w:r w:rsidRPr="00201EAD">
        <w:rPr>
          <w:rFonts w:ascii="Times New Roman" w:hAnsi="Times New Roman" w:cs="Times New Roman"/>
          <w:sz w:val="24"/>
        </w:rPr>
        <w:t>omo é possível inferir através dos comentários abaixo:</w:t>
      </w:r>
    </w:p>
    <w:p w:rsidR="00811E80" w:rsidRPr="00201EAD" w:rsidRDefault="00811E80" w:rsidP="00457768">
      <w:pPr>
        <w:autoSpaceDE w:val="0"/>
        <w:autoSpaceDN w:val="0"/>
        <w:adjustRightInd w:val="0"/>
        <w:spacing w:line="240" w:lineRule="auto"/>
        <w:ind w:left="2268" w:firstLine="0"/>
        <w:rPr>
          <w:rFonts w:ascii="Times New Roman" w:hAnsi="Times New Roman" w:cs="Times New Roman"/>
        </w:rPr>
      </w:pPr>
      <w:r w:rsidRPr="00201EAD">
        <w:rPr>
          <w:rFonts w:ascii="Times New Roman" w:hAnsi="Times New Roman" w:cs="Times New Roman"/>
        </w:rPr>
        <w:t>Raimundo Nonato tornou-se o autor da mais vasta e categorizada bibliografia da nossa região: sociólogo e historiador</w:t>
      </w:r>
      <w:proofErr w:type="gramStart"/>
      <w:r w:rsidRPr="00201EAD">
        <w:rPr>
          <w:rFonts w:ascii="Times New Roman" w:hAnsi="Times New Roman" w:cs="Times New Roman"/>
        </w:rPr>
        <w:t>, fez</w:t>
      </w:r>
      <w:proofErr w:type="gramEnd"/>
      <w:r w:rsidRPr="00201EAD">
        <w:rPr>
          <w:rFonts w:ascii="Times New Roman" w:hAnsi="Times New Roman" w:cs="Times New Roman"/>
        </w:rPr>
        <w:t xml:space="preserve"> uma história da qual participou sua humanidade mais humilde. Construtor de pontes, que ligam e confraternizam os homens e as mulheres de todas as condições sociais e econômicas. </w:t>
      </w:r>
      <w:r w:rsidRPr="00201EAD">
        <w:rPr>
          <w:rStyle w:val="Refdenotaderodap"/>
          <w:rFonts w:ascii="Times New Roman" w:hAnsi="Times New Roman" w:cs="Times New Roman"/>
        </w:rPr>
        <w:footnoteReference w:id="15"/>
      </w:r>
    </w:p>
    <w:p w:rsidR="00811E80" w:rsidRPr="00201EAD" w:rsidRDefault="00811E80" w:rsidP="00457768">
      <w:pPr>
        <w:spacing w:line="240" w:lineRule="auto"/>
        <w:ind w:left="2268" w:firstLine="0"/>
        <w:rPr>
          <w:rFonts w:ascii="Times New Roman" w:hAnsi="Times New Roman" w:cs="Times New Roman"/>
        </w:rPr>
      </w:pPr>
      <w:r w:rsidRPr="00201EAD">
        <w:rPr>
          <w:rFonts w:ascii="Times New Roman" w:hAnsi="Times New Roman" w:cs="Times New Roman"/>
        </w:rPr>
        <w:t xml:space="preserve"> [...] Raimundo Nonato é um mossoroense por hábito, por natureza, por vício. </w:t>
      </w:r>
      <w:proofErr w:type="gramStart"/>
      <w:r w:rsidRPr="00201EAD">
        <w:rPr>
          <w:rFonts w:ascii="Times New Roman" w:hAnsi="Times New Roman" w:cs="Times New Roman"/>
        </w:rPr>
        <w:t>Se mora</w:t>
      </w:r>
      <w:proofErr w:type="gramEnd"/>
      <w:r w:rsidRPr="00201EAD">
        <w:rPr>
          <w:rFonts w:ascii="Times New Roman" w:hAnsi="Times New Roman" w:cs="Times New Roman"/>
        </w:rPr>
        <w:t xml:space="preserve"> no Rio, o faz quase por uma obrigação, porque aqui, e não em Martins, estão suas raízes, suas origens, os fatos mais marcantes de sua existência. [...] sabendo de fatos passados, ele vive o momento presente. E, melhor do que ninguém</w:t>
      </w:r>
      <w:proofErr w:type="gramStart"/>
      <w:r w:rsidRPr="00201EAD">
        <w:rPr>
          <w:rFonts w:ascii="Times New Roman" w:hAnsi="Times New Roman" w:cs="Times New Roman"/>
        </w:rPr>
        <w:t>, vive</w:t>
      </w:r>
      <w:proofErr w:type="gramEnd"/>
      <w:r w:rsidRPr="00201EAD">
        <w:rPr>
          <w:rFonts w:ascii="Times New Roman" w:hAnsi="Times New Roman" w:cs="Times New Roman"/>
        </w:rPr>
        <w:t xml:space="preserve"> atualizado, sem procurar muletas no passado, porque a sua inteligência perquire, interroga, até chegar ao âmago da verdade. É, de longe, o melhor historiador do nosso Estado e o amante mais </w:t>
      </w:r>
      <w:r w:rsidRPr="00201EAD">
        <w:rPr>
          <w:rFonts w:ascii="Times New Roman" w:hAnsi="Times New Roman" w:cs="Times New Roman"/>
        </w:rPr>
        <w:lastRenderedPageBreak/>
        <w:t xml:space="preserve">apaixonado que Mossoró possui, e, infelizmente, não sabe. E que fique sabendo, através desta nota. (NONATO, 1981, p. 20). </w:t>
      </w:r>
      <w:r w:rsidRPr="00201EAD">
        <w:rPr>
          <w:rStyle w:val="Refdenotaderodap"/>
          <w:rFonts w:ascii="Times New Roman" w:hAnsi="Times New Roman" w:cs="Times New Roman"/>
        </w:rPr>
        <w:footnoteReference w:id="16"/>
      </w:r>
    </w:p>
    <w:p w:rsidR="00CA5EA9" w:rsidRDefault="00CA5EA9" w:rsidP="00CA5EA9">
      <w:pPr>
        <w:rPr>
          <w:rFonts w:ascii="Times New Roman" w:hAnsi="Times New Roman" w:cs="Times New Roman"/>
          <w:sz w:val="24"/>
        </w:rPr>
      </w:pPr>
    </w:p>
    <w:p w:rsidR="00811E80" w:rsidRPr="00201EAD" w:rsidRDefault="00CA5EA9" w:rsidP="00457768">
      <w:pPr>
        <w:rPr>
          <w:rFonts w:ascii="Times New Roman" w:hAnsi="Times New Roman" w:cs="Times New Roman"/>
          <w:sz w:val="24"/>
        </w:rPr>
      </w:pPr>
      <w:r w:rsidRPr="00201EAD">
        <w:rPr>
          <w:rFonts w:ascii="Times New Roman" w:hAnsi="Times New Roman" w:cs="Times New Roman"/>
          <w:sz w:val="24"/>
        </w:rPr>
        <w:t>A</w:t>
      </w:r>
      <w:r w:rsidR="00DA488D">
        <w:rPr>
          <w:rFonts w:ascii="Times New Roman" w:hAnsi="Times New Roman" w:cs="Times New Roman"/>
          <w:sz w:val="24"/>
        </w:rPr>
        <w:t>ssim sendo, entendemos que a</w:t>
      </w:r>
      <w:r w:rsidRPr="00201EAD">
        <w:rPr>
          <w:rFonts w:ascii="Times New Roman" w:hAnsi="Times New Roman" w:cs="Times New Roman"/>
          <w:sz w:val="24"/>
        </w:rPr>
        <w:t xml:space="preserve"> </w:t>
      </w:r>
      <w:r>
        <w:rPr>
          <w:rFonts w:ascii="Times New Roman" w:hAnsi="Times New Roman" w:cs="Times New Roman"/>
          <w:sz w:val="24"/>
        </w:rPr>
        <w:t xml:space="preserve">percepção </w:t>
      </w:r>
      <w:r w:rsidR="00DA488D">
        <w:rPr>
          <w:rFonts w:ascii="Times New Roman" w:hAnsi="Times New Roman" w:cs="Times New Roman"/>
          <w:sz w:val="24"/>
        </w:rPr>
        <w:t>e legitimação da escrita de Raimundo Nonato são</w:t>
      </w:r>
      <w:r w:rsidRPr="00201EAD">
        <w:rPr>
          <w:rFonts w:ascii="Times New Roman" w:hAnsi="Times New Roman" w:cs="Times New Roman"/>
          <w:sz w:val="24"/>
        </w:rPr>
        <w:t xml:space="preserve"> </w:t>
      </w:r>
      <w:r w:rsidR="00C9384E">
        <w:rPr>
          <w:rFonts w:ascii="Times New Roman" w:hAnsi="Times New Roman" w:cs="Times New Roman"/>
          <w:sz w:val="24"/>
        </w:rPr>
        <w:t xml:space="preserve">elaborações coletivas </w:t>
      </w:r>
      <w:r w:rsidRPr="00201EAD">
        <w:rPr>
          <w:rFonts w:ascii="Times New Roman" w:hAnsi="Times New Roman" w:cs="Times New Roman"/>
          <w:sz w:val="24"/>
        </w:rPr>
        <w:t>conferida</w:t>
      </w:r>
      <w:r w:rsidR="00DA488D">
        <w:rPr>
          <w:rFonts w:ascii="Times New Roman" w:hAnsi="Times New Roman" w:cs="Times New Roman"/>
          <w:sz w:val="24"/>
        </w:rPr>
        <w:t>s</w:t>
      </w:r>
      <w:r w:rsidR="00C9384E">
        <w:rPr>
          <w:rFonts w:ascii="Times New Roman" w:hAnsi="Times New Roman" w:cs="Times New Roman"/>
          <w:sz w:val="24"/>
        </w:rPr>
        <w:t xml:space="preserve"> p</w:t>
      </w:r>
      <w:r w:rsidRPr="00201EAD">
        <w:rPr>
          <w:rFonts w:ascii="Times New Roman" w:hAnsi="Times New Roman" w:cs="Times New Roman"/>
          <w:sz w:val="24"/>
        </w:rPr>
        <w:t>o</w:t>
      </w:r>
      <w:r w:rsidR="00C9384E">
        <w:rPr>
          <w:rFonts w:ascii="Times New Roman" w:hAnsi="Times New Roman" w:cs="Times New Roman"/>
          <w:sz w:val="24"/>
        </w:rPr>
        <w:t>r</w:t>
      </w:r>
      <w:r w:rsidRPr="00201EAD">
        <w:rPr>
          <w:rFonts w:ascii="Times New Roman" w:hAnsi="Times New Roman" w:cs="Times New Roman"/>
          <w:sz w:val="24"/>
        </w:rPr>
        <w:t xml:space="preserve"> indivíduos ligados aos principais centros de intelectualidade do estado</w:t>
      </w:r>
      <w:r w:rsidR="00DA488D">
        <w:rPr>
          <w:rFonts w:ascii="Times New Roman" w:hAnsi="Times New Roman" w:cs="Times New Roman"/>
          <w:sz w:val="24"/>
        </w:rPr>
        <w:t>, com os quais</w:t>
      </w:r>
      <w:r w:rsidRPr="00201EAD">
        <w:rPr>
          <w:rFonts w:ascii="Times New Roman" w:hAnsi="Times New Roman" w:cs="Times New Roman"/>
          <w:sz w:val="24"/>
        </w:rPr>
        <w:t xml:space="preserve"> </w:t>
      </w:r>
      <w:r w:rsidR="00DA488D">
        <w:rPr>
          <w:rFonts w:ascii="Times New Roman" w:hAnsi="Times New Roman" w:cs="Times New Roman"/>
          <w:sz w:val="24"/>
        </w:rPr>
        <w:t xml:space="preserve">Raimundo </w:t>
      </w:r>
      <w:r w:rsidRPr="00201EAD">
        <w:rPr>
          <w:rFonts w:ascii="Times New Roman" w:hAnsi="Times New Roman" w:cs="Times New Roman"/>
          <w:sz w:val="24"/>
        </w:rPr>
        <w:t xml:space="preserve">Nonato possuía </w:t>
      </w:r>
      <w:r w:rsidR="00C9384E">
        <w:rPr>
          <w:rFonts w:ascii="Times New Roman" w:hAnsi="Times New Roman" w:cs="Times New Roman"/>
          <w:sz w:val="24"/>
        </w:rPr>
        <w:t>f</w:t>
      </w:r>
      <w:r w:rsidRPr="00201EAD">
        <w:rPr>
          <w:rFonts w:ascii="Times New Roman" w:hAnsi="Times New Roman" w:cs="Times New Roman"/>
          <w:sz w:val="24"/>
        </w:rPr>
        <w:t>ortes</w:t>
      </w:r>
      <w:r w:rsidR="00B706B0" w:rsidRPr="00B706B0">
        <w:rPr>
          <w:rFonts w:ascii="Times New Roman" w:hAnsi="Times New Roman" w:cs="Times New Roman"/>
          <w:sz w:val="24"/>
        </w:rPr>
        <w:t xml:space="preserve"> </w:t>
      </w:r>
      <w:r w:rsidR="00B706B0" w:rsidRPr="00201EAD">
        <w:rPr>
          <w:rFonts w:ascii="Times New Roman" w:hAnsi="Times New Roman" w:cs="Times New Roman"/>
          <w:sz w:val="24"/>
        </w:rPr>
        <w:t>laços</w:t>
      </w:r>
      <w:r w:rsidR="00B706B0">
        <w:rPr>
          <w:rFonts w:ascii="Times New Roman" w:hAnsi="Times New Roman" w:cs="Times New Roman"/>
          <w:sz w:val="24"/>
        </w:rPr>
        <w:t xml:space="preserve"> profissionais e de afetividade</w:t>
      </w:r>
      <w:r w:rsidR="00C9384E">
        <w:rPr>
          <w:rFonts w:ascii="Times New Roman" w:hAnsi="Times New Roman" w:cs="Times New Roman"/>
          <w:sz w:val="24"/>
        </w:rPr>
        <w:t>.</w:t>
      </w:r>
      <w:r w:rsidRPr="00201EAD">
        <w:rPr>
          <w:rFonts w:ascii="Times New Roman" w:hAnsi="Times New Roman" w:cs="Times New Roman"/>
          <w:sz w:val="24"/>
        </w:rPr>
        <w:t xml:space="preserve"> </w:t>
      </w:r>
      <w:r w:rsidR="00C9384E">
        <w:rPr>
          <w:rFonts w:ascii="Times New Roman" w:hAnsi="Times New Roman" w:cs="Times New Roman"/>
          <w:sz w:val="24"/>
        </w:rPr>
        <w:t>A seguir,</w:t>
      </w:r>
      <w:r w:rsidR="00811E80" w:rsidRPr="00201EAD">
        <w:rPr>
          <w:rFonts w:ascii="Times New Roman" w:hAnsi="Times New Roman" w:cs="Times New Roman"/>
          <w:sz w:val="24"/>
        </w:rPr>
        <w:t xml:space="preserve"> vejamos </w:t>
      </w:r>
      <w:r w:rsidR="00DB3F32">
        <w:rPr>
          <w:rFonts w:ascii="Times New Roman" w:hAnsi="Times New Roman" w:cs="Times New Roman"/>
          <w:sz w:val="24"/>
        </w:rPr>
        <w:t>outro</w:t>
      </w:r>
      <w:r w:rsidR="00C9384E">
        <w:rPr>
          <w:rFonts w:ascii="Times New Roman" w:hAnsi="Times New Roman" w:cs="Times New Roman"/>
          <w:sz w:val="24"/>
        </w:rPr>
        <w:t xml:space="preserve"> exemplo </w:t>
      </w:r>
      <w:r w:rsidR="00B706B0">
        <w:rPr>
          <w:rFonts w:ascii="Times New Roman" w:hAnsi="Times New Roman" w:cs="Times New Roman"/>
          <w:sz w:val="24"/>
        </w:rPr>
        <w:t>da</w:t>
      </w:r>
      <w:r w:rsidR="00811E80" w:rsidRPr="00201EAD">
        <w:rPr>
          <w:rFonts w:ascii="Times New Roman" w:hAnsi="Times New Roman" w:cs="Times New Roman"/>
          <w:sz w:val="24"/>
        </w:rPr>
        <w:t xml:space="preserve"> r</w:t>
      </w:r>
      <w:r w:rsidR="00C9384E">
        <w:rPr>
          <w:rFonts w:ascii="Times New Roman" w:hAnsi="Times New Roman" w:cs="Times New Roman"/>
          <w:sz w:val="24"/>
        </w:rPr>
        <w:t>e</w:t>
      </w:r>
      <w:r w:rsidR="00811E80" w:rsidRPr="00201EAD">
        <w:rPr>
          <w:rFonts w:ascii="Times New Roman" w:hAnsi="Times New Roman" w:cs="Times New Roman"/>
          <w:sz w:val="24"/>
        </w:rPr>
        <w:t xml:space="preserve">cepção dos </w:t>
      </w:r>
      <w:r w:rsidR="00DB3F32">
        <w:rPr>
          <w:rFonts w:ascii="Times New Roman" w:hAnsi="Times New Roman" w:cs="Times New Roman"/>
          <w:sz w:val="24"/>
        </w:rPr>
        <w:t xml:space="preserve">seus escritos acerca dos </w:t>
      </w:r>
      <w:r w:rsidR="00811E80" w:rsidRPr="00201EAD">
        <w:rPr>
          <w:rFonts w:ascii="Times New Roman" w:hAnsi="Times New Roman" w:cs="Times New Roman"/>
          <w:sz w:val="24"/>
        </w:rPr>
        <w:t>espaços, sujei</w:t>
      </w:r>
      <w:r w:rsidR="00CB424C">
        <w:rPr>
          <w:rFonts w:ascii="Times New Roman" w:hAnsi="Times New Roman" w:cs="Times New Roman"/>
          <w:sz w:val="24"/>
        </w:rPr>
        <w:t xml:space="preserve">tos e costumes </w:t>
      </w:r>
      <w:r w:rsidR="00DB3F32">
        <w:rPr>
          <w:rFonts w:ascii="Times New Roman" w:hAnsi="Times New Roman" w:cs="Times New Roman"/>
          <w:sz w:val="24"/>
        </w:rPr>
        <w:t>da cidade de Mossoró</w:t>
      </w:r>
      <w:r w:rsidR="00811E80" w:rsidRPr="00201EAD">
        <w:rPr>
          <w:rFonts w:ascii="Times New Roman" w:hAnsi="Times New Roman" w:cs="Times New Roman"/>
          <w:sz w:val="24"/>
        </w:rPr>
        <w:t>:</w:t>
      </w:r>
    </w:p>
    <w:p w:rsidR="00811E80" w:rsidRDefault="00CB424C" w:rsidP="00DB3F32">
      <w:pPr>
        <w:spacing w:line="240" w:lineRule="auto"/>
        <w:ind w:left="2268" w:firstLine="0"/>
        <w:rPr>
          <w:rFonts w:ascii="Times New Roman" w:hAnsi="Times New Roman" w:cs="Times New Roman"/>
        </w:rPr>
      </w:pPr>
      <w:r>
        <w:rPr>
          <w:rFonts w:ascii="Times New Roman" w:hAnsi="Times New Roman" w:cs="Times New Roman"/>
        </w:rPr>
        <w:t>Desde cedo que admiro e louvo Raimundo Nonato.</w:t>
      </w:r>
      <w:r w:rsidR="00F97F42">
        <w:rPr>
          <w:rFonts w:ascii="Times New Roman" w:hAnsi="Times New Roman" w:cs="Times New Roman"/>
        </w:rPr>
        <w:t xml:space="preserve"> U</w:t>
      </w:r>
      <w:r>
        <w:rPr>
          <w:rFonts w:ascii="Times New Roman" w:hAnsi="Times New Roman" w:cs="Times New Roman"/>
        </w:rPr>
        <w:t>m trabalhador intelectual fora-de-série. Ponho-me à “sombra dos tamarindos”, como ele se pôs, para ver e sentir a grandeza de uma terra que deu tanta gente boa. O que se tem escrito sobre Mossoró já é o bastante para lhe delinear o perfil de cidade ao mesmo tempo comercial e industrial e também cultural. Volto a Vingt-Un, o irresistível. Quem mais do que ele tem feito pela sua paisagem</w:t>
      </w:r>
      <w:r w:rsidR="00F97F42">
        <w:rPr>
          <w:rFonts w:ascii="Times New Roman" w:hAnsi="Times New Roman" w:cs="Times New Roman"/>
        </w:rPr>
        <w:t xml:space="preserve"> encantadora. A Coleção Mossoroense é famosa no Brasil inteiro. E nessa Coleção está o nosso Nonato, feliz por se ter realizado como escritor e historiador. </w:t>
      </w:r>
      <w:r w:rsidR="00F97F42">
        <w:rPr>
          <w:rStyle w:val="Refdenotaderodap"/>
          <w:rFonts w:ascii="Times New Roman" w:hAnsi="Times New Roman" w:cs="Times New Roman"/>
        </w:rPr>
        <w:footnoteReference w:id="17"/>
      </w:r>
      <w:r w:rsidR="00F97F42">
        <w:rPr>
          <w:rFonts w:ascii="Times New Roman" w:hAnsi="Times New Roman" w:cs="Times New Roman"/>
        </w:rPr>
        <w:t xml:space="preserve"> </w:t>
      </w:r>
    </w:p>
    <w:p w:rsidR="00201EAD" w:rsidRPr="00457768" w:rsidRDefault="00201EAD" w:rsidP="00457768">
      <w:pPr>
        <w:spacing w:line="240" w:lineRule="auto"/>
        <w:ind w:left="2268" w:firstLine="0"/>
        <w:rPr>
          <w:rFonts w:ascii="Times New Roman" w:hAnsi="Times New Roman" w:cs="Times New Roman"/>
          <w:sz w:val="20"/>
        </w:rPr>
      </w:pPr>
    </w:p>
    <w:p w:rsidR="00B706B0" w:rsidRDefault="00B706B0" w:rsidP="00CA5EA9">
      <w:pPr>
        <w:rPr>
          <w:rFonts w:ascii="Times New Roman" w:hAnsi="Times New Roman" w:cs="Times New Roman"/>
          <w:sz w:val="24"/>
        </w:rPr>
      </w:pPr>
      <w:r>
        <w:rPr>
          <w:rFonts w:ascii="Times New Roman" w:hAnsi="Times New Roman" w:cs="Times New Roman"/>
          <w:sz w:val="24"/>
          <w:szCs w:val="23"/>
        </w:rPr>
        <w:t xml:space="preserve">Portanto, </w:t>
      </w:r>
      <w:r w:rsidR="00CA5EA9">
        <w:rPr>
          <w:rFonts w:ascii="Times New Roman" w:hAnsi="Times New Roman" w:cs="Times New Roman"/>
          <w:sz w:val="24"/>
          <w:szCs w:val="23"/>
        </w:rPr>
        <w:t>o</w:t>
      </w:r>
      <w:r w:rsidR="00CA5EA9" w:rsidRPr="00A83440">
        <w:rPr>
          <w:rFonts w:ascii="Times New Roman" w:hAnsi="Times New Roman" w:cs="Times New Roman"/>
          <w:sz w:val="24"/>
          <w:szCs w:val="23"/>
        </w:rPr>
        <w:t xml:space="preserve">s </w:t>
      </w:r>
      <w:r w:rsidR="00CA5EA9" w:rsidRPr="00B706B0">
        <w:rPr>
          <w:rFonts w:ascii="Times New Roman" w:hAnsi="Times New Roman" w:cs="Times New Roman"/>
          <w:sz w:val="24"/>
          <w:szCs w:val="23"/>
        </w:rPr>
        <w:t>discursos</w:t>
      </w:r>
      <w:r w:rsidR="00CA5EA9" w:rsidRPr="00A83440">
        <w:rPr>
          <w:rFonts w:ascii="Times New Roman" w:hAnsi="Times New Roman" w:cs="Times New Roman"/>
          <w:sz w:val="24"/>
          <w:szCs w:val="23"/>
        </w:rPr>
        <w:t xml:space="preserve"> produzidos por</w:t>
      </w:r>
      <w:r w:rsidR="00CA5EA9" w:rsidRPr="00A83440">
        <w:rPr>
          <w:rFonts w:ascii="Times New Roman" w:hAnsi="Times New Roman" w:cs="Times New Roman"/>
          <w:sz w:val="24"/>
          <w:szCs w:val="24"/>
        </w:rPr>
        <w:t xml:space="preserve"> Raimundo Nonato são </w:t>
      </w:r>
      <w:r>
        <w:rPr>
          <w:rFonts w:ascii="Times New Roman" w:hAnsi="Times New Roman" w:cs="Times New Roman"/>
          <w:sz w:val="24"/>
          <w:szCs w:val="24"/>
        </w:rPr>
        <w:t>entendi</w:t>
      </w:r>
      <w:r w:rsidR="00CA5EA9" w:rsidRPr="00A83440">
        <w:rPr>
          <w:rFonts w:ascii="Times New Roman" w:hAnsi="Times New Roman" w:cs="Times New Roman"/>
          <w:sz w:val="24"/>
          <w:szCs w:val="24"/>
        </w:rPr>
        <w:t xml:space="preserve">dos </w:t>
      </w:r>
      <w:r>
        <w:rPr>
          <w:rFonts w:ascii="Times New Roman" w:hAnsi="Times New Roman" w:cs="Times New Roman"/>
          <w:sz w:val="24"/>
          <w:szCs w:val="24"/>
        </w:rPr>
        <w:t xml:space="preserve">aqui </w:t>
      </w:r>
      <w:r w:rsidR="00CA5EA9" w:rsidRPr="00A83440">
        <w:rPr>
          <w:rFonts w:ascii="Times New Roman" w:hAnsi="Times New Roman" w:cs="Times New Roman"/>
          <w:sz w:val="24"/>
          <w:szCs w:val="24"/>
        </w:rPr>
        <w:t xml:space="preserve">como fruto de práticas </w:t>
      </w:r>
      <w:r w:rsidR="00CA5EA9" w:rsidRPr="00A83440">
        <w:rPr>
          <w:rFonts w:ascii="Times New Roman" w:hAnsi="Times New Roman" w:cs="Times New Roman"/>
          <w:sz w:val="24"/>
          <w:szCs w:val="23"/>
        </w:rPr>
        <w:t>que emanam de determinadas relações de saber e poder. Trata</w:t>
      </w:r>
      <w:r w:rsidR="00CA5EA9">
        <w:rPr>
          <w:rFonts w:ascii="Times New Roman" w:hAnsi="Times New Roman" w:cs="Times New Roman"/>
          <w:sz w:val="24"/>
          <w:szCs w:val="23"/>
        </w:rPr>
        <w:t>ndo</w:t>
      </w:r>
      <w:r w:rsidR="00CA5EA9" w:rsidRPr="00A83440">
        <w:rPr>
          <w:rFonts w:ascii="Times New Roman" w:hAnsi="Times New Roman" w:cs="Times New Roman"/>
          <w:sz w:val="24"/>
          <w:szCs w:val="23"/>
        </w:rPr>
        <w:t xml:space="preserve">-se de práticas construtoras de mundos, </w:t>
      </w:r>
      <w:r w:rsidR="00CA5EA9" w:rsidRPr="00A83440">
        <w:rPr>
          <w:rFonts w:ascii="Times New Roman" w:hAnsi="Times New Roman" w:cs="Times New Roman"/>
          <w:sz w:val="24"/>
        </w:rPr>
        <w:t>“práticas que formam sistematicamente os objetos de que falam” (FOUCAULT, 2007, p. 55).</w:t>
      </w:r>
      <w:r>
        <w:rPr>
          <w:rFonts w:ascii="Times New Roman" w:hAnsi="Times New Roman" w:cs="Times New Roman"/>
          <w:sz w:val="24"/>
        </w:rPr>
        <w:t xml:space="preserve"> Ele próprio tinha consciência disso ao afirmar que:</w:t>
      </w:r>
    </w:p>
    <w:p w:rsidR="00BA1753" w:rsidRPr="00BA1753" w:rsidRDefault="00CA5EA9" w:rsidP="00BA1753">
      <w:pPr>
        <w:spacing w:line="240" w:lineRule="auto"/>
        <w:ind w:left="2268" w:firstLine="0"/>
        <w:rPr>
          <w:rFonts w:ascii="Times New Roman" w:hAnsi="Times New Roman" w:cs="Times New Roman"/>
        </w:rPr>
      </w:pPr>
      <w:r w:rsidRPr="00BA1753">
        <w:rPr>
          <w:rFonts w:ascii="Times New Roman" w:hAnsi="Times New Roman" w:cs="Times New Roman"/>
        </w:rPr>
        <w:t xml:space="preserve"> </w:t>
      </w:r>
      <w:r w:rsidR="00BA1753" w:rsidRPr="00BA1753">
        <w:rPr>
          <w:rFonts w:ascii="Times New Roman" w:hAnsi="Times New Roman" w:cs="Times New Roman"/>
        </w:rPr>
        <w:t>[...] é preciso ser sincero e declarar que alguém que porventura se gabe da prenda de se ter feito por si mesmo, está negando a imensa força de relacionamento humano e solidariedade universal que encontramos viva em toda a natureza, a partir até mesmo do ar que respiramos. Em verdade, ninguém é a massa de si mesmo, mas com certeza a argila ocasional a que os sopros alheios vão dando vida e rumo. [...] A glória que porventura haja na obra que realizei pertence a tantos que pouco sobra para mim. [...] Seria um furto atribuí-la toda a meu labor pessoal. (BRITO, 1987, p. 19-20).</w:t>
      </w:r>
      <w:r w:rsidR="00BA1753" w:rsidRPr="00BA1753">
        <w:rPr>
          <w:rStyle w:val="Refdenotaderodap"/>
          <w:rFonts w:ascii="Times New Roman" w:hAnsi="Times New Roman" w:cs="Times New Roman"/>
        </w:rPr>
        <w:footnoteReference w:id="18"/>
      </w:r>
    </w:p>
    <w:p w:rsidR="00CA5EA9" w:rsidRDefault="00CA5EA9" w:rsidP="00CA5EA9">
      <w:pPr>
        <w:rPr>
          <w:rFonts w:ascii="Times New Roman" w:hAnsi="Times New Roman" w:cs="Times New Roman"/>
          <w:szCs w:val="20"/>
        </w:rPr>
      </w:pPr>
    </w:p>
    <w:p w:rsidR="0077344B" w:rsidRDefault="0077344B" w:rsidP="00CA5EA9">
      <w:pPr>
        <w:rPr>
          <w:rFonts w:ascii="Times New Roman" w:hAnsi="Times New Roman" w:cs="Times New Roman"/>
          <w:szCs w:val="20"/>
        </w:rPr>
      </w:pPr>
    </w:p>
    <w:p w:rsidR="003A62BD" w:rsidRDefault="003A62BD" w:rsidP="00CA5EA9">
      <w:pPr>
        <w:rPr>
          <w:rFonts w:ascii="Times New Roman" w:hAnsi="Times New Roman" w:cs="Times New Roman"/>
          <w:szCs w:val="20"/>
        </w:rPr>
      </w:pPr>
    </w:p>
    <w:p w:rsidR="00CF742D" w:rsidRDefault="00811E80" w:rsidP="00811E80">
      <w:pPr>
        <w:pStyle w:val="PargrafodaLista"/>
        <w:numPr>
          <w:ilvl w:val="0"/>
          <w:numId w:val="1"/>
        </w:numPr>
        <w:ind w:hanging="720"/>
        <w:rPr>
          <w:rFonts w:ascii="Times New Roman" w:hAnsi="Times New Roman" w:cs="Times New Roman"/>
          <w:b/>
          <w:sz w:val="24"/>
        </w:rPr>
      </w:pPr>
      <w:r>
        <w:rPr>
          <w:rFonts w:ascii="Times New Roman" w:hAnsi="Times New Roman" w:cs="Times New Roman"/>
          <w:b/>
          <w:sz w:val="24"/>
        </w:rPr>
        <w:lastRenderedPageBreak/>
        <w:t>Considerações Finais</w:t>
      </w:r>
    </w:p>
    <w:p w:rsidR="00173976" w:rsidRDefault="00026F8D" w:rsidP="00173976">
      <w:pPr>
        <w:ind w:firstLine="708"/>
        <w:rPr>
          <w:rFonts w:ascii="Times New Roman" w:hAnsi="Times New Roman" w:cs="Times New Roman"/>
          <w:sz w:val="24"/>
          <w:szCs w:val="24"/>
        </w:rPr>
      </w:pPr>
      <w:r>
        <w:rPr>
          <w:rFonts w:ascii="Times New Roman" w:hAnsi="Times New Roman" w:cs="Times New Roman"/>
          <w:sz w:val="24"/>
          <w:szCs w:val="24"/>
        </w:rPr>
        <w:t xml:space="preserve">A intenção ao longo desta curta reflexão foi pensar a </w:t>
      </w:r>
      <w:r w:rsidR="0016716D" w:rsidRPr="00B93576">
        <w:rPr>
          <w:rFonts w:ascii="Times New Roman" w:hAnsi="Times New Roman" w:cs="Times New Roman"/>
          <w:sz w:val="24"/>
          <w:szCs w:val="24"/>
        </w:rPr>
        <w:t xml:space="preserve">escrita produzida por </w:t>
      </w:r>
      <w:r>
        <w:rPr>
          <w:rFonts w:ascii="Times New Roman" w:hAnsi="Times New Roman" w:cs="Times New Roman"/>
          <w:sz w:val="24"/>
          <w:szCs w:val="24"/>
        </w:rPr>
        <w:t>Raimundo Nonato da Silva,</w:t>
      </w:r>
      <w:r w:rsidR="0016716D" w:rsidRPr="00B93576">
        <w:rPr>
          <w:rFonts w:ascii="Times New Roman" w:hAnsi="Times New Roman" w:cs="Times New Roman"/>
          <w:sz w:val="24"/>
          <w:szCs w:val="24"/>
        </w:rPr>
        <w:t xml:space="preserve"> levando em consideração não somente </w:t>
      </w:r>
      <w:r w:rsidR="00B51F8F">
        <w:rPr>
          <w:rFonts w:ascii="Times New Roman" w:hAnsi="Times New Roman" w:cs="Times New Roman"/>
          <w:sz w:val="24"/>
          <w:szCs w:val="24"/>
        </w:rPr>
        <w:t>os seus anseios pessoais, mas associá-la</w:t>
      </w:r>
      <w:r w:rsidR="0016716D" w:rsidRPr="00B93576">
        <w:rPr>
          <w:rFonts w:ascii="Times New Roman" w:hAnsi="Times New Roman" w:cs="Times New Roman"/>
          <w:sz w:val="24"/>
          <w:szCs w:val="24"/>
        </w:rPr>
        <w:t xml:space="preserve"> ao lugar social n</w:t>
      </w:r>
      <w:r w:rsidR="00B51F8F">
        <w:rPr>
          <w:rFonts w:ascii="Times New Roman" w:hAnsi="Times New Roman" w:cs="Times New Roman"/>
          <w:sz w:val="24"/>
          <w:szCs w:val="24"/>
        </w:rPr>
        <w:t>a</w:t>
      </w:r>
      <w:r w:rsidR="0016716D" w:rsidRPr="00B93576">
        <w:rPr>
          <w:rFonts w:ascii="Times New Roman" w:hAnsi="Times New Roman" w:cs="Times New Roman"/>
          <w:sz w:val="24"/>
          <w:szCs w:val="24"/>
        </w:rPr>
        <w:t xml:space="preserve"> qual</w:t>
      </w:r>
      <w:r w:rsidR="0077344B">
        <w:rPr>
          <w:rFonts w:ascii="Times New Roman" w:hAnsi="Times New Roman" w:cs="Times New Roman"/>
          <w:sz w:val="24"/>
          <w:szCs w:val="24"/>
        </w:rPr>
        <w:t xml:space="preserve"> </w:t>
      </w:r>
      <w:r w:rsidR="00B51F8F">
        <w:rPr>
          <w:rFonts w:ascii="Times New Roman" w:hAnsi="Times New Roman" w:cs="Times New Roman"/>
          <w:sz w:val="24"/>
          <w:szCs w:val="24"/>
        </w:rPr>
        <w:t xml:space="preserve">ele </w:t>
      </w:r>
      <w:r w:rsidR="0077344B">
        <w:rPr>
          <w:rFonts w:ascii="Times New Roman" w:hAnsi="Times New Roman" w:cs="Times New Roman"/>
          <w:sz w:val="24"/>
          <w:szCs w:val="24"/>
        </w:rPr>
        <w:t xml:space="preserve">esteve inserido </w:t>
      </w:r>
      <w:r w:rsidR="00B51F8F">
        <w:rPr>
          <w:rFonts w:ascii="Times New Roman" w:hAnsi="Times New Roman" w:cs="Times New Roman"/>
          <w:sz w:val="24"/>
          <w:szCs w:val="24"/>
        </w:rPr>
        <w:t xml:space="preserve">no decorrer da sua </w:t>
      </w:r>
      <w:r w:rsidR="00A650D2">
        <w:rPr>
          <w:rFonts w:ascii="Times New Roman" w:hAnsi="Times New Roman" w:cs="Times New Roman"/>
          <w:sz w:val="24"/>
          <w:szCs w:val="24"/>
        </w:rPr>
        <w:t>tessitu</w:t>
      </w:r>
      <w:r w:rsidR="00B51F8F">
        <w:rPr>
          <w:rFonts w:ascii="Times New Roman" w:hAnsi="Times New Roman" w:cs="Times New Roman"/>
          <w:sz w:val="24"/>
          <w:szCs w:val="24"/>
        </w:rPr>
        <w:t>ra</w:t>
      </w:r>
      <w:r w:rsidR="0016716D" w:rsidRPr="00B93576">
        <w:rPr>
          <w:rFonts w:ascii="Times New Roman" w:hAnsi="Times New Roman" w:cs="Times New Roman"/>
          <w:sz w:val="24"/>
          <w:szCs w:val="24"/>
        </w:rPr>
        <w:t>. Buscando perceber o sentido desta narrativa para os q</w:t>
      </w:r>
      <w:r w:rsidR="0077344B">
        <w:rPr>
          <w:rFonts w:ascii="Times New Roman" w:hAnsi="Times New Roman" w:cs="Times New Roman"/>
          <w:sz w:val="24"/>
          <w:szCs w:val="24"/>
        </w:rPr>
        <w:t>ue a ela atribuí</w:t>
      </w:r>
      <w:r w:rsidR="00A650D2">
        <w:rPr>
          <w:rFonts w:ascii="Times New Roman" w:hAnsi="Times New Roman" w:cs="Times New Roman"/>
          <w:sz w:val="24"/>
          <w:szCs w:val="24"/>
        </w:rPr>
        <w:t>r</w:t>
      </w:r>
      <w:r w:rsidR="0077344B">
        <w:rPr>
          <w:rFonts w:ascii="Times New Roman" w:hAnsi="Times New Roman" w:cs="Times New Roman"/>
          <w:sz w:val="24"/>
          <w:szCs w:val="24"/>
        </w:rPr>
        <w:t xml:space="preserve">am significado. </w:t>
      </w:r>
      <w:r w:rsidR="00173976">
        <w:rPr>
          <w:rFonts w:ascii="Times New Roman" w:hAnsi="Times New Roman" w:cs="Times New Roman"/>
          <w:sz w:val="24"/>
          <w:szCs w:val="24"/>
        </w:rPr>
        <w:t xml:space="preserve">Por fim, reiteramos </w:t>
      </w:r>
      <w:r w:rsidR="00173976" w:rsidRPr="003251DC">
        <w:rPr>
          <w:rFonts w:ascii="Times New Roman" w:hAnsi="Times New Roman" w:cs="Times New Roman"/>
          <w:sz w:val="24"/>
          <w:szCs w:val="24"/>
        </w:rPr>
        <w:t xml:space="preserve">que </w:t>
      </w:r>
      <w:r w:rsidR="00173976">
        <w:rPr>
          <w:rFonts w:ascii="Times New Roman" w:hAnsi="Times New Roman" w:cs="Times New Roman"/>
          <w:sz w:val="24"/>
          <w:szCs w:val="24"/>
        </w:rPr>
        <w:t xml:space="preserve">a </w:t>
      </w:r>
      <w:r w:rsidR="00173976" w:rsidRPr="003251DC">
        <w:rPr>
          <w:rFonts w:ascii="Times New Roman" w:hAnsi="Times New Roman" w:cs="Times New Roman"/>
          <w:sz w:val="24"/>
          <w:szCs w:val="24"/>
        </w:rPr>
        <w:t xml:space="preserve">sua produção é afetada </w:t>
      </w:r>
      <w:r w:rsidR="00173976">
        <w:rPr>
          <w:rFonts w:ascii="Times New Roman" w:hAnsi="Times New Roman" w:cs="Times New Roman"/>
          <w:sz w:val="24"/>
          <w:szCs w:val="24"/>
        </w:rPr>
        <w:t xml:space="preserve">diretamente </w:t>
      </w:r>
      <w:r w:rsidR="00173976" w:rsidRPr="003251DC">
        <w:rPr>
          <w:rFonts w:ascii="Times New Roman" w:hAnsi="Times New Roman" w:cs="Times New Roman"/>
          <w:sz w:val="24"/>
          <w:szCs w:val="24"/>
        </w:rPr>
        <w:t>pelas relações sociais estabelecidas dentro d</w:t>
      </w:r>
      <w:r w:rsidR="00173976">
        <w:rPr>
          <w:rFonts w:ascii="Times New Roman" w:hAnsi="Times New Roman" w:cs="Times New Roman"/>
          <w:sz w:val="24"/>
          <w:szCs w:val="24"/>
        </w:rPr>
        <w:t>o</w:t>
      </w:r>
      <w:r w:rsidR="00173976" w:rsidRPr="003251DC">
        <w:rPr>
          <w:rFonts w:ascii="Times New Roman" w:hAnsi="Times New Roman" w:cs="Times New Roman"/>
          <w:sz w:val="24"/>
          <w:szCs w:val="24"/>
        </w:rPr>
        <w:t xml:space="preserve"> campo</w:t>
      </w:r>
      <w:r w:rsidR="00173976">
        <w:rPr>
          <w:rFonts w:ascii="Times New Roman" w:hAnsi="Times New Roman" w:cs="Times New Roman"/>
          <w:sz w:val="24"/>
          <w:szCs w:val="24"/>
        </w:rPr>
        <w:t xml:space="preserve"> social e intelectual da cidade de Mossoró</w:t>
      </w:r>
      <w:r w:rsidR="00173976" w:rsidRPr="003251DC">
        <w:rPr>
          <w:rFonts w:ascii="Times New Roman" w:hAnsi="Times New Roman" w:cs="Times New Roman"/>
          <w:sz w:val="24"/>
          <w:szCs w:val="24"/>
        </w:rPr>
        <w:t>, que atua como uma força magnética</w:t>
      </w:r>
      <w:r w:rsidR="00173976">
        <w:rPr>
          <w:rFonts w:ascii="Times New Roman" w:hAnsi="Times New Roman" w:cs="Times New Roman"/>
          <w:sz w:val="24"/>
          <w:szCs w:val="24"/>
        </w:rPr>
        <w:t>,</w:t>
      </w:r>
      <w:r w:rsidR="00173976" w:rsidRPr="003251DC">
        <w:rPr>
          <w:rFonts w:ascii="Times New Roman" w:hAnsi="Times New Roman" w:cs="Times New Roman"/>
          <w:sz w:val="24"/>
          <w:szCs w:val="24"/>
        </w:rPr>
        <w:t xml:space="preserve"> na qual agentes sociais que interagem entre si buscam posicionar-se e legitimar-se </w:t>
      </w:r>
      <w:r w:rsidR="00173976">
        <w:rPr>
          <w:rFonts w:ascii="Times New Roman" w:hAnsi="Times New Roman" w:cs="Times New Roman"/>
          <w:sz w:val="24"/>
          <w:szCs w:val="24"/>
        </w:rPr>
        <w:t>através do uso de capitais</w:t>
      </w:r>
      <w:r w:rsidR="00173976" w:rsidRPr="003251DC">
        <w:rPr>
          <w:rFonts w:ascii="Times New Roman" w:hAnsi="Times New Roman" w:cs="Times New Roman"/>
          <w:sz w:val="24"/>
          <w:szCs w:val="24"/>
        </w:rPr>
        <w:t xml:space="preserve"> econômicos, culturais, sociais </w:t>
      </w:r>
      <w:r w:rsidR="00173976">
        <w:rPr>
          <w:rFonts w:ascii="Times New Roman" w:hAnsi="Times New Roman" w:cs="Times New Roman"/>
          <w:sz w:val="24"/>
          <w:szCs w:val="24"/>
        </w:rPr>
        <w:t>e</w:t>
      </w:r>
      <w:r w:rsidR="00173976" w:rsidRPr="003251DC">
        <w:rPr>
          <w:rFonts w:ascii="Times New Roman" w:hAnsi="Times New Roman" w:cs="Times New Roman"/>
          <w:sz w:val="24"/>
          <w:szCs w:val="24"/>
        </w:rPr>
        <w:t xml:space="preserve"> simbólicos. </w:t>
      </w:r>
      <w:r w:rsidR="00173976">
        <w:rPr>
          <w:rFonts w:ascii="Times New Roman" w:hAnsi="Times New Roman" w:cs="Times New Roman"/>
          <w:sz w:val="24"/>
          <w:szCs w:val="24"/>
        </w:rPr>
        <w:t>No que se refere a Raimundo Nonato</w:t>
      </w:r>
      <w:r w:rsidR="00173976" w:rsidRPr="003251DC">
        <w:rPr>
          <w:rFonts w:ascii="Times New Roman" w:hAnsi="Times New Roman" w:cs="Times New Roman"/>
          <w:sz w:val="24"/>
          <w:szCs w:val="24"/>
        </w:rPr>
        <w:t>, é preciso destacar o seu engajamento com as principais instituições intelectuais do estado e o reconhecimento da sua atuação perante elas, o que denota o peso do capital simbólico da sua escrita e sua consequente importância no projeto político e intelectual em torno da cidade de Mo</w:t>
      </w:r>
      <w:r w:rsidR="00173976">
        <w:rPr>
          <w:rFonts w:ascii="Times New Roman" w:hAnsi="Times New Roman" w:cs="Times New Roman"/>
          <w:sz w:val="24"/>
          <w:szCs w:val="24"/>
        </w:rPr>
        <w:t>ssoró por meio dos impressos da Coleção Mossoroense</w:t>
      </w:r>
      <w:r w:rsidR="00173976" w:rsidRPr="003251DC">
        <w:rPr>
          <w:rFonts w:ascii="Times New Roman" w:hAnsi="Times New Roman" w:cs="Times New Roman"/>
          <w:sz w:val="24"/>
          <w:szCs w:val="24"/>
        </w:rPr>
        <w:t>.</w:t>
      </w:r>
    </w:p>
    <w:p w:rsidR="0001346C" w:rsidRPr="003251DC" w:rsidRDefault="0001346C" w:rsidP="00173976">
      <w:pPr>
        <w:ind w:firstLine="708"/>
        <w:rPr>
          <w:rFonts w:ascii="Times New Roman" w:hAnsi="Times New Roman" w:cs="Times New Roman"/>
          <w:sz w:val="24"/>
          <w:szCs w:val="24"/>
        </w:rPr>
      </w:pPr>
    </w:p>
    <w:p w:rsidR="0016716D" w:rsidRDefault="0016716D"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7500DF" w:rsidRDefault="007500DF" w:rsidP="0016716D">
      <w:pPr>
        <w:pStyle w:val="PargrafodaLista"/>
        <w:ind w:firstLine="0"/>
        <w:rPr>
          <w:rFonts w:ascii="Times New Roman" w:hAnsi="Times New Roman" w:cs="Times New Roman"/>
          <w:b/>
          <w:sz w:val="24"/>
        </w:rPr>
      </w:pPr>
    </w:p>
    <w:p w:rsidR="00242FF3" w:rsidRDefault="00242FF3" w:rsidP="0016716D">
      <w:pPr>
        <w:pStyle w:val="PargrafodaLista"/>
        <w:ind w:firstLine="0"/>
        <w:rPr>
          <w:rFonts w:ascii="Times New Roman" w:hAnsi="Times New Roman" w:cs="Times New Roman"/>
          <w:b/>
          <w:sz w:val="24"/>
        </w:rPr>
      </w:pPr>
    </w:p>
    <w:p w:rsidR="00242FF3" w:rsidRDefault="00242FF3" w:rsidP="00174F46">
      <w:pPr>
        <w:pStyle w:val="PargrafodaLista"/>
        <w:spacing w:after="0" w:line="240" w:lineRule="auto"/>
        <w:ind w:firstLine="0"/>
        <w:contextualSpacing w:val="0"/>
        <w:rPr>
          <w:rFonts w:ascii="Times New Roman" w:hAnsi="Times New Roman" w:cs="Times New Roman"/>
          <w:b/>
          <w:sz w:val="24"/>
        </w:rPr>
      </w:pPr>
    </w:p>
    <w:p w:rsidR="00174F46" w:rsidRDefault="00174F46" w:rsidP="00174F46">
      <w:pPr>
        <w:pStyle w:val="PargrafodaLista"/>
        <w:spacing w:after="0" w:line="240" w:lineRule="auto"/>
        <w:ind w:firstLine="0"/>
        <w:contextualSpacing w:val="0"/>
        <w:rPr>
          <w:rFonts w:ascii="Times New Roman" w:hAnsi="Times New Roman" w:cs="Times New Roman"/>
          <w:b/>
          <w:sz w:val="24"/>
        </w:rPr>
      </w:pPr>
    </w:p>
    <w:p w:rsidR="00FE3C64" w:rsidRDefault="00FE3C64" w:rsidP="00242FF3">
      <w:pPr>
        <w:pStyle w:val="PargrafodaLista"/>
        <w:numPr>
          <w:ilvl w:val="0"/>
          <w:numId w:val="1"/>
        </w:numPr>
        <w:ind w:hanging="720"/>
        <w:contextualSpacing w:val="0"/>
        <w:rPr>
          <w:rFonts w:ascii="Times New Roman" w:hAnsi="Times New Roman" w:cs="Times New Roman"/>
          <w:b/>
          <w:sz w:val="24"/>
        </w:rPr>
      </w:pPr>
      <w:r>
        <w:rPr>
          <w:rFonts w:ascii="Times New Roman" w:hAnsi="Times New Roman" w:cs="Times New Roman"/>
          <w:b/>
          <w:sz w:val="24"/>
        </w:rPr>
        <w:lastRenderedPageBreak/>
        <w:t xml:space="preserve">Fontes </w:t>
      </w:r>
    </w:p>
    <w:p w:rsidR="00FE3C64" w:rsidRDefault="00FE3C64" w:rsidP="0001346C">
      <w:pPr>
        <w:pStyle w:val="PargrafodaLista"/>
        <w:numPr>
          <w:ilvl w:val="1"/>
          <w:numId w:val="1"/>
        </w:numPr>
        <w:ind w:left="709" w:hanging="709"/>
        <w:rPr>
          <w:rFonts w:ascii="Times New Roman" w:hAnsi="Times New Roman" w:cs="Times New Roman"/>
          <w:sz w:val="24"/>
        </w:rPr>
      </w:pPr>
      <w:r>
        <w:rPr>
          <w:rFonts w:ascii="Times New Roman" w:hAnsi="Times New Roman" w:cs="Times New Roman"/>
          <w:sz w:val="24"/>
        </w:rPr>
        <w:t>Jornais</w:t>
      </w:r>
    </w:p>
    <w:p w:rsidR="0001346C" w:rsidRDefault="00242FF3" w:rsidP="00242FF3">
      <w:pPr>
        <w:pStyle w:val="PargrafodaLista"/>
        <w:ind w:hanging="720"/>
        <w:contextualSpacing w:val="0"/>
        <w:rPr>
          <w:rFonts w:ascii="Times New Roman" w:hAnsi="Times New Roman" w:cs="Times New Roman"/>
        </w:rPr>
      </w:pPr>
      <w:r w:rsidRPr="00242FF3">
        <w:rPr>
          <w:rFonts w:ascii="Times New Roman" w:hAnsi="Times New Roman" w:cs="Times New Roman"/>
        </w:rPr>
        <w:t>O</w:t>
      </w:r>
      <w:r w:rsidR="00FE3C64" w:rsidRPr="00242FF3">
        <w:rPr>
          <w:rFonts w:ascii="Times New Roman" w:hAnsi="Times New Roman" w:cs="Times New Roman"/>
        </w:rPr>
        <w:t xml:space="preserve"> Comércio</w:t>
      </w:r>
      <w:r w:rsidRPr="00242FF3">
        <w:rPr>
          <w:rFonts w:ascii="Times New Roman" w:hAnsi="Times New Roman" w:cs="Times New Roman"/>
        </w:rPr>
        <w:t>,</w:t>
      </w:r>
      <w:r w:rsidR="00FE3C64" w:rsidRPr="00242FF3">
        <w:rPr>
          <w:rFonts w:ascii="Times New Roman" w:hAnsi="Times New Roman" w:cs="Times New Roman"/>
        </w:rPr>
        <w:t xml:space="preserve"> 1986.</w:t>
      </w:r>
    </w:p>
    <w:p w:rsidR="00174F46" w:rsidRPr="00174F46" w:rsidRDefault="00FE3C64" w:rsidP="00174F46">
      <w:pPr>
        <w:pStyle w:val="PargrafodaLista"/>
        <w:numPr>
          <w:ilvl w:val="1"/>
          <w:numId w:val="1"/>
        </w:numPr>
        <w:spacing w:after="120" w:line="240" w:lineRule="auto"/>
        <w:ind w:left="0" w:firstLine="0"/>
        <w:contextualSpacing w:val="0"/>
        <w:rPr>
          <w:rFonts w:ascii="Times New Roman" w:hAnsi="Times New Roman" w:cs="Times New Roman"/>
          <w:sz w:val="24"/>
          <w:szCs w:val="24"/>
        </w:rPr>
      </w:pPr>
      <w:r w:rsidRPr="00174F46">
        <w:rPr>
          <w:rFonts w:ascii="Times New Roman" w:hAnsi="Times New Roman" w:cs="Times New Roman"/>
        </w:rPr>
        <w:t>Livros</w:t>
      </w:r>
    </w:p>
    <w:p w:rsidR="00FE3C64" w:rsidRPr="00174F46" w:rsidRDefault="00FE3C64" w:rsidP="00174F46">
      <w:pPr>
        <w:pStyle w:val="PargrafodaLista"/>
        <w:spacing w:after="120" w:line="240" w:lineRule="auto"/>
        <w:ind w:left="0" w:firstLine="0"/>
        <w:contextualSpacing w:val="0"/>
        <w:rPr>
          <w:rFonts w:ascii="Times New Roman" w:hAnsi="Times New Roman" w:cs="Times New Roman"/>
          <w:sz w:val="24"/>
          <w:szCs w:val="24"/>
        </w:rPr>
      </w:pPr>
      <w:proofErr w:type="gramStart"/>
      <w:r w:rsidRPr="00174F46">
        <w:rPr>
          <w:rFonts w:ascii="Times New Roman" w:hAnsi="Times New Roman" w:cs="Times New Roman"/>
          <w:sz w:val="24"/>
          <w:szCs w:val="24"/>
        </w:rPr>
        <w:t>BRITO,</w:t>
      </w:r>
      <w:proofErr w:type="gramEnd"/>
      <w:r w:rsidRPr="00174F46">
        <w:rPr>
          <w:rFonts w:ascii="Times New Roman" w:hAnsi="Times New Roman" w:cs="Times New Roman"/>
          <w:sz w:val="24"/>
          <w:szCs w:val="24"/>
        </w:rPr>
        <w:t xml:space="preserve"> Raimundo Soares de. </w:t>
      </w:r>
      <w:r w:rsidRPr="00174F46">
        <w:rPr>
          <w:rFonts w:ascii="Times New Roman" w:hAnsi="Times New Roman" w:cs="Times New Roman"/>
          <w:i/>
          <w:sz w:val="24"/>
          <w:szCs w:val="24"/>
        </w:rPr>
        <w:t>Raimundo Nonato ano 80.</w:t>
      </w:r>
      <w:r w:rsidRPr="00174F46">
        <w:rPr>
          <w:rFonts w:ascii="Times New Roman" w:hAnsi="Times New Roman" w:cs="Times New Roman"/>
          <w:sz w:val="24"/>
          <w:szCs w:val="24"/>
        </w:rPr>
        <w:t xml:space="preserve"> Coleção Mossoroense, vol. </w:t>
      </w:r>
      <w:proofErr w:type="gramStart"/>
      <w:r w:rsidRPr="00174F46">
        <w:rPr>
          <w:rFonts w:ascii="Times New Roman" w:hAnsi="Times New Roman" w:cs="Times New Roman"/>
          <w:sz w:val="24"/>
          <w:szCs w:val="24"/>
        </w:rPr>
        <w:t>CDIV, 1987</w:t>
      </w:r>
      <w:proofErr w:type="gramEnd"/>
      <w:r w:rsidRPr="00174F46">
        <w:rPr>
          <w:rFonts w:ascii="Times New Roman" w:hAnsi="Times New Roman" w:cs="Times New Roman"/>
          <w:sz w:val="24"/>
          <w:szCs w:val="24"/>
        </w:rPr>
        <w:t xml:space="preserve">. </w:t>
      </w:r>
    </w:p>
    <w:p w:rsidR="0001346C" w:rsidRPr="0001346C" w:rsidRDefault="0001346C" w:rsidP="00174F46">
      <w:pPr>
        <w:pStyle w:val="Textodenotaderodap"/>
        <w:spacing w:after="120" w:line="240" w:lineRule="auto"/>
        <w:ind w:firstLine="0"/>
        <w:rPr>
          <w:sz w:val="24"/>
          <w:szCs w:val="24"/>
        </w:rPr>
      </w:pPr>
      <w:r w:rsidRPr="0001346C">
        <w:rPr>
          <w:sz w:val="24"/>
          <w:szCs w:val="24"/>
        </w:rPr>
        <w:t xml:space="preserve">NONATO, Raimundo. </w:t>
      </w:r>
      <w:r w:rsidRPr="0001346C">
        <w:rPr>
          <w:i/>
          <w:sz w:val="24"/>
          <w:szCs w:val="24"/>
        </w:rPr>
        <w:t>Entre Livros</w:t>
      </w:r>
      <w:r w:rsidRPr="0001346C">
        <w:rPr>
          <w:sz w:val="24"/>
          <w:szCs w:val="24"/>
        </w:rPr>
        <w:t>. Col. Mossoroense, série B, vol. 374, Rio de Janeiro, 1981.</w:t>
      </w:r>
    </w:p>
    <w:p w:rsidR="00107211" w:rsidRDefault="00107211" w:rsidP="00174F46">
      <w:pPr>
        <w:spacing w:after="120" w:line="240" w:lineRule="auto"/>
        <w:ind w:firstLine="0"/>
        <w:rPr>
          <w:rFonts w:ascii="Times New Roman" w:hAnsi="Times New Roman"/>
          <w:color w:val="000000"/>
          <w:sz w:val="24"/>
          <w:szCs w:val="24"/>
        </w:rPr>
      </w:pPr>
      <w:r w:rsidRPr="0001346C">
        <w:rPr>
          <w:rFonts w:ascii="Times New Roman" w:hAnsi="Times New Roman"/>
          <w:color w:val="000000"/>
          <w:sz w:val="24"/>
          <w:szCs w:val="24"/>
        </w:rPr>
        <w:t xml:space="preserve">RODRIGUES, José Augusto. </w:t>
      </w:r>
      <w:r w:rsidRPr="0001346C">
        <w:rPr>
          <w:rFonts w:ascii="Times New Roman" w:hAnsi="Times New Roman"/>
          <w:i/>
          <w:color w:val="000000"/>
          <w:sz w:val="24"/>
          <w:szCs w:val="24"/>
        </w:rPr>
        <w:t>Raimundo Nonato, o homem e o memorialista.</w:t>
      </w:r>
      <w:r w:rsidRPr="0001346C">
        <w:rPr>
          <w:rFonts w:ascii="Times New Roman" w:hAnsi="Times New Roman"/>
          <w:color w:val="000000"/>
          <w:sz w:val="24"/>
          <w:szCs w:val="24"/>
        </w:rPr>
        <w:t xml:space="preserve"> ESAM/FGD, 1987.</w:t>
      </w:r>
    </w:p>
    <w:p w:rsidR="00174F46" w:rsidRPr="00174F46" w:rsidRDefault="0001346C" w:rsidP="00174F46">
      <w:pPr>
        <w:pStyle w:val="PargrafodaLista"/>
        <w:numPr>
          <w:ilvl w:val="1"/>
          <w:numId w:val="1"/>
        </w:numPr>
        <w:spacing w:after="120"/>
        <w:ind w:left="709" w:hanging="709"/>
        <w:rPr>
          <w:rFonts w:ascii="Times New Roman" w:hAnsi="Times New Roman" w:cs="Times New Roman"/>
        </w:rPr>
      </w:pPr>
      <w:r w:rsidRPr="00174F46">
        <w:rPr>
          <w:rFonts w:ascii="Times New Roman" w:hAnsi="Times New Roman"/>
          <w:sz w:val="24"/>
          <w:szCs w:val="24"/>
        </w:rPr>
        <w:t xml:space="preserve"> Cartas</w:t>
      </w:r>
    </w:p>
    <w:p w:rsidR="00FE3C64" w:rsidRPr="00174F46" w:rsidRDefault="0001346C" w:rsidP="00174F46">
      <w:pPr>
        <w:pStyle w:val="PargrafodaLista"/>
        <w:spacing w:after="120"/>
        <w:ind w:left="709" w:hanging="709"/>
        <w:rPr>
          <w:rFonts w:ascii="Times New Roman" w:hAnsi="Times New Roman" w:cs="Times New Roman"/>
        </w:rPr>
      </w:pPr>
      <w:r w:rsidRPr="00174F46">
        <w:rPr>
          <w:rFonts w:ascii="Times New Roman" w:hAnsi="Times New Roman"/>
          <w:sz w:val="24"/>
          <w:szCs w:val="24"/>
        </w:rPr>
        <w:t xml:space="preserve">Correspondência </w:t>
      </w:r>
      <w:r w:rsidRPr="00174F46">
        <w:rPr>
          <w:rFonts w:ascii="Times New Roman" w:hAnsi="Times New Roman"/>
          <w:i/>
          <w:sz w:val="24"/>
          <w:szCs w:val="24"/>
        </w:rPr>
        <w:t>ativa</w:t>
      </w:r>
      <w:r w:rsidRPr="00174F46">
        <w:rPr>
          <w:rFonts w:ascii="Times New Roman" w:hAnsi="Times New Roman"/>
          <w:sz w:val="24"/>
          <w:szCs w:val="24"/>
        </w:rPr>
        <w:t xml:space="preserve"> e </w:t>
      </w:r>
      <w:r w:rsidRPr="00174F46">
        <w:rPr>
          <w:rFonts w:ascii="Times New Roman" w:hAnsi="Times New Roman"/>
          <w:i/>
          <w:sz w:val="24"/>
          <w:szCs w:val="24"/>
        </w:rPr>
        <w:t>passiva</w:t>
      </w:r>
      <w:r w:rsidRPr="00174F46">
        <w:rPr>
          <w:rFonts w:ascii="Times New Roman" w:hAnsi="Times New Roman"/>
          <w:sz w:val="24"/>
          <w:szCs w:val="24"/>
        </w:rPr>
        <w:t xml:space="preserve"> </w:t>
      </w:r>
      <w:r w:rsidR="00174F46" w:rsidRPr="00174F46">
        <w:rPr>
          <w:rFonts w:ascii="Times New Roman" w:hAnsi="Times New Roman"/>
          <w:sz w:val="24"/>
          <w:szCs w:val="24"/>
        </w:rPr>
        <w:t xml:space="preserve">de Raimundo Nonato </w:t>
      </w:r>
      <w:r w:rsidRPr="00174F46">
        <w:rPr>
          <w:rFonts w:ascii="Times New Roman" w:hAnsi="Times New Roman"/>
          <w:sz w:val="24"/>
          <w:szCs w:val="24"/>
        </w:rPr>
        <w:t>entre as décadas de 1970 e 1980.</w:t>
      </w:r>
    </w:p>
    <w:p w:rsidR="0001346C" w:rsidRDefault="0001346C" w:rsidP="00FE3C64">
      <w:pPr>
        <w:pStyle w:val="PargrafodaLista"/>
        <w:ind w:left="1080" w:firstLine="0"/>
        <w:rPr>
          <w:rFonts w:ascii="Times New Roman" w:hAnsi="Times New Roman" w:cs="Times New Roman"/>
          <w:sz w:val="24"/>
        </w:rPr>
      </w:pPr>
    </w:p>
    <w:p w:rsidR="00811E80" w:rsidRPr="00811E80" w:rsidRDefault="00811E80" w:rsidP="00811E80">
      <w:pPr>
        <w:pStyle w:val="PargrafodaLista"/>
        <w:numPr>
          <w:ilvl w:val="0"/>
          <w:numId w:val="1"/>
        </w:numPr>
        <w:ind w:hanging="720"/>
        <w:rPr>
          <w:rFonts w:ascii="Times New Roman" w:hAnsi="Times New Roman" w:cs="Times New Roman"/>
          <w:b/>
          <w:sz w:val="24"/>
        </w:rPr>
      </w:pPr>
      <w:r>
        <w:rPr>
          <w:rFonts w:ascii="Times New Roman" w:hAnsi="Times New Roman" w:cs="Times New Roman"/>
          <w:b/>
          <w:sz w:val="24"/>
        </w:rPr>
        <w:t>Referências</w:t>
      </w:r>
    </w:p>
    <w:p w:rsidR="00FE3C64" w:rsidRPr="0001346C" w:rsidRDefault="00FE3C64" w:rsidP="0001346C">
      <w:pPr>
        <w:autoSpaceDE w:val="0"/>
        <w:autoSpaceDN w:val="0"/>
        <w:adjustRightInd w:val="0"/>
        <w:spacing w:line="240" w:lineRule="auto"/>
        <w:ind w:firstLine="0"/>
        <w:rPr>
          <w:rFonts w:ascii="Times New Roman" w:hAnsi="Times New Roman" w:cs="Times New Roman"/>
          <w:color w:val="000000"/>
          <w:sz w:val="24"/>
          <w:szCs w:val="24"/>
        </w:rPr>
      </w:pPr>
      <w:r w:rsidRPr="0001346C">
        <w:rPr>
          <w:rFonts w:ascii="Times New Roman" w:hAnsi="Times New Roman" w:cs="Times New Roman"/>
          <w:color w:val="000000"/>
          <w:sz w:val="24"/>
          <w:szCs w:val="24"/>
        </w:rPr>
        <w:t xml:space="preserve">BOURDIEU, Pierre. </w:t>
      </w:r>
      <w:r w:rsidRPr="0001346C">
        <w:rPr>
          <w:rFonts w:ascii="Times New Roman" w:hAnsi="Times New Roman" w:cs="Times New Roman"/>
          <w:bCs/>
          <w:i/>
          <w:color w:val="000000"/>
          <w:sz w:val="24"/>
          <w:szCs w:val="24"/>
        </w:rPr>
        <w:t>Campo de poder, campo intelectual.</w:t>
      </w:r>
      <w:r w:rsidRPr="0001346C">
        <w:rPr>
          <w:rFonts w:ascii="Times New Roman" w:hAnsi="Times New Roman" w:cs="Times New Roman"/>
          <w:b/>
          <w:bCs/>
          <w:i/>
          <w:color w:val="000000"/>
          <w:sz w:val="24"/>
          <w:szCs w:val="24"/>
        </w:rPr>
        <w:t xml:space="preserve"> </w:t>
      </w:r>
      <w:proofErr w:type="spellStart"/>
      <w:r w:rsidRPr="0001346C">
        <w:rPr>
          <w:rFonts w:ascii="Times New Roman" w:hAnsi="Times New Roman" w:cs="Times New Roman"/>
          <w:i/>
          <w:color w:val="000000"/>
          <w:sz w:val="24"/>
          <w:szCs w:val="24"/>
        </w:rPr>
        <w:t>Intinerario</w:t>
      </w:r>
      <w:proofErr w:type="spellEnd"/>
      <w:r w:rsidRPr="0001346C">
        <w:rPr>
          <w:rFonts w:ascii="Times New Roman" w:hAnsi="Times New Roman" w:cs="Times New Roman"/>
          <w:i/>
          <w:color w:val="000000"/>
          <w:sz w:val="24"/>
          <w:szCs w:val="24"/>
        </w:rPr>
        <w:t xml:space="preserve"> de </w:t>
      </w:r>
      <w:proofErr w:type="spellStart"/>
      <w:r w:rsidRPr="0001346C">
        <w:rPr>
          <w:rFonts w:ascii="Times New Roman" w:hAnsi="Times New Roman" w:cs="Times New Roman"/>
          <w:i/>
          <w:color w:val="000000"/>
          <w:sz w:val="24"/>
          <w:szCs w:val="24"/>
        </w:rPr>
        <w:t>un</w:t>
      </w:r>
      <w:proofErr w:type="spellEnd"/>
      <w:r w:rsidRPr="0001346C">
        <w:rPr>
          <w:rFonts w:ascii="Times New Roman" w:hAnsi="Times New Roman" w:cs="Times New Roman"/>
          <w:i/>
          <w:color w:val="000000"/>
          <w:sz w:val="24"/>
          <w:szCs w:val="24"/>
        </w:rPr>
        <w:t xml:space="preserve"> concepto.</w:t>
      </w:r>
      <w:r w:rsidRPr="0001346C">
        <w:rPr>
          <w:rFonts w:ascii="Times New Roman" w:hAnsi="Times New Roman" w:cs="Times New Roman"/>
          <w:color w:val="000000"/>
          <w:sz w:val="24"/>
          <w:szCs w:val="24"/>
        </w:rPr>
        <w:t xml:space="preserve"> </w:t>
      </w:r>
      <w:proofErr w:type="gramStart"/>
      <w:r w:rsidRPr="0001346C">
        <w:rPr>
          <w:rFonts w:ascii="Times New Roman" w:hAnsi="Times New Roman" w:cs="Times New Roman"/>
          <w:color w:val="000000"/>
          <w:sz w:val="24"/>
          <w:szCs w:val="24"/>
        </w:rPr>
        <w:t>s/l</w:t>
      </w:r>
      <w:proofErr w:type="gramEnd"/>
      <w:r w:rsidRPr="0001346C">
        <w:rPr>
          <w:rFonts w:ascii="Times New Roman" w:hAnsi="Times New Roman" w:cs="Times New Roman"/>
          <w:color w:val="000000"/>
          <w:sz w:val="24"/>
          <w:szCs w:val="24"/>
        </w:rPr>
        <w:t xml:space="preserve">: Montressor, 2002. </w:t>
      </w:r>
    </w:p>
    <w:p w:rsidR="00FE3C64" w:rsidRPr="0001346C" w:rsidRDefault="00FE3C64" w:rsidP="0001346C">
      <w:pPr>
        <w:pStyle w:val="Default"/>
        <w:spacing w:after="200"/>
        <w:jc w:val="both"/>
      </w:pPr>
      <w:r w:rsidRPr="0001346C">
        <w:rPr>
          <w:bCs/>
        </w:rPr>
        <w:t>___________________ Cap. V A identidade e a representação: elementos para uma reflexão crítica sobre a ideia de região</w:t>
      </w:r>
      <w:r w:rsidRPr="0001346C">
        <w:rPr>
          <w:bCs/>
          <w:i/>
        </w:rPr>
        <w:t>. O poder simbólico</w:t>
      </w:r>
      <w:r w:rsidRPr="0001346C">
        <w:t xml:space="preserve">. Tradução Fernando Tomaz. Ed. Rio de Janeiro: Bertrand Brasil. S.A, 1989. </w:t>
      </w:r>
    </w:p>
    <w:p w:rsidR="00FE3C64" w:rsidRPr="0001346C" w:rsidRDefault="00FE3C64" w:rsidP="0001346C">
      <w:pPr>
        <w:autoSpaceDE w:val="0"/>
        <w:autoSpaceDN w:val="0"/>
        <w:adjustRightInd w:val="0"/>
        <w:spacing w:line="240" w:lineRule="auto"/>
        <w:ind w:firstLine="0"/>
        <w:rPr>
          <w:rFonts w:ascii="Times New Roman" w:hAnsi="Times New Roman" w:cs="Times New Roman"/>
          <w:sz w:val="24"/>
          <w:szCs w:val="24"/>
        </w:rPr>
      </w:pPr>
      <w:r w:rsidRPr="0001346C">
        <w:rPr>
          <w:rFonts w:ascii="Times New Roman" w:hAnsi="Times New Roman" w:cs="Times New Roman"/>
          <w:bCs/>
          <w:sz w:val="24"/>
          <w:szCs w:val="24"/>
        </w:rPr>
        <w:t xml:space="preserve">CERTEAU, Michel de. </w:t>
      </w:r>
      <w:r w:rsidRPr="0001346C">
        <w:rPr>
          <w:rFonts w:ascii="Times New Roman" w:hAnsi="Times New Roman" w:cs="Times New Roman"/>
          <w:i/>
          <w:sz w:val="24"/>
          <w:szCs w:val="24"/>
        </w:rPr>
        <w:t>A Invenção do Cotidiano: Artes de Fazer</w:t>
      </w:r>
      <w:r w:rsidRPr="0001346C">
        <w:rPr>
          <w:rFonts w:ascii="Times New Roman" w:hAnsi="Times New Roman" w:cs="Times New Roman"/>
          <w:sz w:val="24"/>
          <w:szCs w:val="24"/>
        </w:rPr>
        <w:t>. Petrópolis: Vozes, 1994.</w:t>
      </w:r>
    </w:p>
    <w:p w:rsidR="00FE3C64" w:rsidRPr="0001346C" w:rsidRDefault="00FE3C64" w:rsidP="0001346C">
      <w:pPr>
        <w:autoSpaceDE w:val="0"/>
        <w:autoSpaceDN w:val="0"/>
        <w:adjustRightInd w:val="0"/>
        <w:spacing w:line="240" w:lineRule="auto"/>
        <w:ind w:firstLine="0"/>
        <w:rPr>
          <w:rFonts w:ascii="Times New Roman" w:hAnsi="Times New Roman" w:cs="Times New Roman"/>
          <w:bCs/>
          <w:sz w:val="24"/>
          <w:szCs w:val="24"/>
        </w:rPr>
      </w:pPr>
      <w:r w:rsidRPr="0001346C">
        <w:rPr>
          <w:rFonts w:ascii="Times New Roman" w:hAnsi="Times New Roman" w:cs="Times New Roman"/>
          <w:bCs/>
          <w:sz w:val="24"/>
          <w:szCs w:val="24"/>
        </w:rPr>
        <w:t xml:space="preserve">__________________. </w:t>
      </w:r>
      <w:r w:rsidRPr="0001346C">
        <w:rPr>
          <w:rFonts w:ascii="Times New Roman" w:hAnsi="Times New Roman" w:cs="Times New Roman"/>
          <w:bCs/>
          <w:i/>
          <w:iCs/>
          <w:sz w:val="24"/>
          <w:szCs w:val="24"/>
        </w:rPr>
        <w:t>A Escrita da História</w:t>
      </w:r>
      <w:r w:rsidRPr="0001346C">
        <w:rPr>
          <w:rFonts w:ascii="Times New Roman" w:hAnsi="Times New Roman" w:cs="Times New Roman"/>
          <w:bCs/>
          <w:i/>
          <w:sz w:val="24"/>
          <w:szCs w:val="24"/>
        </w:rPr>
        <w:t xml:space="preserve">. </w:t>
      </w:r>
      <w:r w:rsidRPr="0001346C">
        <w:rPr>
          <w:rFonts w:ascii="Times New Roman" w:hAnsi="Times New Roman" w:cs="Times New Roman"/>
          <w:bCs/>
          <w:sz w:val="24"/>
          <w:szCs w:val="24"/>
        </w:rPr>
        <w:t>Rio de Janeiro: Forense-Universitária, 1982.</w:t>
      </w:r>
    </w:p>
    <w:p w:rsidR="00FE3C64" w:rsidRPr="0001346C" w:rsidRDefault="00FE3C64" w:rsidP="0001346C">
      <w:pPr>
        <w:autoSpaceDE w:val="0"/>
        <w:autoSpaceDN w:val="0"/>
        <w:adjustRightInd w:val="0"/>
        <w:spacing w:line="240" w:lineRule="auto"/>
        <w:ind w:firstLine="0"/>
        <w:rPr>
          <w:rFonts w:ascii="Times New Roman" w:hAnsi="Times New Roman" w:cs="Times New Roman"/>
          <w:sz w:val="24"/>
          <w:szCs w:val="24"/>
        </w:rPr>
      </w:pPr>
      <w:r w:rsidRPr="0001346C">
        <w:rPr>
          <w:rFonts w:ascii="Times New Roman" w:hAnsi="Times New Roman" w:cs="Times New Roman"/>
          <w:sz w:val="24"/>
          <w:szCs w:val="24"/>
        </w:rPr>
        <w:t xml:space="preserve">DOSSE, François. </w:t>
      </w:r>
      <w:r w:rsidRPr="0001346C">
        <w:rPr>
          <w:rFonts w:ascii="Times New Roman" w:hAnsi="Times New Roman" w:cs="Times New Roman"/>
          <w:i/>
          <w:sz w:val="24"/>
          <w:szCs w:val="24"/>
        </w:rPr>
        <w:t>História e Ciências Sociais.</w:t>
      </w:r>
      <w:r w:rsidRPr="0001346C">
        <w:rPr>
          <w:rFonts w:ascii="Times New Roman" w:hAnsi="Times New Roman" w:cs="Times New Roman"/>
          <w:sz w:val="24"/>
          <w:szCs w:val="24"/>
        </w:rPr>
        <w:t xml:space="preserve"> /Tradução Fernanda Abreu. – Bauru, SP: Edusc, 2004.</w:t>
      </w:r>
    </w:p>
    <w:p w:rsidR="00FE3C64" w:rsidRPr="0001346C" w:rsidRDefault="00FE3C64" w:rsidP="0001346C">
      <w:pPr>
        <w:autoSpaceDE w:val="0"/>
        <w:autoSpaceDN w:val="0"/>
        <w:adjustRightInd w:val="0"/>
        <w:spacing w:line="240" w:lineRule="auto"/>
        <w:ind w:firstLine="0"/>
        <w:rPr>
          <w:rFonts w:ascii="Times New Roman" w:hAnsi="Times New Roman" w:cs="Times New Roman"/>
          <w:sz w:val="24"/>
          <w:szCs w:val="24"/>
        </w:rPr>
      </w:pPr>
      <w:r w:rsidRPr="0001346C">
        <w:rPr>
          <w:rFonts w:ascii="Times New Roman" w:hAnsi="Times New Roman" w:cs="Times New Roman"/>
          <w:sz w:val="24"/>
          <w:szCs w:val="24"/>
        </w:rPr>
        <w:t xml:space="preserve">FOUCAULT, Michel. </w:t>
      </w:r>
      <w:r w:rsidRPr="0001346C">
        <w:rPr>
          <w:rFonts w:ascii="Times New Roman" w:hAnsi="Times New Roman" w:cs="Times New Roman"/>
          <w:i/>
          <w:sz w:val="24"/>
          <w:szCs w:val="24"/>
        </w:rPr>
        <w:t>A arqueologia do saber.</w:t>
      </w:r>
      <w:r w:rsidRPr="0001346C">
        <w:rPr>
          <w:rFonts w:ascii="Times New Roman" w:hAnsi="Times New Roman" w:cs="Times New Roman"/>
          <w:sz w:val="24"/>
          <w:szCs w:val="24"/>
        </w:rPr>
        <w:t xml:space="preserve"> Rio de Janeiro: forense Universitária, 2007.</w:t>
      </w:r>
    </w:p>
    <w:p w:rsidR="00FE3C64" w:rsidRPr="0001346C" w:rsidRDefault="00FE3C64" w:rsidP="0001346C">
      <w:pPr>
        <w:autoSpaceDE w:val="0"/>
        <w:autoSpaceDN w:val="0"/>
        <w:adjustRightInd w:val="0"/>
        <w:spacing w:line="240" w:lineRule="auto"/>
        <w:ind w:firstLine="0"/>
        <w:rPr>
          <w:rFonts w:ascii="Times New Roman" w:hAnsi="Times New Roman" w:cs="Times New Roman"/>
          <w:sz w:val="24"/>
          <w:szCs w:val="24"/>
        </w:rPr>
      </w:pPr>
      <w:r w:rsidRPr="0001346C">
        <w:rPr>
          <w:rFonts w:ascii="Times New Roman" w:hAnsi="Times New Roman" w:cs="Times New Roman"/>
          <w:sz w:val="24"/>
          <w:szCs w:val="24"/>
        </w:rPr>
        <w:t xml:space="preserve">GASTAUD, Carla Rodrigues. </w:t>
      </w:r>
      <w:r w:rsidRPr="0001346C">
        <w:rPr>
          <w:rFonts w:ascii="Times New Roman" w:hAnsi="Times New Roman" w:cs="Times New Roman"/>
          <w:i/>
          <w:sz w:val="24"/>
          <w:szCs w:val="24"/>
        </w:rPr>
        <w:t>De correspondências e correspondentes: cultura escrita e práticas epistolares no Brasil entre 1880 e 1950.</w:t>
      </w:r>
      <w:r w:rsidRPr="0001346C">
        <w:rPr>
          <w:rFonts w:ascii="Times New Roman" w:hAnsi="Times New Roman" w:cs="Times New Roman"/>
          <w:sz w:val="24"/>
          <w:szCs w:val="24"/>
        </w:rPr>
        <w:t xml:space="preserve"> Porto Alegre, 2009.</w:t>
      </w:r>
    </w:p>
    <w:p w:rsidR="00FE3C64" w:rsidRPr="0001346C" w:rsidRDefault="00FE3C64" w:rsidP="0001346C">
      <w:pPr>
        <w:autoSpaceDE w:val="0"/>
        <w:autoSpaceDN w:val="0"/>
        <w:adjustRightInd w:val="0"/>
        <w:spacing w:line="240" w:lineRule="auto"/>
        <w:ind w:firstLine="0"/>
        <w:rPr>
          <w:rFonts w:ascii="Times New Roman" w:hAnsi="Times New Roman" w:cs="Times New Roman"/>
          <w:sz w:val="24"/>
          <w:szCs w:val="24"/>
        </w:rPr>
      </w:pPr>
      <w:r w:rsidRPr="0001346C">
        <w:rPr>
          <w:rFonts w:ascii="Times New Roman" w:hAnsi="Times New Roman" w:cs="Times New Roman"/>
          <w:sz w:val="24"/>
          <w:szCs w:val="24"/>
        </w:rPr>
        <w:t xml:space="preserve">GOMES, Angela Castro. Escrita de si, escrita da História: a título de prólogo. In: GOMES, A.C. (org.). </w:t>
      </w:r>
      <w:r w:rsidRPr="0001346C">
        <w:rPr>
          <w:rFonts w:ascii="Times New Roman" w:hAnsi="Times New Roman" w:cs="Times New Roman"/>
          <w:i/>
          <w:sz w:val="24"/>
          <w:szCs w:val="24"/>
        </w:rPr>
        <w:t>Escrita de si, escrita da História</w:t>
      </w:r>
      <w:r w:rsidRPr="0001346C">
        <w:rPr>
          <w:rFonts w:ascii="Times New Roman" w:hAnsi="Times New Roman" w:cs="Times New Roman"/>
          <w:sz w:val="24"/>
          <w:szCs w:val="24"/>
        </w:rPr>
        <w:t xml:space="preserve">. Rio de Janeiro: Editora FGV, 2004. </w:t>
      </w:r>
    </w:p>
    <w:p w:rsidR="00FE3C64" w:rsidRPr="0001346C" w:rsidRDefault="00FE3C64" w:rsidP="0001346C">
      <w:pPr>
        <w:autoSpaceDE w:val="0"/>
        <w:autoSpaceDN w:val="0"/>
        <w:adjustRightInd w:val="0"/>
        <w:spacing w:line="240" w:lineRule="auto"/>
        <w:ind w:firstLine="0"/>
        <w:rPr>
          <w:rFonts w:ascii="Times New Roman" w:hAnsi="Times New Roman" w:cs="Times New Roman"/>
          <w:sz w:val="24"/>
          <w:szCs w:val="24"/>
        </w:rPr>
      </w:pPr>
      <w:r w:rsidRPr="0001346C">
        <w:rPr>
          <w:rFonts w:ascii="Times New Roman" w:hAnsi="Times New Roman" w:cs="Times New Roman"/>
          <w:sz w:val="24"/>
          <w:szCs w:val="24"/>
        </w:rPr>
        <w:t xml:space="preserve">IONTA, Marilda Aparecida. </w:t>
      </w:r>
      <w:r w:rsidRPr="0001346C">
        <w:rPr>
          <w:rFonts w:ascii="Times New Roman" w:hAnsi="Times New Roman" w:cs="Times New Roman"/>
          <w:i/>
          <w:sz w:val="24"/>
          <w:szCs w:val="24"/>
        </w:rPr>
        <w:t xml:space="preserve">As cores da amizade na escrita epistolar de Anita Malfatti, </w:t>
      </w:r>
      <w:proofErr w:type="spellStart"/>
      <w:r w:rsidRPr="0001346C">
        <w:rPr>
          <w:rFonts w:ascii="Times New Roman" w:hAnsi="Times New Roman" w:cs="Times New Roman"/>
          <w:i/>
          <w:sz w:val="24"/>
          <w:szCs w:val="24"/>
        </w:rPr>
        <w:t>Oneyda</w:t>
      </w:r>
      <w:proofErr w:type="spellEnd"/>
      <w:r w:rsidRPr="0001346C">
        <w:rPr>
          <w:rFonts w:ascii="Times New Roman" w:hAnsi="Times New Roman" w:cs="Times New Roman"/>
          <w:i/>
          <w:sz w:val="24"/>
          <w:szCs w:val="24"/>
        </w:rPr>
        <w:t xml:space="preserve"> Alvarenga, Henriqueta Lisboa e Mário de Andrade.</w:t>
      </w:r>
      <w:r w:rsidRPr="0001346C">
        <w:rPr>
          <w:rFonts w:ascii="Times New Roman" w:hAnsi="Times New Roman" w:cs="Times New Roman"/>
          <w:b/>
          <w:sz w:val="24"/>
          <w:szCs w:val="24"/>
        </w:rPr>
        <w:t xml:space="preserve"> </w:t>
      </w:r>
      <w:r w:rsidRPr="0001346C">
        <w:rPr>
          <w:rFonts w:ascii="Times New Roman" w:hAnsi="Times New Roman" w:cs="Times New Roman"/>
          <w:sz w:val="24"/>
          <w:szCs w:val="24"/>
        </w:rPr>
        <w:t xml:space="preserve">Tese de Doutorado apresentada ao Departamento de História do Instituto de Filosofia e Ciências Humanas da Universidade Estadual de Campinas. Fevereiro/2004. </w:t>
      </w:r>
    </w:p>
    <w:p w:rsidR="00FE3C64" w:rsidRPr="0001346C" w:rsidRDefault="00FE3C64" w:rsidP="0001346C">
      <w:pPr>
        <w:spacing w:line="240" w:lineRule="auto"/>
        <w:ind w:firstLine="0"/>
        <w:rPr>
          <w:rFonts w:ascii="Times New Roman" w:hAnsi="Times New Roman" w:cs="Times New Roman"/>
          <w:sz w:val="24"/>
          <w:szCs w:val="24"/>
        </w:rPr>
      </w:pPr>
      <w:r w:rsidRPr="0001346C">
        <w:rPr>
          <w:rFonts w:ascii="Times New Roman" w:hAnsi="Times New Roman" w:cs="Times New Roman"/>
          <w:sz w:val="24"/>
          <w:szCs w:val="24"/>
        </w:rPr>
        <w:t xml:space="preserve">POLLAK, Michael. Memória e Identidade Social. In: </w:t>
      </w:r>
      <w:r w:rsidRPr="0001346C">
        <w:rPr>
          <w:rFonts w:ascii="Times New Roman" w:hAnsi="Times New Roman" w:cs="Times New Roman"/>
          <w:bCs/>
          <w:i/>
          <w:sz w:val="24"/>
          <w:szCs w:val="24"/>
        </w:rPr>
        <w:t>Revista Estudos Históricos</w:t>
      </w:r>
      <w:r w:rsidRPr="0001346C">
        <w:rPr>
          <w:rFonts w:ascii="Times New Roman" w:hAnsi="Times New Roman" w:cs="Times New Roman"/>
          <w:sz w:val="24"/>
          <w:szCs w:val="24"/>
        </w:rPr>
        <w:t>. Rio de Janeiro, vol. 5, n. 10, 1992.</w:t>
      </w:r>
    </w:p>
    <w:p w:rsidR="0099707F" w:rsidRPr="00BF4EEB" w:rsidRDefault="00FE3C64" w:rsidP="00174F46">
      <w:pPr>
        <w:spacing w:line="240" w:lineRule="auto"/>
        <w:ind w:firstLine="0"/>
        <w:rPr>
          <w:rFonts w:ascii="Times New Roman" w:hAnsi="Times New Roman" w:cs="Times New Roman"/>
        </w:rPr>
      </w:pPr>
      <w:r w:rsidRPr="0001346C">
        <w:rPr>
          <w:rFonts w:ascii="Times New Roman" w:hAnsi="Times New Roman" w:cs="Times New Roman"/>
          <w:sz w:val="24"/>
          <w:szCs w:val="24"/>
        </w:rPr>
        <w:t>SIRINELLI, Jean-François. Os intelectuais. In: RÉMOND, René (org</w:t>
      </w:r>
      <w:r w:rsidRPr="0001346C">
        <w:rPr>
          <w:rFonts w:ascii="Times New Roman" w:hAnsi="Times New Roman" w:cs="Times New Roman"/>
          <w:i/>
          <w:sz w:val="24"/>
          <w:szCs w:val="24"/>
        </w:rPr>
        <w:t xml:space="preserve">.). </w:t>
      </w:r>
      <w:r w:rsidRPr="0001346C">
        <w:rPr>
          <w:rFonts w:ascii="Times New Roman" w:hAnsi="Times New Roman" w:cs="Times New Roman"/>
          <w:bCs/>
          <w:i/>
          <w:sz w:val="24"/>
          <w:szCs w:val="24"/>
        </w:rPr>
        <w:t>Por uma História Política</w:t>
      </w:r>
      <w:r w:rsidRPr="0001346C">
        <w:rPr>
          <w:rFonts w:ascii="Times New Roman" w:hAnsi="Times New Roman" w:cs="Times New Roman"/>
          <w:i/>
          <w:sz w:val="24"/>
          <w:szCs w:val="24"/>
        </w:rPr>
        <w:t>.</w:t>
      </w:r>
      <w:r w:rsidRPr="0001346C">
        <w:rPr>
          <w:rFonts w:ascii="Times New Roman" w:hAnsi="Times New Roman" w:cs="Times New Roman"/>
          <w:sz w:val="24"/>
          <w:szCs w:val="24"/>
        </w:rPr>
        <w:t xml:space="preserve"> Rio de Janeiro: Editora UFRJ, 2003, p. 231- 269. </w:t>
      </w:r>
    </w:p>
    <w:sectPr w:rsidR="0099707F" w:rsidRPr="00BF4EEB" w:rsidSect="00717A14">
      <w:headerReference w:type="default" r:id="rId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249" w:rsidRDefault="00FD2249" w:rsidP="00F92C94">
      <w:pPr>
        <w:spacing w:after="0" w:line="240" w:lineRule="auto"/>
      </w:pPr>
      <w:r>
        <w:separator/>
      </w:r>
    </w:p>
  </w:endnote>
  <w:endnote w:type="continuationSeparator" w:id="0">
    <w:p w:rsidR="00FD2249" w:rsidRDefault="00FD2249" w:rsidP="00F92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249" w:rsidRDefault="00FD2249" w:rsidP="00EF035E">
      <w:pPr>
        <w:spacing w:after="0" w:line="240" w:lineRule="auto"/>
        <w:ind w:firstLine="0"/>
      </w:pPr>
      <w:r>
        <w:separator/>
      </w:r>
    </w:p>
  </w:footnote>
  <w:footnote w:type="continuationSeparator" w:id="0">
    <w:p w:rsidR="00FD2249" w:rsidRDefault="00FD2249" w:rsidP="00BE7BC9">
      <w:pPr>
        <w:spacing w:after="0" w:line="240" w:lineRule="auto"/>
        <w:ind w:firstLine="0"/>
      </w:pPr>
      <w:r>
        <w:continuationSeparator/>
      </w:r>
    </w:p>
  </w:footnote>
  <w:footnote w:id="1">
    <w:p w:rsidR="0099707F" w:rsidRPr="007370C6" w:rsidRDefault="0099707F" w:rsidP="00BE7BC9">
      <w:pPr>
        <w:pStyle w:val="Textodenotaderodap"/>
        <w:spacing w:after="40" w:line="240" w:lineRule="auto"/>
        <w:ind w:firstLine="0"/>
      </w:pPr>
      <w:r w:rsidRPr="00BE7BC9">
        <w:rPr>
          <w:rStyle w:val="Refdenotaderodap"/>
          <w:sz w:val="24"/>
        </w:rPr>
        <w:sym w:font="Symbol" w:char="F02A"/>
      </w:r>
      <w:r w:rsidRPr="007370C6">
        <w:t xml:space="preserve">Mestranda do Programa de Pós-Graduação em História da Universidade Federal da Paraíba – UFPB. Bolsista da Coordenação de Aperfeiçoamento de Pessoal de Nível Superior (CAPES). E-mail: </w:t>
      </w:r>
      <w:hyperlink r:id="rId1" w:history="1">
        <w:r w:rsidRPr="003D3AA4">
          <w:rPr>
            <w:rStyle w:val="Hyperlink"/>
            <w:color w:val="auto"/>
          </w:rPr>
          <w:t>heliacm@hotmail.com</w:t>
        </w:r>
      </w:hyperlink>
    </w:p>
  </w:footnote>
  <w:footnote w:id="2">
    <w:p w:rsidR="0099707F" w:rsidRPr="00CF46FB" w:rsidRDefault="0099707F" w:rsidP="00BA32C5">
      <w:pPr>
        <w:pStyle w:val="Textodenotaderodap"/>
        <w:tabs>
          <w:tab w:val="left" w:pos="142"/>
        </w:tabs>
        <w:spacing w:line="240" w:lineRule="auto"/>
        <w:ind w:firstLine="0"/>
      </w:pPr>
      <w:r w:rsidRPr="00CF46FB">
        <w:rPr>
          <w:rStyle w:val="Refdenotaderodap"/>
        </w:rPr>
        <w:footnoteRef/>
      </w:r>
      <w:r>
        <w:t>Agrônomo e p</w:t>
      </w:r>
      <w:r w:rsidRPr="00CF46FB">
        <w:t xml:space="preserve">rofessor </w:t>
      </w:r>
      <w:r>
        <w:t>m</w:t>
      </w:r>
      <w:r w:rsidRPr="00CF46FB">
        <w:t>ossor</w:t>
      </w:r>
      <w:r>
        <w:t>oense, nascido</w:t>
      </w:r>
      <w:r w:rsidRPr="00CF46FB">
        <w:t xml:space="preserve"> em 25 de setembro de 1920, idealizador do projeto que resultou na criação da Escola Superior de Agricultura de Mossoró (ESAM) em 1967, hoje Universidade Federal Rural do Semiárido (UFERSA). Membro da família Rosado, principal grupo político da cidade de Mossoró e uma das famílias mais tradicionais do estado do Rio Grande do Norte. </w:t>
      </w:r>
      <w:r>
        <w:t>F</w:t>
      </w:r>
      <w:r w:rsidRPr="00CF46FB">
        <w:t>aleceu</w:t>
      </w:r>
      <w:r>
        <w:t xml:space="preserve"> </w:t>
      </w:r>
      <w:r w:rsidRPr="00CF46FB">
        <w:t>em 21 de dezembro de 2005, aos 85 anos de idade.</w:t>
      </w:r>
    </w:p>
  </w:footnote>
  <w:footnote w:id="3">
    <w:p w:rsidR="0099707F" w:rsidRDefault="0099707F" w:rsidP="00252476">
      <w:pPr>
        <w:spacing w:after="0" w:line="240" w:lineRule="auto"/>
        <w:ind w:firstLine="0"/>
      </w:pPr>
      <w:r>
        <w:rPr>
          <w:rStyle w:val="Refdenotaderodap"/>
        </w:rPr>
        <w:footnoteRef/>
      </w:r>
      <w:r w:rsidRPr="00252476">
        <w:rPr>
          <w:rFonts w:ascii="Times New Roman" w:hAnsi="Times New Roman" w:cs="Times New Roman"/>
          <w:sz w:val="20"/>
        </w:rPr>
        <w:t>N</w:t>
      </w:r>
      <w:r w:rsidRPr="00252476">
        <w:rPr>
          <w:rFonts w:ascii="Times New Roman" w:eastAsia="Calibri" w:hAnsi="Times New Roman" w:cs="Times New Roman"/>
          <w:sz w:val="20"/>
        </w:rPr>
        <w:t>ascido em 18 de agosto de 1907 na cidade de Martins</w:t>
      </w:r>
      <w:r w:rsidRPr="00252476">
        <w:rPr>
          <w:rFonts w:ascii="Times New Roman" w:hAnsi="Times New Roman" w:cs="Times New Roman"/>
          <w:sz w:val="20"/>
        </w:rPr>
        <w:t xml:space="preserve">, estado do </w:t>
      </w:r>
      <w:r w:rsidRPr="00252476">
        <w:rPr>
          <w:rFonts w:ascii="Times New Roman" w:eastAsia="Calibri" w:hAnsi="Times New Roman" w:cs="Times New Roman"/>
          <w:sz w:val="20"/>
        </w:rPr>
        <w:t>R</w:t>
      </w:r>
      <w:r w:rsidRPr="00252476">
        <w:rPr>
          <w:rFonts w:ascii="Times New Roman" w:hAnsi="Times New Roman" w:cs="Times New Roman"/>
          <w:sz w:val="20"/>
        </w:rPr>
        <w:t xml:space="preserve">io Grande do </w:t>
      </w:r>
      <w:r w:rsidRPr="00252476">
        <w:rPr>
          <w:rFonts w:ascii="Times New Roman" w:eastAsia="Calibri" w:hAnsi="Times New Roman" w:cs="Times New Roman"/>
          <w:sz w:val="20"/>
        </w:rPr>
        <w:t>N</w:t>
      </w:r>
      <w:r w:rsidRPr="00252476">
        <w:rPr>
          <w:rFonts w:ascii="Times New Roman" w:hAnsi="Times New Roman" w:cs="Times New Roman"/>
          <w:sz w:val="20"/>
        </w:rPr>
        <w:t>orte, mudou</w:t>
      </w:r>
      <w:r w:rsidRPr="00252476">
        <w:rPr>
          <w:rFonts w:ascii="Times New Roman" w:eastAsia="Calibri" w:hAnsi="Times New Roman" w:cs="Times New Roman"/>
          <w:sz w:val="20"/>
        </w:rPr>
        <w:t>-se para a cidade de Mossoró</w:t>
      </w:r>
      <w:r w:rsidRPr="00252476">
        <w:rPr>
          <w:rFonts w:ascii="Times New Roman" w:hAnsi="Times New Roman" w:cs="Times New Roman"/>
          <w:sz w:val="20"/>
        </w:rPr>
        <w:t xml:space="preserve"> </w:t>
      </w:r>
      <w:r w:rsidRPr="00252476">
        <w:rPr>
          <w:rFonts w:ascii="Times New Roman" w:eastAsia="Calibri" w:hAnsi="Times New Roman" w:cs="Times New Roman"/>
          <w:sz w:val="20"/>
        </w:rPr>
        <w:t>durante a seca de 1919, seguindo uma leva de retirantes. Em Mossoró, ingressou na Escola Normal</w:t>
      </w:r>
      <w:r w:rsidRPr="00252476">
        <w:rPr>
          <w:rFonts w:ascii="Times New Roman" w:hAnsi="Times New Roman" w:cs="Times New Roman"/>
          <w:sz w:val="20"/>
        </w:rPr>
        <w:t>,</w:t>
      </w:r>
      <w:r w:rsidRPr="00252476">
        <w:rPr>
          <w:rFonts w:ascii="Times New Roman" w:eastAsia="Calibri" w:hAnsi="Times New Roman" w:cs="Times New Roman"/>
          <w:sz w:val="20"/>
        </w:rPr>
        <w:t xml:space="preserve"> de onde saiu professor em 1925. </w:t>
      </w:r>
      <w:r w:rsidRPr="00252476">
        <w:rPr>
          <w:rFonts w:ascii="Times New Roman" w:hAnsi="Times New Roman" w:cs="Times New Roman"/>
          <w:sz w:val="20"/>
        </w:rPr>
        <w:t>Em</w:t>
      </w:r>
      <w:r w:rsidRPr="00252476">
        <w:rPr>
          <w:rFonts w:ascii="Times New Roman" w:eastAsia="Calibri" w:hAnsi="Times New Roman" w:cs="Times New Roman"/>
          <w:sz w:val="20"/>
        </w:rPr>
        <w:t xml:space="preserve"> 1955, formou-se em Direito pela Faculdade de Alagoas, vindo </w:t>
      </w:r>
      <w:r w:rsidRPr="00252476">
        <w:rPr>
          <w:rFonts w:ascii="Times New Roman" w:hAnsi="Times New Roman" w:cs="Times New Roman"/>
          <w:sz w:val="20"/>
        </w:rPr>
        <w:t>posteriormente a ser</w:t>
      </w:r>
      <w:r w:rsidRPr="00252476">
        <w:rPr>
          <w:rFonts w:ascii="Times New Roman" w:eastAsia="Calibri" w:hAnsi="Times New Roman" w:cs="Times New Roman"/>
          <w:sz w:val="20"/>
        </w:rPr>
        <w:t xml:space="preserve"> nomeado juiz da comarca de Apodi, em cuja função se aposentou</w:t>
      </w:r>
      <w:r w:rsidRPr="00252476">
        <w:rPr>
          <w:rFonts w:ascii="Times New Roman" w:hAnsi="Times New Roman" w:cs="Times New Roman"/>
          <w:sz w:val="20"/>
        </w:rPr>
        <w:t xml:space="preserve">. A partir da década </w:t>
      </w:r>
      <w:r w:rsidRPr="00252476">
        <w:rPr>
          <w:rFonts w:ascii="Times New Roman" w:eastAsia="Calibri" w:hAnsi="Times New Roman" w:cs="Times New Roman"/>
          <w:sz w:val="20"/>
        </w:rPr>
        <w:t>195</w:t>
      </w:r>
      <w:r w:rsidRPr="00252476">
        <w:rPr>
          <w:rFonts w:ascii="Times New Roman" w:hAnsi="Times New Roman" w:cs="Times New Roman"/>
          <w:sz w:val="20"/>
        </w:rPr>
        <w:t>0</w:t>
      </w:r>
      <w:r w:rsidRPr="00252476">
        <w:rPr>
          <w:rFonts w:ascii="Times New Roman" w:eastAsia="Calibri" w:hAnsi="Times New Roman" w:cs="Times New Roman"/>
          <w:sz w:val="20"/>
        </w:rPr>
        <w:t xml:space="preserve">, dedicou-se à escrita, publicando </w:t>
      </w:r>
      <w:r w:rsidRPr="00252476">
        <w:rPr>
          <w:rFonts w:ascii="Times New Roman" w:hAnsi="Times New Roman" w:cs="Times New Roman"/>
          <w:sz w:val="20"/>
        </w:rPr>
        <w:t>em torno</w:t>
      </w:r>
      <w:r w:rsidRPr="00252476">
        <w:rPr>
          <w:rFonts w:ascii="Times New Roman" w:eastAsia="Calibri" w:hAnsi="Times New Roman" w:cs="Times New Roman"/>
          <w:sz w:val="20"/>
        </w:rPr>
        <w:t xml:space="preserve"> de 80 livros</w:t>
      </w:r>
      <w:r w:rsidRPr="00252476">
        <w:rPr>
          <w:rStyle w:val="Refdenotaderodap"/>
          <w:rFonts w:ascii="Times New Roman" w:hAnsi="Times New Roman" w:cs="Times New Roman"/>
          <w:sz w:val="20"/>
        </w:rPr>
        <w:footnoteRef/>
      </w:r>
      <w:r w:rsidRPr="00252476">
        <w:rPr>
          <w:rFonts w:ascii="Times New Roman" w:eastAsia="Calibri" w:hAnsi="Times New Roman" w:cs="Times New Roman"/>
          <w:sz w:val="20"/>
        </w:rPr>
        <w:t xml:space="preserve">, </w:t>
      </w:r>
      <w:r w:rsidRPr="00252476">
        <w:rPr>
          <w:rFonts w:ascii="Times New Roman" w:hAnsi="Times New Roman" w:cs="Times New Roman"/>
          <w:sz w:val="20"/>
        </w:rPr>
        <w:t xml:space="preserve">vindo a tornar-se </w:t>
      </w:r>
      <w:r w:rsidRPr="00252476">
        <w:rPr>
          <w:rFonts w:ascii="Times New Roman" w:eastAsia="Calibri" w:hAnsi="Times New Roman" w:cs="Times New Roman"/>
          <w:sz w:val="20"/>
        </w:rPr>
        <w:t xml:space="preserve">membro de várias instituições, como: o Instituto Histórico e Geográfico do Rio Grande do Norte </w:t>
      </w:r>
      <w:r w:rsidRPr="00252476">
        <w:rPr>
          <w:rFonts w:ascii="Times New Roman" w:hAnsi="Times New Roman"/>
          <w:sz w:val="20"/>
          <w:szCs w:val="24"/>
        </w:rPr>
        <w:t>(IHGRN)</w:t>
      </w:r>
      <w:r w:rsidRPr="00252476">
        <w:rPr>
          <w:rFonts w:ascii="Times New Roman" w:eastAsia="Calibri" w:hAnsi="Times New Roman" w:cs="Times New Roman"/>
          <w:sz w:val="20"/>
        </w:rPr>
        <w:t xml:space="preserve">, o Instituto Cultural do Oeste Potiguar (ICOP), a Academia Norte-Rio-Grandense de Letras, a Associação Brasileira de Escritores, </w:t>
      </w:r>
      <w:r w:rsidRPr="00252476">
        <w:rPr>
          <w:rFonts w:ascii="Times New Roman" w:hAnsi="Times New Roman" w:cs="Times New Roman"/>
          <w:sz w:val="20"/>
        </w:rPr>
        <w:t>a</w:t>
      </w:r>
      <w:r w:rsidRPr="00252476">
        <w:rPr>
          <w:rFonts w:ascii="Times New Roman" w:eastAsia="Calibri" w:hAnsi="Times New Roman" w:cs="Times New Roman"/>
          <w:sz w:val="20"/>
        </w:rPr>
        <w:t xml:space="preserve"> Sociedade Brasileira de Folclore, etc.</w:t>
      </w:r>
    </w:p>
  </w:footnote>
  <w:footnote w:id="4">
    <w:p w:rsidR="0099707F" w:rsidRDefault="0099707F" w:rsidP="008F3467">
      <w:pPr>
        <w:spacing w:after="0" w:line="240" w:lineRule="auto"/>
        <w:ind w:firstLine="0"/>
      </w:pPr>
      <w:r w:rsidRPr="008A15F8">
        <w:rPr>
          <w:rStyle w:val="Refdenotaderodap"/>
          <w:rFonts w:ascii="Times New Roman" w:hAnsi="Times New Roman" w:cs="Times New Roman"/>
          <w:sz w:val="20"/>
        </w:rPr>
        <w:footnoteRef/>
      </w:r>
      <w:r w:rsidRPr="008A15F8">
        <w:rPr>
          <w:rFonts w:ascii="Times New Roman" w:hAnsi="Times New Roman" w:cs="Times New Roman"/>
          <w:sz w:val="20"/>
        </w:rPr>
        <w:t>Ao nos referirmos a ele enquanto intelectual, nos utilizamos do conceito pensado pelo historiador francês Jean-François Sirinelli (2003)</w:t>
      </w:r>
      <w:r>
        <w:rPr>
          <w:rFonts w:ascii="Times New Roman" w:hAnsi="Times New Roman" w:cs="Times New Roman"/>
          <w:sz w:val="20"/>
        </w:rPr>
        <w:t>, q</w:t>
      </w:r>
      <w:r w:rsidRPr="008A15F8">
        <w:rPr>
          <w:rFonts w:ascii="Times New Roman" w:hAnsi="Times New Roman" w:cs="Times New Roman"/>
          <w:sz w:val="20"/>
        </w:rPr>
        <w:t>u</w:t>
      </w:r>
      <w:r>
        <w:rPr>
          <w:rFonts w:ascii="Times New Roman" w:hAnsi="Times New Roman" w:cs="Times New Roman"/>
          <w:sz w:val="20"/>
        </w:rPr>
        <w:t>e</w:t>
      </w:r>
      <w:r w:rsidRPr="008A15F8">
        <w:rPr>
          <w:rFonts w:ascii="Times New Roman" w:hAnsi="Times New Roman" w:cs="Times New Roman"/>
          <w:sz w:val="20"/>
        </w:rPr>
        <w:t xml:space="preserve"> entende por intelectuais os criadores e os “mediadores” culturais, como é o caso dos jornalistas, escritores e professores, por exemplo, bem como o seu engajamento social, de modo que o intelectual vem a ser entendido a partir do papel de intervenção que assume na sociedade, seja como ator social, testemunha ou consciência. Afinal, é o saber que o indivíduo domina que faz com que este seja reconhecido por seus pares e permite a ele intervir na sociedade (SIRINELLI, 2003, p. 242-243).</w:t>
      </w:r>
    </w:p>
  </w:footnote>
  <w:footnote w:id="5">
    <w:p w:rsidR="0099707F" w:rsidRDefault="0099707F" w:rsidP="008B22BB">
      <w:pPr>
        <w:pStyle w:val="Textodenotaderodap"/>
        <w:spacing w:line="240" w:lineRule="auto"/>
        <w:ind w:firstLine="0"/>
      </w:pPr>
      <w:r>
        <w:rPr>
          <w:rStyle w:val="Refdenotaderodap"/>
        </w:rPr>
        <w:footnoteRef/>
      </w:r>
      <w:r w:rsidRPr="008F3467">
        <w:t>Exemplo disso</w:t>
      </w:r>
      <w:r>
        <w:t xml:space="preserve"> é a escrita</w:t>
      </w:r>
      <w:r w:rsidRPr="008F3467">
        <w:t xml:space="preserve"> </w:t>
      </w:r>
      <w:r>
        <w:t>d</w:t>
      </w:r>
      <w:r w:rsidRPr="008F3467">
        <w:t>o</w:t>
      </w:r>
      <w:r>
        <w:t xml:space="preserve"> </w:t>
      </w:r>
      <w:r w:rsidRPr="008F3467">
        <w:t xml:space="preserve">consagrado </w:t>
      </w:r>
      <w:r>
        <w:t>escritor</w:t>
      </w:r>
      <w:r w:rsidRPr="008F3467">
        <w:t xml:space="preserve"> Gilberto Freyre, que em sua obra, </w:t>
      </w:r>
      <w:r w:rsidRPr="00EC4B10">
        <w:t>Casa Grande &amp; Senzala</w:t>
      </w:r>
      <w:r w:rsidRPr="008F3467">
        <w:rPr>
          <w:i/>
        </w:rPr>
        <w:t xml:space="preserve">, </w:t>
      </w:r>
      <w:r w:rsidRPr="008F3467">
        <w:t xml:space="preserve">volta-se </w:t>
      </w:r>
      <w:r>
        <w:t>à</w:t>
      </w:r>
      <w:r w:rsidRPr="008F3467">
        <w:t xml:space="preserve"> experiência cotidiana, aos costumes e vínculos afetivos, </w:t>
      </w:r>
      <w:r>
        <w:t>agindo na</w:t>
      </w:r>
      <w:r w:rsidRPr="008F3467">
        <w:t xml:space="preserve"> con</w:t>
      </w:r>
      <w:r>
        <w:t>firma</w:t>
      </w:r>
      <w:r w:rsidRPr="008F3467">
        <w:t>ção d</w:t>
      </w:r>
      <w:r>
        <w:t>e</w:t>
      </w:r>
      <w:r w:rsidRPr="008F3467">
        <w:t xml:space="preserve"> memórias e tradições estabelecidas entre a senzala (dos escravizados) e a casa grande (dos senhores de engenho). Ver: </w:t>
      </w:r>
      <w:r w:rsidRPr="008F3467">
        <w:rPr>
          <w:rFonts w:eastAsia="Times New Roman"/>
          <w:lang w:eastAsia="pt-BR"/>
        </w:rPr>
        <w:t>FREYRE, Gilberto. </w:t>
      </w:r>
      <w:r w:rsidRPr="00EC4B10">
        <w:rPr>
          <w:rFonts w:eastAsia="Times New Roman"/>
          <w:bCs/>
          <w:i/>
          <w:lang w:eastAsia="pt-BR"/>
        </w:rPr>
        <w:t>Casa-Grande &amp; Senzala</w:t>
      </w:r>
      <w:r w:rsidRPr="008F3467">
        <w:rPr>
          <w:rFonts w:eastAsia="Times New Roman"/>
          <w:lang w:eastAsia="pt-BR"/>
        </w:rPr>
        <w:t>: Formação da família brasileira sob o regime da economia patriarcal. 51 ed. São Paulo: Global, 2006.</w:t>
      </w:r>
    </w:p>
  </w:footnote>
  <w:footnote w:id="6">
    <w:p w:rsidR="0099707F" w:rsidRPr="00085606" w:rsidRDefault="0099707F" w:rsidP="00B1585A">
      <w:pPr>
        <w:spacing w:after="0" w:line="240" w:lineRule="auto"/>
        <w:ind w:firstLine="0"/>
        <w:rPr>
          <w:rFonts w:ascii="Times New Roman" w:hAnsi="Times New Roman" w:cs="Times New Roman"/>
          <w:sz w:val="20"/>
          <w:szCs w:val="20"/>
        </w:rPr>
      </w:pPr>
      <w:r w:rsidRPr="00085606">
        <w:rPr>
          <w:rStyle w:val="Refdenotaderodap"/>
          <w:rFonts w:ascii="Times New Roman" w:hAnsi="Times New Roman" w:cs="Times New Roman"/>
          <w:sz w:val="20"/>
          <w:szCs w:val="20"/>
        </w:rPr>
        <w:footnoteRef/>
      </w:r>
      <w:r w:rsidRPr="00085606">
        <w:rPr>
          <w:rFonts w:ascii="Times New Roman" w:hAnsi="Times New Roman" w:cs="Times New Roman"/>
          <w:sz w:val="20"/>
          <w:szCs w:val="20"/>
        </w:rPr>
        <w:t>O pacto epistolar diz respeito ao “receber, ler, responder e guardar cartas” (GOMES, 2004, p. 19).</w:t>
      </w:r>
    </w:p>
  </w:footnote>
  <w:footnote w:id="7">
    <w:p w:rsidR="0099707F" w:rsidRPr="007D1DB7" w:rsidRDefault="0099707F" w:rsidP="008414BF">
      <w:pPr>
        <w:pStyle w:val="Textodenotaderodap"/>
        <w:spacing w:line="240" w:lineRule="auto"/>
        <w:ind w:firstLine="0"/>
      </w:pPr>
      <w:r w:rsidRPr="00E154F2">
        <w:rPr>
          <w:rStyle w:val="Refdenotaderodap"/>
        </w:rPr>
        <w:footnoteRef/>
      </w:r>
      <w:r w:rsidRPr="00E154F2">
        <w:t>Matéria escrita por Nilo Pereira</w:t>
      </w:r>
      <w:r>
        <w:t>, e</w:t>
      </w:r>
      <w:r w:rsidRPr="00E154F2">
        <w:t>scritor norte-rio-grandense d</w:t>
      </w:r>
      <w:r w:rsidRPr="00A51A59">
        <w:t>o</w:t>
      </w:r>
      <w:r w:rsidRPr="0001217F">
        <w:t xml:space="preserve"> Ceará Mirim, com intensa produção literária e jornalística</w:t>
      </w:r>
      <w:r w:rsidRPr="00E717F5">
        <w:t xml:space="preserve"> nos meios culturais de Recife. Assumiu a vaga deixada por Gilberto Freyre na presidência do Conselho Estadual de Cultura de Pernambuco.</w:t>
      </w:r>
    </w:p>
  </w:footnote>
  <w:footnote w:id="8">
    <w:p w:rsidR="0099707F" w:rsidRDefault="0099707F" w:rsidP="00455922">
      <w:pPr>
        <w:pStyle w:val="Textodenotaderodap"/>
        <w:spacing w:line="240" w:lineRule="auto"/>
        <w:ind w:firstLine="0"/>
      </w:pPr>
      <w:r>
        <w:rPr>
          <w:rStyle w:val="Refdenotaderodap"/>
        </w:rPr>
        <w:footnoteRef/>
      </w:r>
      <w:r w:rsidRPr="00E154F2">
        <w:t>Advogado conceitua</w:t>
      </w:r>
      <w:r w:rsidRPr="00A51A59">
        <w:t>do, militante no fórum de Natal, membro do Instituto Hist</w:t>
      </w:r>
      <w:r w:rsidRPr="0001217F">
        <w:t>órico e Ge</w:t>
      </w:r>
      <w:r>
        <w:t>ográfico do Rio Grande do Norte, c</w:t>
      </w:r>
      <w:r w:rsidRPr="0001217F">
        <w:t>om quem Raimundo Nonato estabelecia uma intensa troca missiva</w:t>
      </w:r>
      <w:r>
        <w:t>.</w:t>
      </w:r>
    </w:p>
  </w:footnote>
  <w:footnote w:id="9">
    <w:p w:rsidR="0099707F" w:rsidRPr="0001217F" w:rsidRDefault="0099707F" w:rsidP="00196A6A">
      <w:pPr>
        <w:pStyle w:val="Textodenotaderodap"/>
        <w:spacing w:line="240" w:lineRule="auto"/>
        <w:ind w:firstLine="0"/>
      </w:pPr>
      <w:r w:rsidRPr="00E154F2">
        <w:rPr>
          <w:rStyle w:val="Refdenotaderodap"/>
        </w:rPr>
        <w:footnoteRef/>
      </w:r>
      <w:r>
        <w:t xml:space="preserve"> </w:t>
      </w:r>
      <w:r w:rsidRPr="00E154F2">
        <w:t>C</w:t>
      </w:r>
      <w:r w:rsidRPr="00A51A59">
        <w:t xml:space="preserve">arta </w:t>
      </w:r>
      <w:r w:rsidRPr="0001217F">
        <w:t xml:space="preserve">enviada por José Augusto Rodrigues, de 18 de abril de 1974, Natal. </w:t>
      </w:r>
    </w:p>
  </w:footnote>
  <w:footnote w:id="10">
    <w:p w:rsidR="0099707F" w:rsidRPr="00A51A59" w:rsidRDefault="0099707F" w:rsidP="00255CAC">
      <w:pPr>
        <w:pStyle w:val="Textodenotaderodap"/>
        <w:spacing w:line="240" w:lineRule="auto"/>
        <w:ind w:firstLine="0"/>
      </w:pPr>
      <w:r w:rsidRPr="00E154F2">
        <w:rPr>
          <w:rStyle w:val="Refdenotaderodap"/>
        </w:rPr>
        <w:footnoteRef/>
      </w:r>
      <w:r w:rsidRPr="00E154F2">
        <w:t xml:space="preserve">Lauro da Escóssia formou-se professor na Escola Normal de Mossoró </w:t>
      </w:r>
      <w:r>
        <w:t>no ano de 1925, na mesma turma d</w:t>
      </w:r>
      <w:r w:rsidRPr="00E154F2">
        <w:t>e Nonato, lu</w:t>
      </w:r>
      <w:r w:rsidRPr="00A51A59">
        <w:t>gar onde se originou uma grande amizade consolidada com o passar dos anos. Lauro é considerado um dos grandes nomes do jornalismo mossoroense</w:t>
      </w:r>
      <w:r>
        <w:t xml:space="preserve"> e também tinha espaço na Coleção Mossoroense</w:t>
      </w:r>
      <w:r w:rsidRPr="00A51A59">
        <w:t>.</w:t>
      </w:r>
    </w:p>
  </w:footnote>
  <w:footnote w:id="11">
    <w:p w:rsidR="0099707F" w:rsidRPr="00E717F5" w:rsidRDefault="0099707F" w:rsidP="00196A6A">
      <w:pPr>
        <w:pStyle w:val="Textodenotaderodap"/>
        <w:spacing w:line="240" w:lineRule="auto"/>
        <w:ind w:firstLine="0"/>
      </w:pPr>
      <w:r w:rsidRPr="00E154F2">
        <w:rPr>
          <w:rStyle w:val="Refdenotaderodap"/>
        </w:rPr>
        <w:footnoteRef/>
      </w:r>
      <w:r>
        <w:t xml:space="preserve"> </w:t>
      </w:r>
      <w:r w:rsidRPr="00E154F2">
        <w:t xml:space="preserve">Carta </w:t>
      </w:r>
      <w:r w:rsidRPr="00A51A59">
        <w:t>e</w:t>
      </w:r>
      <w:r w:rsidRPr="0001217F">
        <w:t>nviada por Lauro da Escóssia, de 06 de maio de 1981,</w:t>
      </w:r>
      <w:r w:rsidRPr="001C06E6">
        <w:t xml:space="preserve"> Mossoró</w:t>
      </w:r>
      <w:r w:rsidRPr="00E717F5">
        <w:t>.</w:t>
      </w:r>
    </w:p>
  </w:footnote>
  <w:footnote w:id="12">
    <w:p w:rsidR="003A62BD" w:rsidRDefault="003A62BD" w:rsidP="003A62BD">
      <w:pPr>
        <w:pStyle w:val="Textodenotaderodap"/>
        <w:spacing w:line="240" w:lineRule="auto"/>
        <w:ind w:firstLine="0"/>
      </w:pPr>
      <w:r>
        <w:rPr>
          <w:rStyle w:val="Refdenotaderodap"/>
        </w:rPr>
        <w:footnoteRef/>
      </w:r>
      <w:r w:rsidRPr="004C62DB">
        <w:t xml:space="preserve">Carta enviada por Lauro da </w:t>
      </w:r>
      <w:r>
        <w:t xml:space="preserve">Escóssia, </w:t>
      </w:r>
      <w:r w:rsidRPr="00735B23">
        <w:t>de 18 de outubro de 1972. Mossoró</w:t>
      </w:r>
      <w:r>
        <w:t>.</w:t>
      </w:r>
    </w:p>
  </w:footnote>
  <w:footnote w:id="13">
    <w:p w:rsidR="003A62BD" w:rsidRPr="00D6168F" w:rsidRDefault="003A62BD" w:rsidP="003A62BD">
      <w:pPr>
        <w:pStyle w:val="Textodenotaderodap"/>
        <w:spacing w:line="240" w:lineRule="auto"/>
        <w:ind w:firstLine="0"/>
      </w:pPr>
      <w:r w:rsidRPr="00110F6C">
        <w:rPr>
          <w:rStyle w:val="Refdenotaderodap"/>
        </w:rPr>
        <w:footnoteRef/>
      </w:r>
      <w:r w:rsidRPr="00110F6C">
        <w:t xml:space="preserve">Carta enviada por Raimundo Nonato a José Augusto Rodrigues, de 13 de agosto de 1973, Rio de Janeiro. </w:t>
      </w:r>
    </w:p>
  </w:footnote>
  <w:footnote w:id="14">
    <w:p w:rsidR="0099707F" w:rsidRPr="00E154F2" w:rsidRDefault="0099707F" w:rsidP="00196A6A">
      <w:pPr>
        <w:pStyle w:val="Textodenotaderodap"/>
        <w:spacing w:line="240" w:lineRule="auto"/>
        <w:ind w:firstLine="0"/>
      </w:pPr>
      <w:r w:rsidRPr="00E154F2">
        <w:rPr>
          <w:rStyle w:val="Refdenotaderodap"/>
        </w:rPr>
        <w:footnoteRef/>
      </w:r>
      <w:r>
        <w:t xml:space="preserve"> </w:t>
      </w:r>
      <w:r w:rsidRPr="00E154F2">
        <w:t xml:space="preserve">Carta enviada por </w:t>
      </w:r>
      <w:proofErr w:type="gramStart"/>
      <w:r w:rsidRPr="00E154F2">
        <w:t>Câmara Cascudo, de 06 de novembro de 1976, Natal</w:t>
      </w:r>
      <w:proofErr w:type="gramEnd"/>
      <w:r w:rsidRPr="00E154F2">
        <w:t>.</w:t>
      </w:r>
    </w:p>
  </w:footnote>
  <w:footnote w:id="15">
    <w:p w:rsidR="0099707F" w:rsidRPr="0001217F" w:rsidRDefault="0099707F" w:rsidP="00811E80">
      <w:pPr>
        <w:pStyle w:val="Textodenotaderodap"/>
        <w:spacing w:line="240" w:lineRule="auto"/>
        <w:ind w:firstLine="0"/>
      </w:pPr>
      <w:r w:rsidRPr="00E154F2">
        <w:rPr>
          <w:rStyle w:val="Refdenotaderodap"/>
        </w:rPr>
        <w:footnoteRef/>
      </w:r>
      <w:r w:rsidRPr="00E154F2">
        <w:t xml:space="preserve">Escreve Vingt-Un Rosado, em 08 de agosto de 1981, </w:t>
      </w:r>
      <w:r w:rsidRPr="00A51A59">
        <w:t xml:space="preserve">na apresentação do livro: NONATO, Raimundo. </w:t>
      </w:r>
      <w:r w:rsidRPr="001F0647">
        <w:rPr>
          <w:i/>
        </w:rPr>
        <w:t>Entre Livros</w:t>
      </w:r>
      <w:r w:rsidRPr="00A51A59">
        <w:t>. Col. Mossoroen</w:t>
      </w:r>
      <w:r w:rsidRPr="0001217F">
        <w:t>se, série B, vol. 374, Rio de Janeiro, 1981.</w:t>
      </w:r>
    </w:p>
  </w:footnote>
  <w:footnote w:id="16">
    <w:p w:rsidR="0099707F" w:rsidRPr="0001217F" w:rsidRDefault="0099707F" w:rsidP="00811E80">
      <w:pPr>
        <w:pStyle w:val="Textodenotaderodap"/>
        <w:spacing w:line="240" w:lineRule="auto"/>
        <w:ind w:firstLine="0"/>
      </w:pPr>
      <w:r w:rsidRPr="00E154F2">
        <w:rPr>
          <w:rStyle w:val="Refdenotaderodap"/>
        </w:rPr>
        <w:footnoteRef/>
      </w:r>
      <w:r w:rsidRPr="00E154F2">
        <w:t xml:space="preserve">Escreveu Dorian Jorge Freire, </w:t>
      </w:r>
      <w:r w:rsidRPr="00A51A59">
        <w:t xml:space="preserve">importante </w:t>
      </w:r>
      <w:r w:rsidRPr="0001217F">
        <w:t>jornalista mossoroense.</w:t>
      </w:r>
    </w:p>
  </w:footnote>
  <w:footnote w:id="17">
    <w:p w:rsidR="00F97F42" w:rsidRDefault="00F97F42" w:rsidP="00BA1753">
      <w:pPr>
        <w:pStyle w:val="Textodenotaderodap"/>
        <w:spacing w:line="240" w:lineRule="auto"/>
        <w:ind w:firstLine="0"/>
      </w:pPr>
      <w:r>
        <w:rPr>
          <w:rStyle w:val="Refdenotaderodap"/>
        </w:rPr>
        <w:footnoteRef/>
      </w:r>
      <w:r w:rsidRPr="00F97F42">
        <w:rPr>
          <w:i/>
        </w:rPr>
        <w:t>Jornal do Comércio</w:t>
      </w:r>
      <w:r>
        <w:t xml:space="preserve"> – 16.08.1986</w:t>
      </w:r>
    </w:p>
  </w:footnote>
  <w:footnote w:id="18">
    <w:p w:rsidR="00BA1753" w:rsidRPr="00BA1753" w:rsidRDefault="00BA1753" w:rsidP="00BA1753">
      <w:pPr>
        <w:spacing w:after="0" w:line="240" w:lineRule="auto"/>
        <w:ind w:firstLine="0"/>
        <w:rPr>
          <w:rFonts w:ascii="Times New Roman" w:hAnsi="Times New Roman" w:cs="Times New Roman"/>
          <w:sz w:val="20"/>
          <w:szCs w:val="20"/>
        </w:rPr>
      </w:pPr>
      <w:r w:rsidRPr="00BA1753">
        <w:rPr>
          <w:rStyle w:val="Refdenotaderodap"/>
          <w:rFonts w:ascii="Times New Roman" w:hAnsi="Times New Roman" w:cs="Times New Roman"/>
          <w:sz w:val="20"/>
          <w:szCs w:val="20"/>
        </w:rPr>
        <w:footnoteRef/>
      </w:r>
      <w:r w:rsidRPr="00BA1753">
        <w:rPr>
          <w:rFonts w:ascii="Times New Roman" w:hAnsi="Times New Roman" w:cs="Times New Roman"/>
          <w:sz w:val="20"/>
          <w:szCs w:val="20"/>
        </w:rPr>
        <w:t xml:space="preserve">Palavras proferidas por Raimundo Nonato em discurso em agradecimento às homenagens em comemoração aos seus 80 anos. In: </w:t>
      </w:r>
      <w:proofErr w:type="gramStart"/>
      <w:r w:rsidRPr="00BA1753">
        <w:rPr>
          <w:rFonts w:ascii="Times New Roman" w:hAnsi="Times New Roman" w:cs="Times New Roman"/>
          <w:sz w:val="20"/>
          <w:szCs w:val="20"/>
        </w:rPr>
        <w:t>BRITO,</w:t>
      </w:r>
      <w:proofErr w:type="gramEnd"/>
      <w:r w:rsidRPr="00BA1753">
        <w:rPr>
          <w:rFonts w:ascii="Times New Roman" w:hAnsi="Times New Roman" w:cs="Times New Roman"/>
          <w:sz w:val="20"/>
          <w:szCs w:val="20"/>
        </w:rPr>
        <w:t xml:space="preserve"> Raimundo Soares de. </w:t>
      </w:r>
      <w:r w:rsidRPr="00BA1753">
        <w:rPr>
          <w:rFonts w:ascii="Times New Roman" w:hAnsi="Times New Roman" w:cs="Times New Roman"/>
          <w:i/>
          <w:sz w:val="20"/>
          <w:szCs w:val="20"/>
        </w:rPr>
        <w:t>Raimundo Nonato ano 80.</w:t>
      </w:r>
      <w:r w:rsidRPr="00BA1753">
        <w:rPr>
          <w:rFonts w:ascii="Times New Roman" w:hAnsi="Times New Roman" w:cs="Times New Roman"/>
          <w:sz w:val="20"/>
          <w:szCs w:val="20"/>
        </w:rPr>
        <w:t xml:space="preserve"> Coleção Mossoroense, vol. </w:t>
      </w:r>
      <w:proofErr w:type="gramStart"/>
      <w:r w:rsidRPr="00BA1753">
        <w:rPr>
          <w:rFonts w:ascii="Times New Roman" w:hAnsi="Times New Roman" w:cs="Times New Roman"/>
          <w:sz w:val="20"/>
          <w:szCs w:val="20"/>
        </w:rPr>
        <w:t>CDIV, 1987</w:t>
      </w:r>
      <w:proofErr w:type="gramEnd"/>
      <w:r w:rsidRPr="00BA1753">
        <w:rPr>
          <w:rFonts w:ascii="Times New Roman" w:hAnsi="Times New Roman" w:cs="Times New Roman"/>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BD" w:rsidRDefault="00F927BD">
    <w:pPr>
      <w:pStyle w:val="Cabealho"/>
      <w:jc w:val="right"/>
    </w:pPr>
  </w:p>
  <w:p w:rsidR="00F927BD" w:rsidRDefault="00F927B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775415"/>
      <w:docPartObj>
        <w:docPartGallery w:val="Page Numbers (Top of Page)"/>
        <w:docPartUnique/>
      </w:docPartObj>
    </w:sdtPr>
    <w:sdtContent>
      <w:p w:rsidR="00465484" w:rsidRDefault="00851469">
        <w:pPr>
          <w:pStyle w:val="Cabealho"/>
          <w:jc w:val="right"/>
        </w:pPr>
        <w:fldSimple w:instr=" PAGE   \* MERGEFORMAT ">
          <w:r w:rsidR="00082A95">
            <w:rPr>
              <w:noProof/>
            </w:rPr>
            <w:t>13</w:t>
          </w:r>
        </w:fldSimple>
      </w:p>
    </w:sdtContent>
  </w:sdt>
  <w:p w:rsidR="00465484" w:rsidRDefault="0046548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B3ACE"/>
    <w:multiLevelType w:val="multilevel"/>
    <w:tmpl w:val="A2806F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C4900"/>
    <w:rsid w:val="0000783F"/>
    <w:rsid w:val="0001346C"/>
    <w:rsid w:val="00026F8D"/>
    <w:rsid w:val="00082A95"/>
    <w:rsid w:val="00085606"/>
    <w:rsid w:val="00095950"/>
    <w:rsid w:val="000C0582"/>
    <w:rsid w:val="000E176A"/>
    <w:rsid w:val="00107211"/>
    <w:rsid w:val="00116497"/>
    <w:rsid w:val="00120754"/>
    <w:rsid w:val="00130197"/>
    <w:rsid w:val="0014734C"/>
    <w:rsid w:val="001657C8"/>
    <w:rsid w:val="0016716D"/>
    <w:rsid w:val="00173976"/>
    <w:rsid w:val="00174F46"/>
    <w:rsid w:val="001837A6"/>
    <w:rsid w:val="00183C9B"/>
    <w:rsid w:val="0019212C"/>
    <w:rsid w:val="001956D4"/>
    <w:rsid w:val="001969F2"/>
    <w:rsid w:val="00196A6A"/>
    <w:rsid w:val="001B24D8"/>
    <w:rsid w:val="001D686A"/>
    <w:rsid w:val="001F0647"/>
    <w:rsid w:val="00201EAD"/>
    <w:rsid w:val="00242FF3"/>
    <w:rsid w:val="00252476"/>
    <w:rsid w:val="00255CAC"/>
    <w:rsid w:val="00276446"/>
    <w:rsid w:val="00294DF0"/>
    <w:rsid w:val="002B7434"/>
    <w:rsid w:val="002D198C"/>
    <w:rsid w:val="002D41BE"/>
    <w:rsid w:val="00310D5C"/>
    <w:rsid w:val="003219D9"/>
    <w:rsid w:val="003332DE"/>
    <w:rsid w:val="00347D18"/>
    <w:rsid w:val="00377C72"/>
    <w:rsid w:val="00385244"/>
    <w:rsid w:val="00391F91"/>
    <w:rsid w:val="003A62BD"/>
    <w:rsid w:val="003C470D"/>
    <w:rsid w:val="003D3AA4"/>
    <w:rsid w:val="00443BC5"/>
    <w:rsid w:val="00455922"/>
    <w:rsid w:val="00457768"/>
    <w:rsid w:val="00465484"/>
    <w:rsid w:val="004A3E2E"/>
    <w:rsid w:val="004C4CC2"/>
    <w:rsid w:val="004D5BEB"/>
    <w:rsid w:val="004E37C8"/>
    <w:rsid w:val="00522FCC"/>
    <w:rsid w:val="00535C5A"/>
    <w:rsid w:val="00540798"/>
    <w:rsid w:val="005712E1"/>
    <w:rsid w:val="00586D3A"/>
    <w:rsid w:val="005A18C7"/>
    <w:rsid w:val="005B290D"/>
    <w:rsid w:val="005C5F29"/>
    <w:rsid w:val="005D224C"/>
    <w:rsid w:val="005F7A86"/>
    <w:rsid w:val="00603FAB"/>
    <w:rsid w:val="00635EA8"/>
    <w:rsid w:val="006C6EC1"/>
    <w:rsid w:val="006D7E61"/>
    <w:rsid w:val="00707694"/>
    <w:rsid w:val="00717A14"/>
    <w:rsid w:val="00733739"/>
    <w:rsid w:val="007370C6"/>
    <w:rsid w:val="007500DF"/>
    <w:rsid w:val="00752041"/>
    <w:rsid w:val="0077344B"/>
    <w:rsid w:val="0078259D"/>
    <w:rsid w:val="00783AF6"/>
    <w:rsid w:val="00794670"/>
    <w:rsid w:val="007C6F4D"/>
    <w:rsid w:val="007D79E5"/>
    <w:rsid w:val="007E7601"/>
    <w:rsid w:val="00811E80"/>
    <w:rsid w:val="008414BF"/>
    <w:rsid w:val="00846DAC"/>
    <w:rsid w:val="00851469"/>
    <w:rsid w:val="008740C6"/>
    <w:rsid w:val="00885FD5"/>
    <w:rsid w:val="008A15F8"/>
    <w:rsid w:val="008B22BB"/>
    <w:rsid w:val="008C7943"/>
    <w:rsid w:val="008F3467"/>
    <w:rsid w:val="00916426"/>
    <w:rsid w:val="0093372D"/>
    <w:rsid w:val="0099707F"/>
    <w:rsid w:val="009C221F"/>
    <w:rsid w:val="009C4900"/>
    <w:rsid w:val="009C4A39"/>
    <w:rsid w:val="009D1085"/>
    <w:rsid w:val="009E05D1"/>
    <w:rsid w:val="00A52597"/>
    <w:rsid w:val="00A6464F"/>
    <w:rsid w:val="00A650D2"/>
    <w:rsid w:val="00A821B3"/>
    <w:rsid w:val="00AB1C7D"/>
    <w:rsid w:val="00AC179A"/>
    <w:rsid w:val="00AE154A"/>
    <w:rsid w:val="00B1405A"/>
    <w:rsid w:val="00B1585A"/>
    <w:rsid w:val="00B37591"/>
    <w:rsid w:val="00B4582B"/>
    <w:rsid w:val="00B51F8F"/>
    <w:rsid w:val="00B706B0"/>
    <w:rsid w:val="00B93576"/>
    <w:rsid w:val="00BA1753"/>
    <w:rsid w:val="00BA32C5"/>
    <w:rsid w:val="00BB122F"/>
    <w:rsid w:val="00BE7BC9"/>
    <w:rsid w:val="00BF4EEB"/>
    <w:rsid w:val="00C85CE1"/>
    <w:rsid w:val="00C9384E"/>
    <w:rsid w:val="00CA3C8A"/>
    <w:rsid w:val="00CA5EA9"/>
    <w:rsid w:val="00CB424C"/>
    <w:rsid w:val="00CD1FCE"/>
    <w:rsid w:val="00CE0076"/>
    <w:rsid w:val="00CF46FB"/>
    <w:rsid w:val="00CF742D"/>
    <w:rsid w:val="00D03007"/>
    <w:rsid w:val="00D86FD2"/>
    <w:rsid w:val="00DA488D"/>
    <w:rsid w:val="00DB3F32"/>
    <w:rsid w:val="00DB5DDD"/>
    <w:rsid w:val="00DC03AB"/>
    <w:rsid w:val="00DD433A"/>
    <w:rsid w:val="00DF7378"/>
    <w:rsid w:val="00E25E3A"/>
    <w:rsid w:val="00E310BC"/>
    <w:rsid w:val="00E51654"/>
    <w:rsid w:val="00E85F6B"/>
    <w:rsid w:val="00EA3AD6"/>
    <w:rsid w:val="00EB0D97"/>
    <w:rsid w:val="00EC217A"/>
    <w:rsid w:val="00EC29C3"/>
    <w:rsid w:val="00EC4B10"/>
    <w:rsid w:val="00EE0050"/>
    <w:rsid w:val="00EE5504"/>
    <w:rsid w:val="00EF035E"/>
    <w:rsid w:val="00F3233B"/>
    <w:rsid w:val="00F425C3"/>
    <w:rsid w:val="00F568FD"/>
    <w:rsid w:val="00F71699"/>
    <w:rsid w:val="00F9075A"/>
    <w:rsid w:val="00F927BD"/>
    <w:rsid w:val="00F92C94"/>
    <w:rsid w:val="00F97F42"/>
    <w:rsid w:val="00FB5D80"/>
    <w:rsid w:val="00FD139C"/>
    <w:rsid w:val="00FD20B1"/>
    <w:rsid w:val="00FD2249"/>
    <w:rsid w:val="00FE3C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9C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92C94"/>
    <w:pPr>
      <w:spacing w:after="0"/>
      <w:ind w:firstLine="708"/>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rsid w:val="00F92C94"/>
    <w:rPr>
      <w:rFonts w:ascii="Times New Roman" w:eastAsia="Calibri" w:hAnsi="Times New Roman" w:cs="Times New Roman"/>
      <w:sz w:val="20"/>
      <w:szCs w:val="20"/>
    </w:rPr>
  </w:style>
  <w:style w:type="character" w:styleId="Refdenotaderodap">
    <w:name w:val="footnote reference"/>
    <w:uiPriority w:val="99"/>
    <w:semiHidden/>
    <w:unhideWhenUsed/>
    <w:rsid w:val="00F92C94"/>
    <w:rPr>
      <w:vertAlign w:val="superscript"/>
    </w:rPr>
  </w:style>
  <w:style w:type="character" w:styleId="Hyperlink">
    <w:name w:val="Hyperlink"/>
    <w:basedOn w:val="Fontepargpadro"/>
    <w:uiPriority w:val="99"/>
    <w:unhideWhenUsed/>
    <w:rsid w:val="00F92C94"/>
    <w:rPr>
      <w:color w:val="0000FF" w:themeColor="hyperlink"/>
      <w:u w:val="single"/>
    </w:rPr>
  </w:style>
  <w:style w:type="paragraph" w:styleId="PargrafodaLista">
    <w:name w:val="List Paragraph"/>
    <w:basedOn w:val="Normal"/>
    <w:uiPriority w:val="34"/>
    <w:qFormat/>
    <w:rsid w:val="00D86FD2"/>
    <w:pPr>
      <w:ind w:left="720"/>
      <w:contextualSpacing/>
    </w:pPr>
  </w:style>
  <w:style w:type="paragraph" w:styleId="NormalWeb">
    <w:name w:val="Normal (Web)"/>
    <w:basedOn w:val="Normal"/>
    <w:uiPriority w:val="99"/>
    <w:unhideWhenUsed/>
    <w:rsid w:val="005F7A86"/>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73976"/>
  </w:style>
  <w:style w:type="character" w:styleId="nfase">
    <w:name w:val="Emphasis"/>
    <w:basedOn w:val="Fontepargpadro"/>
    <w:uiPriority w:val="20"/>
    <w:qFormat/>
    <w:rsid w:val="00173976"/>
    <w:rPr>
      <w:i/>
      <w:iCs/>
    </w:rPr>
  </w:style>
  <w:style w:type="character" w:styleId="Forte">
    <w:name w:val="Strong"/>
    <w:basedOn w:val="Fontepargpadro"/>
    <w:uiPriority w:val="22"/>
    <w:qFormat/>
    <w:rsid w:val="00173976"/>
    <w:rPr>
      <w:b/>
      <w:bCs/>
    </w:rPr>
  </w:style>
  <w:style w:type="paragraph" w:customStyle="1" w:styleId="Default">
    <w:name w:val="Default"/>
    <w:rsid w:val="00FE3C64"/>
    <w:pPr>
      <w:autoSpaceDE w:val="0"/>
      <w:autoSpaceDN w:val="0"/>
      <w:adjustRightInd w:val="0"/>
      <w:spacing w:after="0" w:line="240" w:lineRule="auto"/>
      <w:ind w:firstLine="0"/>
      <w:jc w:val="left"/>
    </w:pPr>
    <w:rPr>
      <w:rFonts w:ascii="Times New Roman" w:eastAsia="Calibri" w:hAnsi="Times New Roman" w:cs="Times New Roman"/>
      <w:color w:val="000000"/>
      <w:sz w:val="24"/>
      <w:szCs w:val="24"/>
    </w:rPr>
  </w:style>
  <w:style w:type="paragraph" w:styleId="Cabealho">
    <w:name w:val="header"/>
    <w:basedOn w:val="Normal"/>
    <w:link w:val="CabealhoChar"/>
    <w:uiPriority w:val="99"/>
    <w:unhideWhenUsed/>
    <w:rsid w:val="00F92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7BD"/>
  </w:style>
  <w:style w:type="paragraph" w:styleId="Rodap">
    <w:name w:val="footer"/>
    <w:basedOn w:val="Normal"/>
    <w:link w:val="RodapChar"/>
    <w:uiPriority w:val="99"/>
    <w:semiHidden/>
    <w:unhideWhenUsed/>
    <w:rsid w:val="00F927B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927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heliacm@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C2B5C-57D2-4F07-9570-73ADCFAB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3859</TotalTime>
  <Pages>13</Pages>
  <Words>4520</Words>
  <Characters>24413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Hélia</dc:creator>
  <cp:lastModifiedBy>Hélia</cp:lastModifiedBy>
  <cp:revision>49</cp:revision>
  <dcterms:created xsi:type="dcterms:W3CDTF">2017-04-24T13:49:00Z</dcterms:created>
  <dcterms:modified xsi:type="dcterms:W3CDTF">2017-04-29T00:08:00Z</dcterms:modified>
</cp:coreProperties>
</file>