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AFF" w:rsidRPr="006F1AC1" w:rsidRDefault="007B6AFF" w:rsidP="00DA4513">
      <w:pPr>
        <w:spacing w:after="0" w:line="360" w:lineRule="auto"/>
        <w:jc w:val="center"/>
        <w:rPr>
          <w:rFonts w:ascii="Times New Roman" w:hAnsi="Times New Roman" w:cs="Times New Roman"/>
          <w:b/>
          <w:sz w:val="24"/>
          <w:szCs w:val="24"/>
        </w:rPr>
      </w:pPr>
      <w:r w:rsidRPr="006F1AC1">
        <w:rPr>
          <w:rFonts w:ascii="Times New Roman" w:hAnsi="Times New Roman" w:cs="Times New Roman"/>
          <w:b/>
          <w:sz w:val="24"/>
          <w:szCs w:val="24"/>
        </w:rPr>
        <w:t>AUTORIT</w:t>
      </w:r>
      <w:r w:rsidR="008F15DA" w:rsidRPr="006F1AC1">
        <w:rPr>
          <w:rFonts w:ascii="Times New Roman" w:hAnsi="Times New Roman" w:cs="Times New Roman"/>
          <w:b/>
          <w:sz w:val="24"/>
          <w:szCs w:val="24"/>
        </w:rPr>
        <w:t>ARISMO E DEMOCRACIA</w:t>
      </w:r>
      <w:r w:rsidR="00FF29E1" w:rsidRPr="006F1AC1">
        <w:rPr>
          <w:rFonts w:ascii="Times New Roman" w:hAnsi="Times New Roman" w:cs="Times New Roman"/>
          <w:b/>
          <w:sz w:val="24"/>
          <w:szCs w:val="24"/>
        </w:rPr>
        <w:t xml:space="preserve">: </w:t>
      </w:r>
      <w:r w:rsidR="007128B4" w:rsidRPr="006F1AC1">
        <w:rPr>
          <w:rFonts w:ascii="Times New Roman" w:hAnsi="Times New Roman" w:cs="Times New Roman"/>
          <w:b/>
          <w:sz w:val="24"/>
          <w:szCs w:val="24"/>
        </w:rPr>
        <w:t>RECUOS E AVANÇOS NO PROCESSO DEMOCRÁ</w:t>
      </w:r>
      <w:r w:rsidRPr="006F1AC1">
        <w:rPr>
          <w:rFonts w:ascii="Times New Roman" w:hAnsi="Times New Roman" w:cs="Times New Roman"/>
          <w:b/>
          <w:sz w:val="24"/>
          <w:szCs w:val="24"/>
        </w:rPr>
        <w:t>TICO BRASILEIRO (1937-1964)</w:t>
      </w:r>
    </w:p>
    <w:p w:rsidR="007B6AFF" w:rsidRPr="006F1AC1" w:rsidRDefault="007B6AFF" w:rsidP="00DA4513">
      <w:pPr>
        <w:tabs>
          <w:tab w:val="left" w:pos="3120"/>
          <w:tab w:val="right" w:pos="9071"/>
        </w:tabs>
        <w:spacing w:after="0" w:line="360" w:lineRule="auto"/>
        <w:rPr>
          <w:rFonts w:ascii="Times New Roman" w:hAnsi="Times New Roman" w:cs="Times New Roman"/>
          <w:b/>
          <w:sz w:val="24"/>
          <w:szCs w:val="24"/>
        </w:rPr>
      </w:pPr>
      <w:r w:rsidRPr="006F1AC1">
        <w:rPr>
          <w:rFonts w:ascii="Times New Roman" w:hAnsi="Times New Roman" w:cs="Times New Roman"/>
          <w:b/>
          <w:sz w:val="24"/>
          <w:szCs w:val="24"/>
        </w:rPr>
        <w:tab/>
      </w:r>
    </w:p>
    <w:p w:rsidR="007B6AFF" w:rsidRPr="006F1AC1" w:rsidRDefault="00FD13EF" w:rsidP="00DA4513">
      <w:pPr>
        <w:tabs>
          <w:tab w:val="left" w:pos="3120"/>
          <w:tab w:val="right" w:pos="9071"/>
        </w:tabs>
        <w:spacing w:after="0" w:line="360" w:lineRule="auto"/>
        <w:jc w:val="right"/>
        <w:rPr>
          <w:rFonts w:ascii="Times New Roman" w:hAnsi="Times New Roman" w:cs="Times New Roman"/>
          <w:b/>
          <w:sz w:val="24"/>
          <w:szCs w:val="24"/>
        </w:rPr>
      </w:pPr>
      <w:r w:rsidRPr="006F1AC1">
        <w:rPr>
          <w:rFonts w:ascii="Times New Roman" w:hAnsi="Times New Roman" w:cs="Times New Roman"/>
          <w:b/>
          <w:sz w:val="24"/>
          <w:szCs w:val="24"/>
        </w:rPr>
        <w:t>Aline Marques</w:t>
      </w:r>
      <w:r w:rsidR="00FF29E1" w:rsidRPr="006F1AC1">
        <w:rPr>
          <w:rFonts w:ascii="Times New Roman" w:hAnsi="Times New Roman" w:cs="Times New Roman"/>
          <w:b/>
          <w:sz w:val="24"/>
          <w:szCs w:val="24"/>
        </w:rPr>
        <w:t xml:space="preserve"> da Silva</w:t>
      </w:r>
      <w:r w:rsidR="007B6AFF" w:rsidRPr="006F1AC1">
        <w:rPr>
          <w:rStyle w:val="Refdenotaderodap"/>
          <w:rFonts w:ascii="Times New Roman" w:hAnsi="Times New Roman" w:cs="Times New Roman"/>
          <w:b/>
          <w:sz w:val="24"/>
          <w:szCs w:val="24"/>
        </w:rPr>
        <w:footnoteReference w:customMarkFollows="1" w:id="1"/>
        <w:sym w:font="Symbol" w:char="F02A"/>
      </w:r>
    </w:p>
    <w:p w:rsidR="00FD13EF" w:rsidRPr="006F1AC1" w:rsidRDefault="00FD13EF" w:rsidP="00DA4513">
      <w:pPr>
        <w:tabs>
          <w:tab w:val="left" w:pos="3120"/>
          <w:tab w:val="right" w:pos="9071"/>
        </w:tabs>
        <w:spacing w:after="0" w:line="360" w:lineRule="auto"/>
        <w:jc w:val="right"/>
        <w:rPr>
          <w:rFonts w:ascii="Times New Roman" w:hAnsi="Times New Roman" w:cs="Times New Roman"/>
          <w:b/>
          <w:sz w:val="24"/>
          <w:szCs w:val="24"/>
        </w:rPr>
      </w:pPr>
      <w:proofErr w:type="spellStart"/>
      <w:r w:rsidRPr="006F1AC1">
        <w:rPr>
          <w:rFonts w:ascii="Times New Roman" w:hAnsi="Times New Roman" w:cs="Times New Roman"/>
          <w:b/>
          <w:sz w:val="24"/>
          <w:szCs w:val="24"/>
        </w:rPr>
        <w:t>Waniéry</w:t>
      </w:r>
      <w:proofErr w:type="spellEnd"/>
      <w:r w:rsidRPr="006F1AC1">
        <w:rPr>
          <w:rFonts w:ascii="Times New Roman" w:hAnsi="Times New Roman" w:cs="Times New Roman"/>
          <w:b/>
          <w:sz w:val="24"/>
          <w:szCs w:val="24"/>
        </w:rPr>
        <w:t xml:space="preserve"> </w:t>
      </w:r>
      <w:proofErr w:type="spellStart"/>
      <w:r w:rsidRPr="006F1AC1">
        <w:rPr>
          <w:rFonts w:ascii="Times New Roman" w:hAnsi="Times New Roman" w:cs="Times New Roman"/>
          <w:b/>
          <w:sz w:val="24"/>
          <w:szCs w:val="24"/>
        </w:rPr>
        <w:t>Loyvia</w:t>
      </w:r>
      <w:proofErr w:type="spellEnd"/>
      <w:r w:rsidRPr="006F1AC1">
        <w:rPr>
          <w:rFonts w:ascii="Times New Roman" w:hAnsi="Times New Roman" w:cs="Times New Roman"/>
          <w:b/>
          <w:sz w:val="24"/>
          <w:szCs w:val="24"/>
        </w:rPr>
        <w:t xml:space="preserve"> de Almeida Silva</w:t>
      </w:r>
      <w:r w:rsidRPr="006F1AC1">
        <w:rPr>
          <w:rStyle w:val="Refdenotaderodap"/>
          <w:rFonts w:ascii="Times New Roman" w:hAnsi="Times New Roman" w:cs="Times New Roman"/>
          <w:b/>
          <w:sz w:val="24"/>
          <w:szCs w:val="24"/>
        </w:rPr>
        <w:footnoteReference w:customMarkFollows="1" w:id="2"/>
        <w:sym w:font="Symbol" w:char="F02A"/>
      </w:r>
    </w:p>
    <w:p w:rsidR="00FD13EF" w:rsidRPr="006F1AC1" w:rsidRDefault="00FD13EF" w:rsidP="00DA4513">
      <w:pPr>
        <w:tabs>
          <w:tab w:val="left" w:pos="3120"/>
          <w:tab w:val="right" w:pos="9071"/>
        </w:tabs>
        <w:spacing w:after="0" w:line="360" w:lineRule="auto"/>
        <w:jc w:val="right"/>
        <w:rPr>
          <w:rFonts w:ascii="Times New Roman" w:hAnsi="Times New Roman" w:cs="Times New Roman"/>
          <w:b/>
          <w:sz w:val="24"/>
          <w:szCs w:val="24"/>
        </w:rPr>
      </w:pPr>
    </w:p>
    <w:p w:rsidR="007B6AFF" w:rsidRPr="006F1AC1" w:rsidRDefault="00FD13EF" w:rsidP="001A3BB3">
      <w:pPr>
        <w:tabs>
          <w:tab w:val="left" w:pos="3120"/>
          <w:tab w:val="right" w:pos="9071"/>
        </w:tabs>
        <w:spacing w:after="100" w:afterAutospacing="1" w:line="360" w:lineRule="auto"/>
        <w:jc w:val="both"/>
        <w:rPr>
          <w:rFonts w:ascii="Times New Roman" w:hAnsi="Times New Roman" w:cs="Times New Roman"/>
          <w:b/>
          <w:sz w:val="24"/>
          <w:szCs w:val="24"/>
        </w:rPr>
      </w:pPr>
      <w:r w:rsidRPr="006F1AC1">
        <w:rPr>
          <w:rFonts w:ascii="Times New Roman" w:hAnsi="Times New Roman" w:cs="Times New Roman"/>
          <w:b/>
          <w:sz w:val="24"/>
          <w:szCs w:val="24"/>
        </w:rPr>
        <w:t>Resumo</w:t>
      </w:r>
      <w:r w:rsidR="007128B4" w:rsidRPr="006F1AC1">
        <w:rPr>
          <w:rFonts w:ascii="Times New Roman" w:hAnsi="Times New Roman" w:cs="Times New Roman"/>
          <w:b/>
          <w:sz w:val="24"/>
          <w:szCs w:val="24"/>
        </w:rPr>
        <w:t xml:space="preserve"> </w:t>
      </w:r>
    </w:p>
    <w:p w:rsidR="00CD0506" w:rsidRPr="006F1AC1" w:rsidRDefault="00BF4FFF" w:rsidP="00DA4513">
      <w:pPr>
        <w:tabs>
          <w:tab w:val="left" w:pos="3120"/>
          <w:tab w:val="right" w:pos="9071"/>
        </w:tabs>
        <w:spacing w:after="100" w:afterAutospacing="1" w:line="240" w:lineRule="auto"/>
        <w:jc w:val="both"/>
        <w:rPr>
          <w:rFonts w:ascii="Times New Roman" w:hAnsi="Times New Roman" w:cs="Times New Roman"/>
          <w:sz w:val="24"/>
          <w:szCs w:val="24"/>
        </w:rPr>
      </w:pPr>
      <w:r w:rsidRPr="006F1AC1">
        <w:rPr>
          <w:rFonts w:ascii="Times New Roman" w:hAnsi="Times New Roman" w:cs="Times New Roman"/>
          <w:sz w:val="24"/>
          <w:szCs w:val="24"/>
        </w:rPr>
        <w:t>O</w:t>
      </w:r>
      <w:r w:rsidR="00FD13EF" w:rsidRPr="006F1AC1">
        <w:rPr>
          <w:rFonts w:ascii="Times New Roman" w:hAnsi="Times New Roman" w:cs="Times New Roman"/>
          <w:sz w:val="24"/>
          <w:szCs w:val="24"/>
        </w:rPr>
        <w:t xml:space="preserve"> autoritarismo é um conceito utilizado para se referir a uma série de práticas, que baseadas na centralização da autoridade de um estado ou individuo, exercem o poder de forma autoritária e, portanto, avessa ao que se entende por democracia. Mais que uma postura adotada, por um Estado/Nação/Individuo, tal conceito pode se enquadrar também enquanto uma ideologia que nega a alteridade, pois acarreta a perca da dimensão do outro e o empobrecimento dos “atos de linguagem” responsáveis pela difusão do </w:t>
      </w:r>
      <w:r w:rsidRPr="006F1AC1">
        <w:rPr>
          <w:rFonts w:ascii="Times New Roman" w:hAnsi="Times New Roman" w:cs="Times New Roman"/>
          <w:sz w:val="24"/>
          <w:szCs w:val="24"/>
        </w:rPr>
        <w:t>diálogo</w:t>
      </w:r>
      <w:r w:rsidR="00FD13EF" w:rsidRPr="006F1AC1">
        <w:rPr>
          <w:rFonts w:ascii="Times New Roman" w:hAnsi="Times New Roman" w:cs="Times New Roman"/>
          <w:sz w:val="24"/>
          <w:szCs w:val="24"/>
        </w:rPr>
        <w:t xml:space="preserve">. Caracterizado pela deste, o autoritarismo se torna assim um </w:t>
      </w:r>
      <w:r w:rsidR="00FD13EF" w:rsidRPr="006F1AC1">
        <w:rPr>
          <w:rFonts w:ascii="Times New Roman" w:hAnsi="Times New Roman" w:cs="Times New Roman"/>
          <w:i/>
          <w:sz w:val="24"/>
          <w:szCs w:val="24"/>
        </w:rPr>
        <w:t>regime de pensamento</w:t>
      </w:r>
      <w:r w:rsidR="00FD13EF" w:rsidRPr="006F1AC1">
        <w:rPr>
          <w:rFonts w:ascii="Times New Roman" w:hAnsi="Times New Roman" w:cs="Times New Roman"/>
          <w:sz w:val="24"/>
          <w:szCs w:val="24"/>
        </w:rPr>
        <w:t xml:space="preserve"> voltado para seus pares, e que incita o ódio e a violência contra aqueles que não reconhecem as suas verdades </w:t>
      </w:r>
      <w:r w:rsidRPr="006F1AC1">
        <w:rPr>
          <w:rFonts w:ascii="Times New Roman" w:hAnsi="Times New Roman" w:cs="Times New Roman"/>
          <w:sz w:val="24"/>
          <w:szCs w:val="24"/>
        </w:rPr>
        <w:t>pré-estabelecidas (TIBURI, 2015, p. 25)</w:t>
      </w:r>
      <w:r w:rsidR="00FD13EF" w:rsidRPr="006F1AC1">
        <w:rPr>
          <w:rFonts w:ascii="Times New Roman" w:hAnsi="Times New Roman" w:cs="Times New Roman"/>
          <w:sz w:val="24"/>
          <w:szCs w:val="24"/>
        </w:rPr>
        <w:t>. Figurando como antagônico ao autoritarismo, temos o conceito de democracia, uma palavra polissêmica, mas que em suma, propõe uma série de práticas, visando o estabelecimento</w:t>
      </w:r>
      <w:r w:rsidRPr="006F1AC1">
        <w:rPr>
          <w:rFonts w:ascii="Times New Roman" w:hAnsi="Times New Roman" w:cs="Times New Roman"/>
          <w:sz w:val="24"/>
          <w:szCs w:val="24"/>
        </w:rPr>
        <w:t xml:space="preserve"> de uma sociedade inclusiva, onde os direitos sejam respeitados em sua totalidade e os deveres cumpridos com a mais completa idoneidade. Nossa intenção com o presente artigo é a de verificar como as práticas autoritárias arbitrariamente executadas ao longo do período que vai de1937 à 1964, levaram aos recuos democráticos que caracterizaram esse período, bem como, perceber o conjunto de práxis advindas de uma democracia, em tese, embrionária e débil, mas que mesmo assim, permitiu certos avanços tanto no plano social como no político/institucional.</w:t>
      </w:r>
    </w:p>
    <w:p w:rsidR="00BF4FFF" w:rsidRPr="006F1AC1" w:rsidRDefault="00FF29E1" w:rsidP="00DA4513">
      <w:pPr>
        <w:tabs>
          <w:tab w:val="left" w:pos="3120"/>
          <w:tab w:val="right" w:pos="9071"/>
        </w:tabs>
        <w:spacing w:after="0" w:line="360" w:lineRule="auto"/>
        <w:jc w:val="both"/>
        <w:rPr>
          <w:rFonts w:ascii="Times New Roman" w:hAnsi="Times New Roman" w:cs="Times New Roman"/>
          <w:b/>
          <w:sz w:val="24"/>
          <w:szCs w:val="24"/>
        </w:rPr>
      </w:pPr>
      <w:r w:rsidRPr="006F1AC1">
        <w:rPr>
          <w:rFonts w:ascii="Times New Roman" w:hAnsi="Times New Roman" w:cs="Times New Roman"/>
          <w:b/>
          <w:sz w:val="24"/>
          <w:szCs w:val="24"/>
        </w:rPr>
        <w:t xml:space="preserve">Palavras-chave: </w:t>
      </w:r>
      <w:r w:rsidRPr="006F1AC1">
        <w:rPr>
          <w:rFonts w:ascii="Times New Roman" w:hAnsi="Times New Roman" w:cs="Times New Roman"/>
          <w:sz w:val="24"/>
          <w:szCs w:val="24"/>
        </w:rPr>
        <w:t>Autoritarismo. História Política.</w:t>
      </w:r>
      <w:r w:rsidR="00BF4FFF" w:rsidRPr="006F1AC1">
        <w:rPr>
          <w:rFonts w:ascii="Times New Roman" w:hAnsi="Times New Roman" w:cs="Times New Roman"/>
          <w:sz w:val="24"/>
          <w:szCs w:val="24"/>
        </w:rPr>
        <w:t xml:space="preserve"> Democracia.</w:t>
      </w:r>
    </w:p>
    <w:p w:rsidR="00CD0506" w:rsidRPr="006F1AC1" w:rsidRDefault="00CD0506" w:rsidP="00DA4513">
      <w:pPr>
        <w:spacing w:after="100" w:afterAutospacing="1" w:line="360" w:lineRule="auto"/>
      </w:pPr>
      <w:r w:rsidRPr="006F1AC1">
        <w:rPr>
          <w:rFonts w:ascii="Times New Roman" w:hAnsi="Times New Roman" w:cs="Times New Roman"/>
          <w:b/>
          <w:sz w:val="24"/>
          <w:szCs w:val="24"/>
        </w:rPr>
        <w:t>___________________</w:t>
      </w:r>
    </w:p>
    <w:p w:rsidR="007B6AFF" w:rsidRPr="006F1AC1" w:rsidRDefault="007128B4" w:rsidP="001A3BB3">
      <w:pPr>
        <w:spacing w:after="100" w:afterAutospacing="1" w:line="360" w:lineRule="auto"/>
        <w:jc w:val="both"/>
        <w:rPr>
          <w:rFonts w:ascii="Times New Roman" w:hAnsi="Times New Roman" w:cs="Times New Roman"/>
          <w:b/>
          <w:sz w:val="24"/>
          <w:szCs w:val="24"/>
        </w:rPr>
      </w:pPr>
      <w:r w:rsidRPr="006F1AC1">
        <w:rPr>
          <w:rFonts w:ascii="Times New Roman" w:hAnsi="Times New Roman" w:cs="Times New Roman"/>
          <w:b/>
          <w:sz w:val="24"/>
          <w:szCs w:val="24"/>
        </w:rPr>
        <w:t>Introdução</w:t>
      </w:r>
    </w:p>
    <w:p w:rsidR="007B6AFF" w:rsidRPr="006F1AC1" w:rsidRDefault="007B6AFF"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 xml:space="preserve">As práticas autoritárias utilizadas no Brasil nunca foram uma exceção </w:t>
      </w:r>
      <w:r w:rsidR="00BF4FFF" w:rsidRPr="006F1AC1">
        <w:rPr>
          <w:rFonts w:ascii="Times New Roman" w:hAnsi="Times New Roman" w:cs="Times New Roman"/>
          <w:sz w:val="24"/>
          <w:szCs w:val="24"/>
        </w:rPr>
        <w:t>à</w:t>
      </w:r>
      <w:r w:rsidRPr="006F1AC1">
        <w:rPr>
          <w:rFonts w:ascii="Times New Roman" w:hAnsi="Times New Roman" w:cs="Times New Roman"/>
          <w:sz w:val="24"/>
          <w:szCs w:val="24"/>
        </w:rPr>
        <w:t xml:space="preserve"> regra ou um simples desvio de conduta, mas sim, ações e posturas que fazem parte do cotidiano brasileiro, e que já se encontram inseridas na </w:t>
      </w:r>
      <w:r w:rsidRPr="006F1AC1">
        <w:rPr>
          <w:rFonts w:ascii="Times New Roman" w:hAnsi="Times New Roman" w:cs="Times New Roman"/>
          <w:i/>
          <w:sz w:val="24"/>
          <w:szCs w:val="24"/>
        </w:rPr>
        <w:t>cultura política</w:t>
      </w:r>
      <w:r w:rsidRPr="006F1AC1">
        <w:rPr>
          <w:rStyle w:val="Refdenotaderodap"/>
          <w:rFonts w:ascii="Times New Roman" w:hAnsi="Times New Roman" w:cs="Times New Roman"/>
          <w:i/>
          <w:sz w:val="24"/>
          <w:szCs w:val="24"/>
        </w:rPr>
        <w:footnoteReference w:id="3"/>
      </w:r>
      <w:r w:rsidRPr="006F1AC1">
        <w:rPr>
          <w:rFonts w:ascii="Times New Roman" w:hAnsi="Times New Roman" w:cs="Times New Roman"/>
          <w:sz w:val="24"/>
          <w:szCs w:val="24"/>
        </w:rPr>
        <w:t xml:space="preserve"> do país. Em solo brasileiro a corrente de pensamento autoritário já podia ser notada desde o final do Império, embora só tenha adquirido maior repercussão durante a Primeira República. “Não cabe dúvida de que as origens desse conjunto de obras, de sua forma narrativa tanto quanto das preocupações </w:t>
      </w:r>
      <w:r w:rsidRPr="006F1AC1">
        <w:rPr>
          <w:rFonts w:ascii="Times New Roman" w:hAnsi="Times New Roman" w:cs="Times New Roman"/>
          <w:sz w:val="24"/>
          <w:szCs w:val="24"/>
        </w:rPr>
        <w:lastRenderedPageBreak/>
        <w:t>substantivas que ele expressa, remontam aos tempos do Império: a Tavares Bastos, a Joaquim Nabuco</w:t>
      </w:r>
      <w:r w:rsidR="00ED7D4C">
        <w:rPr>
          <w:rFonts w:ascii="Times New Roman" w:hAnsi="Times New Roman" w:cs="Times New Roman"/>
          <w:sz w:val="24"/>
          <w:szCs w:val="24"/>
        </w:rPr>
        <w:t>, a Sílvio Romero entre outros.</w:t>
      </w:r>
      <w:r w:rsidRPr="006F1AC1">
        <w:rPr>
          <w:rFonts w:ascii="Times New Roman" w:hAnsi="Times New Roman" w:cs="Times New Roman"/>
          <w:sz w:val="24"/>
          <w:szCs w:val="24"/>
        </w:rPr>
        <w:t xml:space="preserve">” (LAMOUNIER, 1985, p. 345).  </w:t>
      </w:r>
    </w:p>
    <w:p w:rsidR="004748B9" w:rsidRPr="006F1AC1" w:rsidRDefault="00661BF9"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Com as críticas que surgiram ao sistema liberal, provocadas pela crise de 1929 o sistema democrático representativo passou a ser tachado de “insuficiente”, para resolver as questões ligadas aos problemas sociais e falho sob o aspecto de manter assegurados os privilégios da classe dominante, gerando assim, um grande pessimismo</w:t>
      </w:r>
      <w:r w:rsidR="004748B9" w:rsidRPr="006F1AC1">
        <w:rPr>
          <w:rFonts w:ascii="Times New Roman" w:hAnsi="Times New Roman" w:cs="Times New Roman"/>
          <w:sz w:val="24"/>
          <w:szCs w:val="24"/>
        </w:rPr>
        <w:t xml:space="preserve"> a respeito da democracia. Dessa forma, criou-se uma vasta ala de intelectuais que decepcionados com a ideologia liberal, transformaram-se em antidemocráticos, passando a propor novas formas de centralização para poder exercer o controle sobre as massas.</w:t>
      </w:r>
    </w:p>
    <w:p w:rsidR="00661BF9" w:rsidRPr="006F1AC1" w:rsidRDefault="004748B9"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Foi nesse período que as</w:t>
      </w:r>
      <w:r w:rsidR="00661BF9" w:rsidRPr="006F1AC1">
        <w:rPr>
          <w:rFonts w:ascii="Times New Roman" w:hAnsi="Times New Roman" w:cs="Times New Roman"/>
          <w:sz w:val="24"/>
          <w:szCs w:val="24"/>
        </w:rPr>
        <w:t xml:space="preserve"> ideias de governos fortes e autoritários ganham maior destaque e se apresentam</w:t>
      </w:r>
      <w:r w:rsidRPr="006F1AC1">
        <w:rPr>
          <w:rFonts w:ascii="Times New Roman" w:hAnsi="Times New Roman" w:cs="Times New Roman"/>
          <w:sz w:val="24"/>
          <w:szCs w:val="24"/>
        </w:rPr>
        <w:t xml:space="preserve"> como uma terceira via. Era uma alternativa ao socialismo que acabava com a fé e a família gerando a anarquia, e ao liberalismo falho que dava sinais de esgotamento</w:t>
      </w:r>
      <w:r w:rsidR="00661BF9" w:rsidRPr="006F1AC1">
        <w:rPr>
          <w:rFonts w:ascii="Times New Roman" w:hAnsi="Times New Roman" w:cs="Times New Roman"/>
          <w:sz w:val="24"/>
          <w:szCs w:val="24"/>
        </w:rPr>
        <w:t>.</w:t>
      </w:r>
      <w:r w:rsidRPr="006F1AC1">
        <w:rPr>
          <w:rFonts w:ascii="Times New Roman" w:hAnsi="Times New Roman" w:cs="Times New Roman"/>
          <w:sz w:val="24"/>
          <w:szCs w:val="24"/>
        </w:rPr>
        <w:t xml:space="preserve"> Com a difusão cada vez maior dessa ideologia autoritária foi possível</w:t>
      </w:r>
      <w:r w:rsidR="00661BF9" w:rsidRPr="006F1AC1">
        <w:rPr>
          <w:rFonts w:ascii="Times New Roman" w:hAnsi="Times New Roman" w:cs="Times New Roman"/>
          <w:sz w:val="24"/>
          <w:szCs w:val="24"/>
        </w:rPr>
        <w:t xml:space="preserve"> </w:t>
      </w:r>
      <w:r w:rsidRPr="006F1AC1">
        <w:rPr>
          <w:rFonts w:ascii="Times New Roman" w:hAnsi="Times New Roman" w:cs="Times New Roman"/>
          <w:sz w:val="24"/>
          <w:szCs w:val="24"/>
        </w:rPr>
        <w:t>a</w:t>
      </w:r>
      <w:r w:rsidR="00661BF9" w:rsidRPr="006F1AC1">
        <w:rPr>
          <w:rFonts w:ascii="Times New Roman" w:hAnsi="Times New Roman" w:cs="Times New Roman"/>
          <w:sz w:val="24"/>
          <w:szCs w:val="24"/>
        </w:rPr>
        <w:t xml:space="preserve"> ascensão </w:t>
      </w:r>
      <w:r w:rsidRPr="006F1AC1">
        <w:rPr>
          <w:rFonts w:ascii="Times New Roman" w:hAnsi="Times New Roman" w:cs="Times New Roman"/>
          <w:sz w:val="24"/>
          <w:szCs w:val="24"/>
        </w:rPr>
        <w:t>de</w:t>
      </w:r>
      <w:r w:rsidR="00661BF9" w:rsidRPr="006F1AC1">
        <w:rPr>
          <w:rFonts w:ascii="Times New Roman" w:hAnsi="Times New Roman" w:cs="Times New Roman"/>
          <w:sz w:val="24"/>
          <w:szCs w:val="24"/>
        </w:rPr>
        <w:t xml:space="preserve"> governos </w:t>
      </w:r>
      <w:r w:rsidRPr="006F1AC1">
        <w:rPr>
          <w:rFonts w:ascii="Times New Roman" w:hAnsi="Times New Roman" w:cs="Times New Roman"/>
          <w:sz w:val="24"/>
          <w:szCs w:val="24"/>
        </w:rPr>
        <w:t>discricionários</w:t>
      </w:r>
      <w:r w:rsidR="00661BF9" w:rsidRPr="006F1AC1">
        <w:rPr>
          <w:rFonts w:ascii="Times New Roman" w:hAnsi="Times New Roman" w:cs="Times New Roman"/>
          <w:sz w:val="24"/>
          <w:szCs w:val="24"/>
        </w:rPr>
        <w:t xml:space="preserve"> e radicais, que </w:t>
      </w:r>
      <w:r w:rsidRPr="006F1AC1">
        <w:rPr>
          <w:rFonts w:ascii="Times New Roman" w:hAnsi="Times New Roman" w:cs="Times New Roman"/>
          <w:sz w:val="24"/>
          <w:szCs w:val="24"/>
        </w:rPr>
        <w:t>com</w:t>
      </w:r>
      <w:r w:rsidR="00661BF9" w:rsidRPr="006F1AC1">
        <w:rPr>
          <w:rFonts w:ascii="Times New Roman" w:hAnsi="Times New Roman" w:cs="Times New Roman"/>
          <w:sz w:val="24"/>
          <w:szCs w:val="24"/>
        </w:rPr>
        <w:t xml:space="preserve"> forte apelo ao “sentimento nacional”, </w:t>
      </w:r>
      <w:r w:rsidRPr="006F1AC1">
        <w:rPr>
          <w:rFonts w:ascii="Times New Roman" w:hAnsi="Times New Roman" w:cs="Times New Roman"/>
          <w:sz w:val="24"/>
          <w:szCs w:val="24"/>
        </w:rPr>
        <w:t xml:space="preserve">conseguiram se estabelecer no poder. Tais regimes </w:t>
      </w:r>
      <w:r w:rsidR="00661BF9" w:rsidRPr="006F1AC1">
        <w:rPr>
          <w:rFonts w:ascii="Times New Roman" w:hAnsi="Times New Roman" w:cs="Times New Roman"/>
          <w:sz w:val="24"/>
          <w:szCs w:val="24"/>
        </w:rPr>
        <w:t>tiveram grande repercussão no Brasil.</w:t>
      </w:r>
    </w:p>
    <w:p w:rsidR="007B6AFF" w:rsidRPr="006F1AC1" w:rsidRDefault="007B6AFF"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Na década de 1920, o debate entre os intelectuais</w:t>
      </w:r>
      <w:r w:rsidR="004748B9" w:rsidRPr="006F1AC1">
        <w:rPr>
          <w:rFonts w:ascii="Times New Roman" w:hAnsi="Times New Roman" w:cs="Times New Roman"/>
          <w:sz w:val="24"/>
          <w:szCs w:val="24"/>
        </w:rPr>
        <w:t xml:space="preserve"> brasileiros</w:t>
      </w:r>
      <w:r w:rsidRPr="006F1AC1">
        <w:rPr>
          <w:rFonts w:ascii="Times New Roman" w:hAnsi="Times New Roman" w:cs="Times New Roman"/>
          <w:sz w:val="24"/>
          <w:szCs w:val="24"/>
        </w:rPr>
        <w:t xml:space="preserve"> da época </w:t>
      </w:r>
      <w:r w:rsidR="00661BF9" w:rsidRPr="006F1AC1">
        <w:rPr>
          <w:rFonts w:ascii="Times New Roman" w:hAnsi="Times New Roman" w:cs="Times New Roman"/>
          <w:sz w:val="24"/>
          <w:szCs w:val="24"/>
        </w:rPr>
        <w:t>procurava discutir uma forma</w:t>
      </w:r>
      <w:r w:rsidRPr="006F1AC1">
        <w:rPr>
          <w:rFonts w:ascii="Times New Roman" w:hAnsi="Times New Roman" w:cs="Times New Roman"/>
          <w:sz w:val="24"/>
          <w:szCs w:val="24"/>
        </w:rPr>
        <w:t xml:space="preserve"> de reavivar o sentimento nacional através de um governo forte e centralizado. O liberalismo visto como uma influência estrangeira</w:t>
      </w:r>
      <w:r w:rsidR="004748B9" w:rsidRPr="006F1AC1">
        <w:rPr>
          <w:rFonts w:ascii="Times New Roman" w:hAnsi="Times New Roman" w:cs="Times New Roman"/>
          <w:sz w:val="24"/>
          <w:szCs w:val="24"/>
        </w:rPr>
        <w:t>, inadaptável a nossa prática política e</w:t>
      </w:r>
      <w:r w:rsidRPr="006F1AC1">
        <w:rPr>
          <w:rFonts w:ascii="Times New Roman" w:hAnsi="Times New Roman" w:cs="Times New Roman"/>
          <w:sz w:val="24"/>
          <w:szCs w:val="24"/>
        </w:rPr>
        <w:t xml:space="preserve"> que não </w:t>
      </w:r>
      <w:r w:rsidR="004748B9" w:rsidRPr="006F1AC1">
        <w:rPr>
          <w:rFonts w:ascii="Times New Roman" w:hAnsi="Times New Roman" w:cs="Times New Roman"/>
          <w:sz w:val="24"/>
          <w:szCs w:val="24"/>
        </w:rPr>
        <w:t>atendia as necessidades do país, p</w:t>
      </w:r>
      <w:r w:rsidR="00736521" w:rsidRPr="006F1AC1">
        <w:rPr>
          <w:rFonts w:ascii="Times New Roman" w:hAnsi="Times New Roman" w:cs="Times New Roman"/>
          <w:sz w:val="24"/>
          <w:szCs w:val="24"/>
        </w:rPr>
        <w:t>assou a ser duramente combatido e “a</w:t>
      </w:r>
      <w:r w:rsidRPr="006F1AC1">
        <w:rPr>
          <w:rFonts w:ascii="Times New Roman" w:hAnsi="Times New Roman" w:cs="Times New Roman"/>
          <w:sz w:val="24"/>
          <w:szCs w:val="24"/>
        </w:rPr>
        <w:t xml:space="preserve"> pressão antiliberal, por sua vez, acompanhou a difusão dos diversos nacionalismos. O liberalismo, daí em diante, também seria tido como produto importado, inadaptável ao solo brasileiro</w:t>
      </w:r>
      <w:r w:rsidR="00736521" w:rsidRPr="006F1AC1">
        <w:rPr>
          <w:rFonts w:ascii="Times New Roman" w:hAnsi="Times New Roman" w:cs="Times New Roman"/>
          <w:sz w:val="24"/>
          <w:szCs w:val="24"/>
        </w:rPr>
        <w:t>”</w:t>
      </w:r>
      <w:r w:rsidRPr="006F1AC1">
        <w:rPr>
          <w:rFonts w:ascii="Times New Roman" w:hAnsi="Times New Roman" w:cs="Times New Roman"/>
          <w:sz w:val="24"/>
          <w:szCs w:val="24"/>
        </w:rPr>
        <w:t xml:space="preserve"> (PECAUT, 1990, p.28).</w:t>
      </w:r>
    </w:p>
    <w:p w:rsidR="007B6AFF" w:rsidRPr="006F1AC1" w:rsidRDefault="007B6AFF" w:rsidP="00DA4513">
      <w:pPr>
        <w:spacing w:after="0" w:line="360" w:lineRule="auto"/>
        <w:ind w:firstLine="708"/>
        <w:jc w:val="both"/>
        <w:rPr>
          <w:rFonts w:ascii="Times New Roman" w:hAnsi="Times New Roman" w:cs="Times New Roman"/>
          <w:sz w:val="24"/>
          <w:szCs w:val="24"/>
        </w:rPr>
      </w:pPr>
      <w:r w:rsidRPr="006F1AC1">
        <w:rPr>
          <w:rFonts w:ascii="Times New Roman" w:hAnsi="Times New Roman" w:cs="Times New Roman"/>
          <w:sz w:val="24"/>
          <w:szCs w:val="24"/>
        </w:rPr>
        <w:t xml:space="preserve">Autores como Alberto Torres, Oliveira Vianna e Azevedo Amaral são fundamentais quando tratamos da origem das ideias autoritárias no Brasil Republicano. Durante o Estado Novo, Vianna </w:t>
      </w:r>
      <w:r w:rsidR="00BF4FFF" w:rsidRPr="006F1AC1">
        <w:rPr>
          <w:rFonts w:ascii="Times New Roman" w:hAnsi="Times New Roman" w:cs="Times New Roman"/>
          <w:sz w:val="24"/>
          <w:szCs w:val="24"/>
        </w:rPr>
        <w:t>se destacou como</w:t>
      </w:r>
      <w:r w:rsidRPr="006F1AC1">
        <w:rPr>
          <w:rFonts w:ascii="Times New Roman" w:hAnsi="Times New Roman" w:cs="Times New Roman"/>
          <w:sz w:val="24"/>
          <w:szCs w:val="24"/>
        </w:rPr>
        <w:t xml:space="preserve"> um dos grandes responsáveis pela disseminação e aceitação do novo modelo de governo centralizador. Defensor de um Estado Nacional forte por entender que a divisão federativa enfraquecia os interesses e acirrava as disputas locais, Vianna </w:t>
      </w:r>
      <w:r w:rsidR="00BF4FFF" w:rsidRPr="006F1AC1">
        <w:rPr>
          <w:rFonts w:ascii="Times New Roman" w:hAnsi="Times New Roman" w:cs="Times New Roman"/>
          <w:sz w:val="24"/>
          <w:szCs w:val="24"/>
        </w:rPr>
        <w:t xml:space="preserve">teve </w:t>
      </w:r>
      <w:r w:rsidRPr="006F1AC1">
        <w:rPr>
          <w:rFonts w:ascii="Times New Roman" w:hAnsi="Times New Roman" w:cs="Times New Roman"/>
          <w:sz w:val="24"/>
          <w:szCs w:val="24"/>
        </w:rPr>
        <w:t>papel importantíssimo na política de controle ideológico de Getúlio Vargas. (BEIRED, 1999).</w:t>
      </w:r>
    </w:p>
    <w:p w:rsidR="00FA510E" w:rsidRPr="006F1AC1" w:rsidRDefault="00FA510E" w:rsidP="001A3BB3">
      <w:pPr>
        <w:spacing w:after="100" w:afterAutospacing="1"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De 1930 até meados de 1940, foram vários os intelectuais cooptados pelo governo central. Muitos aderiram por conveniência, é verdade; mas</w:t>
      </w:r>
      <w:proofErr w:type="gramStart"/>
      <w:r w:rsidRPr="006F1AC1">
        <w:rPr>
          <w:rFonts w:ascii="Times New Roman" w:hAnsi="Times New Roman" w:cs="Times New Roman"/>
          <w:sz w:val="24"/>
          <w:szCs w:val="24"/>
        </w:rPr>
        <w:t xml:space="preserve"> além disso</w:t>
      </w:r>
      <w:proofErr w:type="gramEnd"/>
      <w:r w:rsidRPr="006F1AC1">
        <w:rPr>
          <w:rFonts w:ascii="Times New Roman" w:hAnsi="Times New Roman" w:cs="Times New Roman"/>
          <w:sz w:val="24"/>
          <w:szCs w:val="24"/>
        </w:rPr>
        <w:t xml:space="preserve">, havia aqueles que acreditavam que o projeto varguista seria a solução mais adequada para resolver a condição de atraso a qual o país estava submetido e os que decepcionados com os rumos da República, </w:t>
      </w:r>
      <w:r w:rsidRPr="006F1AC1">
        <w:rPr>
          <w:rFonts w:ascii="Times New Roman" w:hAnsi="Times New Roman" w:cs="Times New Roman"/>
          <w:sz w:val="24"/>
          <w:szCs w:val="24"/>
        </w:rPr>
        <w:lastRenderedPageBreak/>
        <w:t>acreditavam ter uma “missão moral” para com os brasileiros: combater as oligarquias, tornando possível assim, a politização deste setor da sociedade.</w:t>
      </w:r>
      <w:r w:rsidR="006F1AC1">
        <w:rPr>
          <w:rFonts w:ascii="Times New Roman" w:hAnsi="Times New Roman" w:cs="Times New Roman"/>
          <w:sz w:val="24"/>
          <w:szCs w:val="24"/>
        </w:rPr>
        <w:t xml:space="preserve"> </w:t>
      </w:r>
      <w:r w:rsidR="006F1AC1" w:rsidRPr="00ED7D4C">
        <w:rPr>
          <w:rFonts w:ascii="Times New Roman" w:hAnsi="Times New Roman" w:cs="Times New Roman"/>
          <w:sz w:val="24"/>
          <w:szCs w:val="24"/>
        </w:rPr>
        <w:t xml:space="preserve">Segundo </w:t>
      </w:r>
      <w:proofErr w:type="spellStart"/>
      <w:r w:rsidR="006F1AC1" w:rsidRPr="00ED7D4C">
        <w:rPr>
          <w:rFonts w:ascii="Times New Roman" w:hAnsi="Times New Roman" w:cs="Times New Roman"/>
          <w:sz w:val="24"/>
          <w:szCs w:val="24"/>
        </w:rPr>
        <w:t>Pécaut</w:t>
      </w:r>
      <w:proofErr w:type="spellEnd"/>
      <w:r w:rsidR="006F1AC1" w:rsidRPr="00ED7D4C">
        <w:rPr>
          <w:rFonts w:ascii="Times New Roman" w:hAnsi="Times New Roman" w:cs="Times New Roman"/>
          <w:sz w:val="24"/>
          <w:szCs w:val="24"/>
        </w:rPr>
        <w:t>, (1990, p.21):</w:t>
      </w:r>
    </w:p>
    <w:p w:rsidR="007B6AFF" w:rsidRPr="006F1AC1" w:rsidRDefault="00CB1530" w:rsidP="001A3BB3">
      <w:pPr>
        <w:spacing w:after="100" w:afterAutospacing="1" w:line="240" w:lineRule="auto"/>
        <w:ind w:left="2268"/>
        <w:jc w:val="both"/>
        <w:rPr>
          <w:rFonts w:ascii="Times New Roman" w:hAnsi="Times New Roman" w:cs="Times New Roman"/>
          <w:sz w:val="20"/>
          <w:szCs w:val="20"/>
        </w:rPr>
      </w:pPr>
      <w:r w:rsidRPr="006F1AC1">
        <w:rPr>
          <w:rFonts w:ascii="Times New Roman" w:hAnsi="Times New Roman" w:cs="Times New Roman"/>
          <w:sz w:val="20"/>
          <w:szCs w:val="20"/>
        </w:rPr>
        <w:t>Acima de tudo, desiludidos com a República, não por ela ter arruinado a influência das oligarquias, mas, ao contrário, por ter permitido que essa influência se prolongasse indefinidamente no quadro das transações regionais. Aspirando à organização da nação pelo poder, reagiram contra a “</w:t>
      </w:r>
      <w:proofErr w:type="spellStart"/>
      <w:r w:rsidRPr="006F1AC1">
        <w:rPr>
          <w:rFonts w:ascii="Times New Roman" w:hAnsi="Times New Roman" w:cs="Times New Roman"/>
          <w:sz w:val="20"/>
          <w:szCs w:val="20"/>
        </w:rPr>
        <w:t>oligarquização</w:t>
      </w:r>
      <w:proofErr w:type="spellEnd"/>
      <w:r w:rsidRPr="006F1AC1">
        <w:rPr>
          <w:rFonts w:ascii="Times New Roman" w:hAnsi="Times New Roman" w:cs="Times New Roman"/>
          <w:sz w:val="20"/>
          <w:szCs w:val="20"/>
        </w:rPr>
        <w:t>” das instituições. E sua politização não foi um pretexto para promover interesses próprios, mas antes de tudo, expressava</w:t>
      </w:r>
      <w:r w:rsidR="006F1AC1">
        <w:rPr>
          <w:rFonts w:ascii="Times New Roman" w:hAnsi="Times New Roman" w:cs="Times New Roman"/>
          <w:sz w:val="20"/>
          <w:szCs w:val="20"/>
        </w:rPr>
        <w:t xml:space="preserve"> sua conversão à ação política.</w:t>
      </w:r>
    </w:p>
    <w:p w:rsidR="00CB1530" w:rsidRPr="006F1AC1" w:rsidRDefault="004748B9" w:rsidP="001A3BB3">
      <w:pPr>
        <w:tabs>
          <w:tab w:val="left" w:pos="567"/>
        </w:tabs>
        <w:spacing w:after="100" w:afterAutospacing="1"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Foi graças ao empenho dessa elite intelectual</w:t>
      </w:r>
      <w:r w:rsidR="00E10A44" w:rsidRPr="006F1AC1">
        <w:rPr>
          <w:rFonts w:ascii="Times New Roman" w:hAnsi="Times New Roman" w:cs="Times New Roman"/>
          <w:sz w:val="24"/>
          <w:szCs w:val="24"/>
        </w:rPr>
        <w:t xml:space="preserve"> que o Estado Novo se tornou possível. O sucesso das experiências autoritárias que se espalhavam pela Europa: Alemanha (Nazismo), Itália (Fascismo), Espanha (Franquismo), Portugal (Salazarismo), serviam de inspiração e de estimulo ao passo que reforçava a legitimação de um golpe de Estado, baseado em governos estrangeiros, mas que conservava suas próprias peculiaridades.</w:t>
      </w:r>
      <w:r w:rsidR="00ED7D4C">
        <w:rPr>
          <w:rFonts w:ascii="Times New Roman" w:hAnsi="Times New Roman" w:cs="Times New Roman"/>
          <w:sz w:val="24"/>
          <w:szCs w:val="24"/>
        </w:rPr>
        <w:t xml:space="preserve"> </w:t>
      </w:r>
      <w:r w:rsidR="00ED7D4C" w:rsidRPr="00ED7D4C">
        <w:rPr>
          <w:rFonts w:ascii="Times New Roman" w:hAnsi="Times New Roman" w:cs="Times New Roman"/>
          <w:sz w:val="24"/>
          <w:szCs w:val="24"/>
        </w:rPr>
        <w:t xml:space="preserve">Para </w:t>
      </w:r>
      <w:proofErr w:type="spellStart"/>
      <w:r w:rsidR="00ED7D4C" w:rsidRPr="00ED7D4C">
        <w:rPr>
          <w:rFonts w:ascii="Times New Roman" w:hAnsi="Times New Roman" w:cs="Times New Roman"/>
          <w:sz w:val="24"/>
          <w:szCs w:val="24"/>
        </w:rPr>
        <w:t>Capelato</w:t>
      </w:r>
      <w:proofErr w:type="spellEnd"/>
      <w:r w:rsidR="00ED7D4C" w:rsidRPr="00ED7D4C">
        <w:rPr>
          <w:rFonts w:ascii="Times New Roman" w:hAnsi="Times New Roman" w:cs="Times New Roman"/>
          <w:sz w:val="24"/>
          <w:szCs w:val="24"/>
        </w:rPr>
        <w:t xml:space="preserve"> (</w:t>
      </w:r>
      <w:r w:rsidR="00ED7D4C">
        <w:rPr>
          <w:rFonts w:ascii="Times New Roman" w:hAnsi="Times New Roman" w:cs="Times New Roman"/>
          <w:sz w:val="24"/>
          <w:szCs w:val="24"/>
        </w:rPr>
        <w:t>2003, p. 109 e 110):</w:t>
      </w:r>
    </w:p>
    <w:p w:rsidR="00E10A44" w:rsidRPr="006F1AC1" w:rsidRDefault="00E10A44" w:rsidP="001A3BB3">
      <w:pPr>
        <w:spacing w:after="100" w:afterAutospacing="1" w:line="240" w:lineRule="auto"/>
        <w:ind w:left="2268"/>
        <w:jc w:val="both"/>
        <w:rPr>
          <w:rFonts w:ascii="Times New Roman" w:hAnsi="Times New Roman" w:cs="Times New Roman"/>
          <w:sz w:val="20"/>
          <w:szCs w:val="20"/>
        </w:rPr>
      </w:pPr>
      <w:r w:rsidRPr="006F1AC1">
        <w:rPr>
          <w:rFonts w:ascii="Times New Roman" w:hAnsi="Times New Roman" w:cs="Times New Roman"/>
          <w:sz w:val="20"/>
          <w:szCs w:val="20"/>
        </w:rPr>
        <w:t xml:space="preserve">Apesar de apresentar características próprias, o Estado Novo brasileiro teve inegável inspiração europeia. Um traço comum foi </w:t>
      </w:r>
      <w:proofErr w:type="gramStart"/>
      <w:r w:rsidRPr="006F1AC1">
        <w:rPr>
          <w:rFonts w:ascii="Times New Roman" w:hAnsi="Times New Roman" w:cs="Times New Roman"/>
          <w:sz w:val="20"/>
          <w:szCs w:val="20"/>
        </w:rPr>
        <w:t>a</w:t>
      </w:r>
      <w:proofErr w:type="gramEnd"/>
      <w:r w:rsidRPr="006F1AC1">
        <w:rPr>
          <w:rFonts w:ascii="Times New Roman" w:hAnsi="Times New Roman" w:cs="Times New Roman"/>
          <w:sz w:val="20"/>
          <w:szCs w:val="20"/>
        </w:rPr>
        <w:t xml:space="preserve"> crítica à liberal democracia e a proposta de organização de um Estado forte e autoritário, encarregado de gerar as mudanças consideradas necessárias para promover o progresso dentro da ordem. </w:t>
      </w:r>
    </w:p>
    <w:p w:rsidR="00FF29E1" w:rsidRPr="006F1AC1" w:rsidRDefault="00E10A44" w:rsidP="001A3BB3">
      <w:pPr>
        <w:spacing w:after="100" w:afterAutospacing="1"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Com o apoio da classe política e intelectual, Getúlio Vargas fechou o Congresso Nacional, destituiu os governadores que se mostraram enquanto oposição</w:t>
      </w:r>
      <w:r w:rsidR="00393D2F" w:rsidRPr="006F1AC1">
        <w:rPr>
          <w:rFonts w:ascii="Times New Roman" w:hAnsi="Times New Roman" w:cs="Times New Roman"/>
          <w:sz w:val="24"/>
          <w:szCs w:val="24"/>
        </w:rPr>
        <w:t>, substituindo-os por interventores, e outorgou uma nova Constituição que lhe dava plenos poderes de ditador. Dessa forma, a Carta Constitucional redigida de 1934, que teve curta vida, morria e juntamente com ela as poucas características democráticas que ela ainda conservava.</w:t>
      </w:r>
    </w:p>
    <w:p w:rsidR="00072D5C" w:rsidRPr="006F1AC1" w:rsidRDefault="007128B4" w:rsidP="001A3BB3">
      <w:pPr>
        <w:spacing w:after="100" w:afterAutospacing="1" w:line="360" w:lineRule="auto"/>
        <w:jc w:val="both"/>
        <w:rPr>
          <w:rFonts w:ascii="Times New Roman" w:hAnsi="Times New Roman" w:cs="Times New Roman"/>
          <w:b/>
          <w:sz w:val="24"/>
          <w:szCs w:val="24"/>
        </w:rPr>
      </w:pPr>
      <w:r w:rsidRPr="006F1AC1">
        <w:rPr>
          <w:rFonts w:ascii="Times New Roman" w:hAnsi="Times New Roman" w:cs="Times New Roman"/>
          <w:b/>
          <w:sz w:val="24"/>
          <w:szCs w:val="24"/>
        </w:rPr>
        <w:t>O autoritarismo travestido de democracia (1937-1940)</w:t>
      </w:r>
    </w:p>
    <w:p w:rsidR="00393D2F" w:rsidRPr="006F1AC1" w:rsidRDefault="00393D2F"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Uma vez implantado o Estado Novo, o Brasil passou a viver os seus dias de ditadura. E por mais que o sistema de governo tivesse mudado, Vargas continuava a frente do executivo, concentrando todo o poder em suas mãos. Esse processo de centralização política acabou por conservar velhas práticas autoritárias, que supostamente tinham sido superadas após a vitoriosa “Revolução de 1930”</w:t>
      </w:r>
      <w:r w:rsidR="00D07DD9" w:rsidRPr="006F1AC1">
        <w:rPr>
          <w:rFonts w:ascii="Times New Roman" w:hAnsi="Times New Roman" w:cs="Times New Roman"/>
          <w:sz w:val="24"/>
          <w:szCs w:val="24"/>
        </w:rPr>
        <w:t>. Por mais que o novo regime não se admitisse como tal, era no sentido mais claro do termo, uma ditadura.</w:t>
      </w:r>
    </w:p>
    <w:p w:rsidR="00D07DD9" w:rsidRPr="006F1AC1" w:rsidRDefault="00D07DD9" w:rsidP="001A3BB3">
      <w:pPr>
        <w:spacing w:after="100" w:afterAutospacing="1"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 xml:space="preserve">Tentando camuflar o obvio, os ideólogos estado-novistas vão criar uma nova concepção para o sentido de democracia. Segundo estes, o Brasil havia aberto mão de um sistema liberal-democrático falho e ineficiente, e passava agora a uma espécie de </w:t>
      </w:r>
      <w:r w:rsidRPr="006F1AC1">
        <w:rPr>
          <w:rFonts w:ascii="Times New Roman" w:hAnsi="Times New Roman" w:cs="Times New Roman"/>
          <w:i/>
          <w:sz w:val="24"/>
          <w:szCs w:val="24"/>
        </w:rPr>
        <w:t>democracia social</w:t>
      </w:r>
      <w:r w:rsidRPr="006F1AC1">
        <w:rPr>
          <w:rFonts w:ascii="Times New Roman" w:hAnsi="Times New Roman" w:cs="Times New Roman"/>
          <w:sz w:val="24"/>
          <w:szCs w:val="24"/>
        </w:rPr>
        <w:t xml:space="preserve">, onde os desejos individuais eram deixados de lado em prol do bem coletivo. O Estado Novo era </w:t>
      </w:r>
      <w:r w:rsidRPr="006F1AC1">
        <w:rPr>
          <w:rFonts w:ascii="Times New Roman" w:hAnsi="Times New Roman" w:cs="Times New Roman"/>
          <w:sz w:val="24"/>
          <w:szCs w:val="24"/>
        </w:rPr>
        <w:lastRenderedPageBreak/>
        <w:t>definido enquanto um regime fundamentalmente democrático, mas decisivamente antiliberal (OLIVEIRA, 1980, p. 45).</w:t>
      </w:r>
      <w:r w:rsidR="00A72884" w:rsidRPr="006F1AC1">
        <w:rPr>
          <w:rFonts w:ascii="Times New Roman" w:hAnsi="Times New Roman" w:cs="Times New Roman"/>
          <w:sz w:val="24"/>
          <w:szCs w:val="24"/>
        </w:rPr>
        <w:t xml:space="preserve"> Para esses letrados, a própria Constituição de 1937 era a prova cabal de que o Brasil não havia se transformado em um Estado totalitário e fascista, pois</w:t>
      </w:r>
      <w:r w:rsidR="00ED7D4C">
        <w:rPr>
          <w:rFonts w:ascii="Times New Roman" w:hAnsi="Times New Roman" w:cs="Times New Roman"/>
          <w:sz w:val="24"/>
          <w:szCs w:val="24"/>
        </w:rPr>
        <w:t xml:space="preserve"> segundo A União </w:t>
      </w:r>
      <w:r w:rsidR="00ED7D4C" w:rsidRPr="00ED7D4C">
        <w:rPr>
          <w:rFonts w:ascii="Times New Roman" w:hAnsi="Times New Roman" w:cs="Times New Roman"/>
          <w:sz w:val="24"/>
          <w:szCs w:val="24"/>
        </w:rPr>
        <w:t>(</w:t>
      </w:r>
      <w:r w:rsidR="00ED7D4C">
        <w:rPr>
          <w:rFonts w:ascii="Times New Roman" w:hAnsi="Times New Roman" w:cs="Times New Roman"/>
          <w:sz w:val="24"/>
          <w:szCs w:val="24"/>
        </w:rPr>
        <w:t>1937, p. 08)</w:t>
      </w:r>
      <w:r w:rsidR="00A72884" w:rsidRPr="00ED7D4C">
        <w:rPr>
          <w:rFonts w:ascii="Times New Roman" w:hAnsi="Times New Roman" w:cs="Times New Roman"/>
          <w:sz w:val="24"/>
          <w:szCs w:val="24"/>
        </w:rPr>
        <w:t>:</w:t>
      </w:r>
    </w:p>
    <w:p w:rsidR="00A72884" w:rsidRPr="006F1AC1" w:rsidRDefault="00A72884" w:rsidP="001A3BB3">
      <w:pPr>
        <w:spacing w:after="100" w:afterAutospacing="1" w:line="240" w:lineRule="auto"/>
        <w:ind w:left="2268"/>
        <w:jc w:val="both"/>
        <w:rPr>
          <w:rFonts w:ascii="Times New Roman" w:hAnsi="Times New Roman" w:cs="Times New Roman"/>
          <w:sz w:val="20"/>
          <w:szCs w:val="20"/>
        </w:rPr>
      </w:pPr>
      <w:r w:rsidRPr="006F1AC1">
        <w:rPr>
          <w:rFonts w:ascii="Times New Roman" w:hAnsi="Times New Roman" w:cs="Times New Roman"/>
          <w:sz w:val="20"/>
          <w:szCs w:val="20"/>
        </w:rPr>
        <w:t xml:space="preserve">Com </w:t>
      </w:r>
      <w:proofErr w:type="spellStart"/>
      <w:proofErr w:type="gramStart"/>
      <w:r w:rsidRPr="006F1AC1">
        <w:rPr>
          <w:rFonts w:ascii="Times New Roman" w:hAnsi="Times New Roman" w:cs="Times New Roman"/>
          <w:sz w:val="20"/>
          <w:szCs w:val="20"/>
        </w:rPr>
        <w:t>ella</w:t>
      </w:r>
      <w:proofErr w:type="spellEnd"/>
      <w:proofErr w:type="gramEnd"/>
      <w:r w:rsidRPr="006F1AC1">
        <w:rPr>
          <w:rFonts w:ascii="Times New Roman" w:hAnsi="Times New Roman" w:cs="Times New Roman"/>
          <w:sz w:val="20"/>
          <w:szCs w:val="20"/>
        </w:rPr>
        <w:t xml:space="preserve">, temos um Estado forte em bases democráticas porque a democracia não se reduz a um </w:t>
      </w:r>
      <w:proofErr w:type="spellStart"/>
      <w:r w:rsidRPr="006F1AC1">
        <w:rPr>
          <w:rFonts w:ascii="Times New Roman" w:hAnsi="Times New Roman" w:cs="Times New Roman"/>
          <w:sz w:val="20"/>
          <w:szCs w:val="20"/>
        </w:rPr>
        <w:t>systema</w:t>
      </w:r>
      <w:proofErr w:type="spellEnd"/>
      <w:r w:rsidRPr="006F1AC1">
        <w:rPr>
          <w:rFonts w:ascii="Times New Roman" w:hAnsi="Times New Roman" w:cs="Times New Roman"/>
          <w:sz w:val="20"/>
          <w:szCs w:val="20"/>
        </w:rPr>
        <w:t xml:space="preserve"> representativo precário, a velhas fórmulas de vã demagogia, podendo perfeitamente evoluir para uma concepção mais positiva e </w:t>
      </w:r>
      <w:proofErr w:type="spellStart"/>
      <w:r w:rsidRPr="006F1AC1">
        <w:rPr>
          <w:rFonts w:ascii="Times New Roman" w:hAnsi="Times New Roman" w:cs="Times New Roman"/>
          <w:sz w:val="20"/>
          <w:szCs w:val="20"/>
        </w:rPr>
        <w:t>efficiente</w:t>
      </w:r>
      <w:proofErr w:type="spellEnd"/>
      <w:r w:rsidRPr="006F1AC1">
        <w:rPr>
          <w:rFonts w:ascii="Times New Roman" w:hAnsi="Times New Roman" w:cs="Times New Roman"/>
          <w:sz w:val="20"/>
          <w:szCs w:val="20"/>
        </w:rPr>
        <w:t xml:space="preserve"> da arte de governar e realizar a grandeza e a prosperidade de uma nação. </w:t>
      </w:r>
    </w:p>
    <w:p w:rsidR="00A72884" w:rsidRPr="006F1AC1" w:rsidRDefault="00A72884"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Deturpando o verdadeiro sentido democrático, o Estado Novo se travestia desse conceito, justificando as políticas a</w:t>
      </w:r>
      <w:r w:rsidR="00EF2EB5" w:rsidRPr="006F1AC1">
        <w:rPr>
          <w:rFonts w:ascii="Times New Roman" w:hAnsi="Times New Roman" w:cs="Times New Roman"/>
          <w:sz w:val="24"/>
          <w:szCs w:val="24"/>
        </w:rPr>
        <w:t>ntidemocráticas que eram adotada</w:t>
      </w:r>
      <w:r w:rsidRPr="006F1AC1">
        <w:rPr>
          <w:rFonts w:ascii="Times New Roman" w:hAnsi="Times New Roman" w:cs="Times New Roman"/>
          <w:sz w:val="24"/>
          <w:szCs w:val="24"/>
        </w:rPr>
        <w:t>s por meio da “ameaça comunistas”. O fantasma do comunismo, criado para amedrontar o povo e impedir que este se revoltasse contra o mandonismo estatal, criava um clima de instabilidade permanente, necessário para a solidificação do golpe.</w:t>
      </w:r>
    </w:p>
    <w:p w:rsidR="00554937" w:rsidRPr="006F1AC1" w:rsidRDefault="00CB1530" w:rsidP="001A3BB3">
      <w:pPr>
        <w:spacing w:after="100" w:afterAutospacing="1"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Na Paraíba, a utilização e assimilação de algumas</w:t>
      </w:r>
      <w:r w:rsidR="00A72884" w:rsidRPr="006F1AC1">
        <w:rPr>
          <w:rFonts w:ascii="Times New Roman" w:hAnsi="Times New Roman" w:cs="Times New Roman"/>
          <w:sz w:val="24"/>
          <w:szCs w:val="24"/>
        </w:rPr>
        <w:t xml:space="preserve"> dessas</w:t>
      </w:r>
      <w:r w:rsidRPr="006F1AC1">
        <w:rPr>
          <w:rFonts w:ascii="Times New Roman" w:hAnsi="Times New Roman" w:cs="Times New Roman"/>
          <w:sz w:val="24"/>
          <w:szCs w:val="24"/>
        </w:rPr>
        <w:t xml:space="preserve"> práticas autoritárias de governo </w:t>
      </w:r>
      <w:r w:rsidR="00F214B6" w:rsidRPr="006F1AC1">
        <w:rPr>
          <w:rFonts w:ascii="Times New Roman" w:hAnsi="Times New Roman" w:cs="Times New Roman"/>
          <w:sz w:val="24"/>
          <w:szCs w:val="24"/>
        </w:rPr>
        <w:t>tão</w:t>
      </w:r>
      <w:r w:rsidRPr="006F1AC1">
        <w:rPr>
          <w:rFonts w:ascii="Times New Roman" w:hAnsi="Times New Roman" w:cs="Times New Roman"/>
          <w:sz w:val="24"/>
          <w:szCs w:val="24"/>
        </w:rPr>
        <w:t xml:space="preserve"> corriqueiras </w:t>
      </w:r>
      <w:r w:rsidR="00A72884" w:rsidRPr="006F1AC1">
        <w:rPr>
          <w:rFonts w:ascii="Times New Roman" w:hAnsi="Times New Roman" w:cs="Times New Roman"/>
          <w:sz w:val="24"/>
          <w:szCs w:val="24"/>
        </w:rPr>
        <w:t>durante a</w:t>
      </w:r>
      <w:r w:rsidR="00F214B6" w:rsidRPr="006F1AC1">
        <w:rPr>
          <w:rFonts w:ascii="Times New Roman" w:hAnsi="Times New Roman" w:cs="Times New Roman"/>
          <w:sz w:val="24"/>
          <w:szCs w:val="24"/>
        </w:rPr>
        <w:t xml:space="preserve"> Primeira República, permaneceram vivas mesmo no pós-30</w:t>
      </w:r>
      <w:r w:rsidRPr="006F1AC1">
        <w:rPr>
          <w:rFonts w:ascii="Times New Roman" w:hAnsi="Times New Roman" w:cs="Times New Roman"/>
          <w:sz w:val="24"/>
          <w:szCs w:val="24"/>
        </w:rPr>
        <w:t>. Se antes do “vitorioso movimento de 30”, os coronéis controlavam a política local, após a revolução não houve severas mudanças ou rupturas definitivas</w:t>
      </w:r>
      <w:r w:rsidR="00F214B6" w:rsidRPr="006F1AC1">
        <w:rPr>
          <w:rFonts w:ascii="Times New Roman" w:hAnsi="Times New Roman" w:cs="Times New Roman"/>
          <w:sz w:val="24"/>
          <w:szCs w:val="24"/>
        </w:rPr>
        <w:t>. Em solo paraibano, os mandatários locais permaneceram ativos no jogo político, mudando apenas de roupa, mas exercendo quase que a mesma função</w:t>
      </w:r>
      <w:r w:rsidRPr="006F1AC1">
        <w:rPr>
          <w:rFonts w:ascii="Times New Roman" w:hAnsi="Times New Roman" w:cs="Times New Roman"/>
          <w:sz w:val="24"/>
          <w:szCs w:val="24"/>
        </w:rPr>
        <w:t>.</w:t>
      </w:r>
      <w:r w:rsidR="00ED7D4C">
        <w:rPr>
          <w:rFonts w:ascii="Times New Roman" w:hAnsi="Times New Roman" w:cs="Times New Roman"/>
          <w:sz w:val="24"/>
          <w:szCs w:val="24"/>
        </w:rPr>
        <w:t xml:space="preserve"> Segundo </w:t>
      </w:r>
      <w:proofErr w:type="spellStart"/>
      <w:r w:rsidR="00ED7D4C">
        <w:rPr>
          <w:rFonts w:ascii="Times New Roman" w:hAnsi="Times New Roman" w:cs="Times New Roman"/>
          <w:sz w:val="24"/>
          <w:szCs w:val="24"/>
        </w:rPr>
        <w:t>Gurjão</w:t>
      </w:r>
      <w:proofErr w:type="spellEnd"/>
      <w:r w:rsidR="00ED7D4C" w:rsidRPr="00ED7D4C">
        <w:rPr>
          <w:rFonts w:ascii="Times New Roman" w:hAnsi="Times New Roman" w:cs="Times New Roman"/>
          <w:sz w:val="24"/>
          <w:szCs w:val="24"/>
        </w:rPr>
        <w:t xml:space="preserve"> </w:t>
      </w:r>
      <w:r w:rsidR="00ED7D4C">
        <w:rPr>
          <w:rFonts w:ascii="Times New Roman" w:hAnsi="Times New Roman" w:cs="Times New Roman"/>
          <w:sz w:val="24"/>
          <w:szCs w:val="24"/>
        </w:rPr>
        <w:t>(1994, p. 52):</w:t>
      </w:r>
    </w:p>
    <w:p w:rsidR="00F214B6" w:rsidRPr="006F1AC1" w:rsidRDefault="00554937" w:rsidP="001A3BB3">
      <w:pPr>
        <w:spacing w:after="100" w:afterAutospacing="1" w:line="240" w:lineRule="auto"/>
        <w:ind w:left="2268"/>
        <w:jc w:val="both"/>
        <w:rPr>
          <w:rFonts w:ascii="Times New Roman" w:hAnsi="Times New Roman" w:cs="Times New Roman"/>
          <w:sz w:val="20"/>
          <w:szCs w:val="20"/>
        </w:rPr>
      </w:pPr>
      <w:r w:rsidRPr="006F1AC1">
        <w:rPr>
          <w:rFonts w:ascii="Times New Roman" w:hAnsi="Times New Roman" w:cs="Times New Roman"/>
          <w:sz w:val="20"/>
          <w:szCs w:val="20"/>
        </w:rPr>
        <w:t>O coronelismo e oligarquias demonstraram ter “folego de gato”. A</w:t>
      </w:r>
      <w:r w:rsidR="00B865E4" w:rsidRPr="006F1AC1">
        <w:rPr>
          <w:rFonts w:ascii="Times New Roman" w:hAnsi="Times New Roman" w:cs="Times New Roman"/>
          <w:sz w:val="20"/>
          <w:szCs w:val="20"/>
        </w:rPr>
        <w:t xml:space="preserve">s mudanças quantitativas operadas foram perfeitamente integradas às novas formas de dominação que os “coronéis” conseguiram constituir. A mudança assumiu o caráter de metamorfose e os “coronéis” e as oligarquias mudaram apenas de roupa. Em essência, antes mesmo de morrer, o milagre da ressureição se operou. </w:t>
      </w:r>
    </w:p>
    <w:p w:rsidR="00CB1530" w:rsidRPr="006F1AC1" w:rsidRDefault="00CB1530"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A substituição dos governadores eleitos pelo voto, por agora interventores nomeados pelo poder central contribuiu para mediar e apaziguar as relações de poder no Estado. No entanto, o poder continuava na mão dos oligarcas paraibanos, com a diferença de que esses agora estavam sob o olhar vigilante do poder central, que tentava assegurar que os seus interesses não fossem violados por “rixas” regionais.</w:t>
      </w:r>
    </w:p>
    <w:p w:rsidR="00B865E4" w:rsidRPr="006F1AC1" w:rsidRDefault="002D24D3"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 xml:space="preserve">O então interventor Argemiro de Figueiredo, reeditou as velhas práticas clientelísticas e </w:t>
      </w:r>
      <w:proofErr w:type="spellStart"/>
      <w:r w:rsidRPr="006F1AC1">
        <w:rPr>
          <w:rFonts w:ascii="Times New Roman" w:hAnsi="Times New Roman" w:cs="Times New Roman"/>
          <w:sz w:val="24"/>
          <w:szCs w:val="24"/>
        </w:rPr>
        <w:t>mandonista</w:t>
      </w:r>
      <w:r w:rsidR="00F214B6" w:rsidRPr="006F1AC1">
        <w:rPr>
          <w:rFonts w:ascii="Times New Roman" w:hAnsi="Times New Roman" w:cs="Times New Roman"/>
          <w:sz w:val="24"/>
          <w:szCs w:val="24"/>
        </w:rPr>
        <w:t>s</w:t>
      </w:r>
      <w:proofErr w:type="spellEnd"/>
      <w:r w:rsidR="00F214B6" w:rsidRPr="006F1AC1">
        <w:rPr>
          <w:rFonts w:ascii="Times New Roman" w:hAnsi="Times New Roman" w:cs="Times New Roman"/>
          <w:sz w:val="24"/>
          <w:szCs w:val="24"/>
        </w:rPr>
        <w:t xml:space="preserve"> que supostamente haviam sido </w:t>
      </w:r>
      <w:r w:rsidR="00B865E4" w:rsidRPr="006F1AC1">
        <w:rPr>
          <w:rFonts w:ascii="Times New Roman" w:hAnsi="Times New Roman" w:cs="Times New Roman"/>
          <w:sz w:val="24"/>
          <w:szCs w:val="24"/>
        </w:rPr>
        <w:t>sepultadas</w:t>
      </w:r>
      <w:r w:rsidRPr="006F1AC1">
        <w:rPr>
          <w:rFonts w:ascii="Times New Roman" w:hAnsi="Times New Roman" w:cs="Times New Roman"/>
          <w:sz w:val="24"/>
          <w:szCs w:val="24"/>
        </w:rPr>
        <w:t xml:space="preserve"> </w:t>
      </w:r>
      <w:r w:rsidR="00F214B6" w:rsidRPr="006F1AC1">
        <w:rPr>
          <w:rFonts w:ascii="Times New Roman" w:hAnsi="Times New Roman" w:cs="Times New Roman"/>
          <w:sz w:val="24"/>
          <w:szCs w:val="24"/>
        </w:rPr>
        <w:t xml:space="preserve">em </w:t>
      </w:r>
      <w:r w:rsidRPr="006F1AC1">
        <w:rPr>
          <w:rFonts w:ascii="Times New Roman" w:hAnsi="Times New Roman" w:cs="Times New Roman"/>
          <w:sz w:val="24"/>
          <w:szCs w:val="24"/>
        </w:rPr>
        <w:t>1930. Cooptando velhos inimigos políticos, alijados do poder desde o movimento outubrista, Figueiredo conseguia manter uma forte base de apoio, fazendo com que esses oligarcas emprestassem seu prestígio e status para promoção de sua legitimidade enquanto líder hegemônico do Estado.</w:t>
      </w:r>
      <w:r w:rsidR="00B865E4" w:rsidRPr="006F1AC1">
        <w:rPr>
          <w:rFonts w:ascii="Times New Roman" w:hAnsi="Times New Roman" w:cs="Times New Roman"/>
          <w:sz w:val="24"/>
          <w:szCs w:val="24"/>
        </w:rPr>
        <w:t xml:space="preserve"> </w:t>
      </w:r>
      <w:r w:rsidRPr="006F1AC1">
        <w:rPr>
          <w:rFonts w:ascii="Times New Roman" w:hAnsi="Times New Roman" w:cs="Times New Roman"/>
          <w:sz w:val="24"/>
          <w:szCs w:val="24"/>
        </w:rPr>
        <w:t xml:space="preserve">Usando a velha e boa prática clientelista, típica do sistema coronelístico arraigado a </w:t>
      </w:r>
      <w:r w:rsidRPr="006F1AC1">
        <w:rPr>
          <w:rFonts w:ascii="Times New Roman" w:hAnsi="Times New Roman" w:cs="Times New Roman"/>
          <w:i/>
          <w:sz w:val="24"/>
          <w:szCs w:val="24"/>
        </w:rPr>
        <w:t>cultura política brasileira</w:t>
      </w:r>
      <w:r w:rsidRPr="006F1AC1">
        <w:rPr>
          <w:rFonts w:ascii="Times New Roman" w:hAnsi="Times New Roman" w:cs="Times New Roman"/>
          <w:sz w:val="24"/>
          <w:szCs w:val="24"/>
        </w:rPr>
        <w:t xml:space="preserve">, bem </w:t>
      </w:r>
      <w:r w:rsidRPr="006F1AC1">
        <w:rPr>
          <w:rFonts w:ascii="Times New Roman" w:hAnsi="Times New Roman" w:cs="Times New Roman"/>
          <w:sz w:val="24"/>
          <w:szCs w:val="24"/>
        </w:rPr>
        <w:lastRenderedPageBreak/>
        <w:t xml:space="preserve">como as demais práticas autoritárias, o interventor concedia privilégios e favores as várias facções oligárquicas, do sertão ao litoral. </w:t>
      </w:r>
    </w:p>
    <w:p w:rsidR="001C2644" w:rsidRPr="006F1AC1" w:rsidRDefault="002D24D3"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Entretanto, para com as classes mais baixas, o mandonismo continuou sendo a</w:t>
      </w:r>
      <w:r w:rsidR="001C2644" w:rsidRPr="006F1AC1">
        <w:rPr>
          <w:rFonts w:ascii="Times New Roman" w:hAnsi="Times New Roman" w:cs="Times New Roman"/>
          <w:sz w:val="24"/>
          <w:szCs w:val="24"/>
        </w:rPr>
        <w:t xml:space="preserve">dotado, de forma que, enquanto a </w:t>
      </w:r>
      <w:proofErr w:type="spellStart"/>
      <w:r w:rsidR="001C2644" w:rsidRPr="006F1AC1">
        <w:rPr>
          <w:rFonts w:ascii="Times New Roman" w:hAnsi="Times New Roman" w:cs="Times New Roman"/>
          <w:sz w:val="24"/>
          <w:szCs w:val="24"/>
        </w:rPr>
        <w:t>interventoria</w:t>
      </w:r>
      <w:proofErr w:type="spellEnd"/>
      <w:r w:rsidR="001C2644" w:rsidRPr="006F1AC1">
        <w:rPr>
          <w:rFonts w:ascii="Times New Roman" w:hAnsi="Times New Roman" w:cs="Times New Roman"/>
          <w:sz w:val="24"/>
          <w:szCs w:val="24"/>
        </w:rPr>
        <w:t xml:space="preserve"> paraibana realizava conchavos políticos com as várias facções oligárquicas do estado, empreendia ao mesmo tempo, uma ação coercitiva e violenta no que diz respeito a classe trabalhadora (GURJÃO, 1994, p. 116)</w:t>
      </w:r>
      <w:r w:rsidRPr="006F1AC1">
        <w:rPr>
          <w:rFonts w:ascii="Times New Roman" w:hAnsi="Times New Roman" w:cs="Times New Roman"/>
          <w:sz w:val="24"/>
          <w:szCs w:val="24"/>
        </w:rPr>
        <w:t>.</w:t>
      </w:r>
      <w:r w:rsidR="0081281F" w:rsidRPr="006F1AC1">
        <w:rPr>
          <w:rFonts w:ascii="Times New Roman" w:hAnsi="Times New Roman" w:cs="Times New Roman"/>
          <w:sz w:val="24"/>
          <w:szCs w:val="24"/>
        </w:rPr>
        <w:t xml:space="preserve"> </w:t>
      </w:r>
    </w:p>
    <w:p w:rsidR="001A3BB3" w:rsidRPr="006F1AC1" w:rsidRDefault="0081281F" w:rsidP="001A3BB3">
      <w:pPr>
        <w:spacing w:after="100" w:afterAutospacing="1"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 xml:space="preserve">Utilizando-se do medo criado pela </w:t>
      </w:r>
      <w:r w:rsidRPr="006F1AC1">
        <w:rPr>
          <w:rFonts w:ascii="Times New Roman" w:hAnsi="Times New Roman" w:cs="Times New Roman"/>
          <w:i/>
          <w:sz w:val="24"/>
          <w:szCs w:val="24"/>
        </w:rPr>
        <w:t>“ameaça comunista”</w:t>
      </w:r>
      <w:r w:rsidRPr="006F1AC1">
        <w:rPr>
          <w:rFonts w:ascii="Times New Roman" w:hAnsi="Times New Roman" w:cs="Times New Roman"/>
          <w:sz w:val="24"/>
          <w:szCs w:val="24"/>
        </w:rPr>
        <w:t xml:space="preserve">, </w:t>
      </w:r>
      <w:r w:rsidR="001C2644" w:rsidRPr="006F1AC1">
        <w:rPr>
          <w:rFonts w:ascii="Times New Roman" w:hAnsi="Times New Roman" w:cs="Times New Roman"/>
          <w:sz w:val="24"/>
          <w:szCs w:val="24"/>
        </w:rPr>
        <w:t>o interventor Argemiro de Figueiredo</w:t>
      </w:r>
      <w:r w:rsidRPr="006F1AC1">
        <w:rPr>
          <w:rFonts w:ascii="Times New Roman" w:hAnsi="Times New Roman" w:cs="Times New Roman"/>
          <w:sz w:val="24"/>
          <w:szCs w:val="24"/>
        </w:rPr>
        <w:t xml:space="preserve"> </w:t>
      </w:r>
      <w:r w:rsidR="001C2644" w:rsidRPr="006F1AC1">
        <w:rPr>
          <w:rFonts w:ascii="Times New Roman" w:hAnsi="Times New Roman" w:cs="Times New Roman"/>
          <w:sz w:val="24"/>
          <w:szCs w:val="24"/>
        </w:rPr>
        <w:t>iniciou</w:t>
      </w:r>
      <w:r w:rsidRPr="006F1AC1">
        <w:rPr>
          <w:rFonts w:ascii="Times New Roman" w:hAnsi="Times New Roman" w:cs="Times New Roman"/>
          <w:sz w:val="24"/>
          <w:szCs w:val="24"/>
        </w:rPr>
        <w:t xml:space="preserve"> uma verdadeira “caça </w:t>
      </w:r>
      <w:proofErr w:type="gramStart"/>
      <w:r w:rsidRPr="006F1AC1">
        <w:rPr>
          <w:rFonts w:ascii="Times New Roman" w:hAnsi="Times New Roman" w:cs="Times New Roman"/>
          <w:sz w:val="24"/>
          <w:szCs w:val="24"/>
        </w:rPr>
        <w:t>às</w:t>
      </w:r>
      <w:proofErr w:type="gramEnd"/>
      <w:r w:rsidRPr="006F1AC1">
        <w:rPr>
          <w:rFonts w:ascii="Times New Roman" w:hAnsi="Times New Roman" w:cs="Times New Roman"/>
          <w:sz w:val="24"/>
          <w:szCs w:val="24"/>
        </w:rPr>
        <w:t xml:space="preserve"> bruxas”, e uma permanente vigilância sobre a classe trabalhadora, que desmobilizada pela ação repressora e violenta do estado, tornou-se impossibilitada de demonstrar resistência frente ao projeto político </w:t>
      </w:r>
      <w:proofErr w:type="spellStart"/>
      <w:r w:rsidRPr="006F1AC1">
        <w:rPr>
          <w:rFonts w:ascii="Times New Roman" w:hAnsi="Times New Roman" w:cs="Times New Roman"/>
          <w:sz w:val="24"/>
          <w:szCs w:val="24"/>
        </w:rPr>
        <w:t>argemirista</w:t>
      </w:r>
      <w:proofErr w:type="spellEnd"/>
      <w:r w:rsidRPr="006F1AC1">
        <w:rPr>
          <w:rFonts w:ascii="Times New Roman" w:hAnsi="Times New Roman" w:cs="Times New Roman"/>
          <w:sz w:val="24"/>
          <w:szCs w:val="24"/>
        </w:rPr>
        <w:t>, que apresentava tr</w:t>
      </w:r>
      <w:r w:rsidR="001C2644" w:rsidRPr="006F1AC1">
        <w:rPr>
          <w:rFonts w:ascii="Times New Roman" w:hAnsi="Times New Roman" w:cs="Times New Roman"/>
          <w:sz w:val="24"/>
          <w:szCs w:val="24"/>
        </w:rPr>
        <w:t>aços evidentes de autoritarismo, definido como um</w:t>
      </w:r>
      <w:r w:rsidRPr="006F1AC1">
        <w:rPr>
          <w:rFonts w:ascii="Times New Roman" w:hAnsi="Times New Roman" w:cs="Times New Roman"/>
          <w:sz w:val="24"/>
          <w:szCs w:val="24"/>
        </w:rPr>
        <w:t xml:space="preserve"> </w:t>
      </w:r>
      <w:r w:rsidR="001C2644" w:rsidRPr="006F1AC1">
        <w:rPr>
          <w:rFonts w:ascii="Times New Roman" w:hAnsi="Times New Roman" w:cs="Times New Roman"/>
          <w:sz w:val="24"/>
          <w:szCs w:val="24"/>
        </w:rPr>
        <w:t>“</w:t>
      </w:r>
      <w:r w:rsidRPr="006F1AC1">
        <w:rPr>
          <w:rFonts w:ascii="Times New Roman" w:hAnsi="Times New Roman" w:cs="Times New Roman"/>
          <w:sz w:val="24"/>
          <w:szCs w:val="24"/>
        </w:rPr>
        <w:t>projeto de modernização conservadora e autoritário-corporativo.” (MELLO, 2003, p. 25).</w:t>
      </w:r>
    </w:p>
    <w:p w:rsidR="00F75CF6" w:rsidRPr="006F1AC1" w:rsidRDefault="00F75CF6" w:rsidP="00DA4513">
      <w:pPr>
        <w:spacing w:after="0" w:line="360" w:lineRule="auto"/>
        <w:jc w:val="both"/>
        <w:rPr>
          <w:rFonts w:ascii="Times New Roman" w:hAnsi="Times New Roman" w:cs="Times New Roman"/>
          <w:b/>
          <w:sz w:val="24"/>
          <w:szCs w:val="24"/>
        </w:rPr>
      </w:pPr>
      <w:r w:rsidRPr="006F1AC1">
        <w:rPr>
          <w:rFonts w:ascii="Times New Roman" w:hAnsi="Times New Roman" w:cs="Times New Roman"/>
          <w:b/>
          <w:sz w:val="24"/>
          <w:szCs w:val="24"/>
        </w:rPr>
        <w:t>Os avanços democráticos mesmo e</w:t>
      </w:r>
      <w:r w:rsidR="00800417" w:rsidRPr="006F1AC1">
        <w:rPr>
          <w:rFonts w:ascii="Times New Roman" w:hAnsi="Times New Roman" w:cs="Times New Roman"/>
          <w:b/>
          <w:sz w:val="24"/>
          <w:szCs w:val="24"/>
        </w:rPr>
        <w:t>m período autoritário (1937-1945</w:t>
      </w:r>
      <w:r w:rsidR="005C68D1" w:rsidRPr="006F1AC1">
        <w:rPr>
          <w:rFonts w:ascii="Times New Roman" w:hAnsi="Times New Roman" w:cs="Times New Roman"/>
          <w:b/>
          <w:sz w:val="24"/>
          <w:szCs w:val="24"/>
        </w:rPr>
        <w:t>)</w:t>
      </w:r>
    </w:p>
    <w:p w:rsidR="005C68D1" w:rsidRPr="006F1AC1" w:rsidRDefault="005C68D1" w:rsidP="00DA4513">
      <w:pPr>
        <w:spacing w:after="0" w:line="360" w:lineRule="auto"/>
        <w:jc w:val="both"/>
        <w:rPr>
          <w:rFonts w:ascii="Times New Roman" w:hAnsi="Times New Roman" w:cs="Times New Roman"/>
          <w:b/>
          <w:sz w:val="24"/>
          <w:szCs w:val="24"/>
        </w:rPr>
      </w:pPr>
    </w:p>
    <w:p w:rsidR="00F75CF6" w:rsidRPr="006F1AC1" w:rsidRDefault="006F6267"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Sem dúvida a política trabalhista foi um dos pilares de</w:t>
      </w:r>
      <w:r w:rsidR="00F54A4D" w:rsidRPr="006F1AC1">
        <w:rPr>
          <w:rFonts w:ascii="Times New Roman" w:hAnsi="Times New Roman" w:cs="Times New Roman"/>
          <w:sz w:val="24"/>
          <w:szCs w:val="24"/>
        </w:rPr>
        <w:t xml:space="preserve"> sustentação para o Estado Novo, mas também um dos aspectos mais característicos e marcantes do regime. Apresentando uma inovação, quando posta em referências aos períodos anteriores, a política trabalhista executada por Vargas obedecia a lógica da repressão a classe trabalhadora, com intuito de evitar a sua organização e mobilização, ao passo que os atraia para junto do governo, inculcando nas massas a ideia de um Estado preocupado com seu povo e paternalista (FAUSTO, 2009, p. 187).</w:t>
      </w:r>
    </w:p>
    <w:p w:rsidR="00F54A4D" w:rsidRPr="006F1AC1" w:rsidRDefault="00497AC5" w:rsidP="00DA4513">
      <w:pPr>
        <w:spacing w:after="0" w:line="360" w:lineRule="auto"/>
        <w:ind w:firstLine="567"/>
        <w:jc w:val="both"/>
        <w:rPr>
          <w:rFonts w:ascii="Times New Roman" w:hAnsi="Times New Roman"/>
          <w:sz w:val="24"/>
          <w:szCs w:val="24"/>
        </w:rPr>
      </w:pPr>
      <w:r w:rsidRPr="006F1AC1">
        <w:rPr>
          <w:rFonts w:ascii="Times New Roman" w:hAnsi="Times New Roman"/>
          <w:sz w:val="24"/>
          <w:szCs w:val="24"/>
        </w:rPr>
        <w:t>A mudança de regime, levou também a mudança da relação entre o Estado e os trabalhadores. A visão a respeito desses últimos, sofreu uma alteração, de forma que</w:t>
      </w:r>
      <w:r w:rsidR="00F54A4D" w:rsidRPr="006F1AC1">
        <w:rPr>
          <w:rFonts w:ascii="Times New Roman" w:hAnsi="Times New Roman"/>
          <w:sz w:val="24"/>
          <w:szCs w:val="24"/>
        </w:rPr>
        <w:t xml:space="preserve"> </w:t>
      </w:r>
      <w:r w:rsidRPr="006F1AC1">
        <w:rPr>
          <w:rFonts w:ascii="Times New Roman" w:hAnsi="Times New Roman"/>
          <w:sz w:val="24"/>
          <w:szCs w:val="24"/>
        </w:rPr>
        <w:t>a</w:t>
      </w:r>
      <w:r w:rsidR="00F54A4D" w:rsidRPr="006F1AC1">
        <w:rPr>
          <w:rFonts w:ascii="Times New Roman" w:hAnsi="Times New Roman"/>
          <w:sz w:val="24"/>
          <w:szCs w:val="24"/>
        </w:rPr>
        <w:t>quele sujeito anteriormente preterido, marginalizado e sem te</w:t>
      </w:r>
      <w:r w:rsidRPr="006F1AC1">
        <w:rPr>
          <w:rFonts w:ascii="Times New Roman" w:hAnsi="Times New Roman"/>
          <w:sz w:val="24"/>
          <w:szCs w:val="24"/>
        </w:rPr>
        <w:t>r o seu valor reconhecido, passou a ser prestigiado.</w:t>
      </w:r>
      <w:r w:rsidR="00F54A4D" w:rsidRPr="006F1AC1">
        <w:rPr>
          <w:rFonts w:ascii="Times New Roman" w:hAnsi="Times New Roman"/>
          <w:sz w:val="24"/>
          <w:szCs w:val="24"/>
        </w:rPr>
        <w:t xml:space="preserve"> </w:t>
      </w:r>
      <w:r w:rsidRPr="006F1AC1">
        <w:rPr>
          <w:rFonts w:ascii="Times New Roman" w:hAnsi="Times New Roman"/>
          <w:sz w:val="24"/>
          <w:szCs w:val="24"/>
        </w:rPr>
        <w:t>O novo homem brasileiro</w:t>
      </w:r>
      <w:r w:rsidR="00F54A4D" w:rsidRPr="006F1AC1">
        <w:rPr>
          <w:rFonts w:ascii="Times New Roman" w:hAnsi="Times New Roman"/>
          <w:sz w:val="24"/>
          <w:szCs w:val="24"/>
        </w:rPr>
        <w:t xml:space="preserve"> tinha uma nova cara: o trabalhador, o novo cidadão, para quem o governo buscou redefinir suas posturas em relação a ética trabalhista, aquele que resumia em sua simplicidade para onde deveria caminhar o sentido de nação e o sentimento nacional, </w:t>
      </w:r>
      <w:r w:rsidRPr="006F1AC1">
        <w:rPr>
          <w:rFonts w:ascii="Times New Roman" w:hAnsi="Times New Roman"/>
          <w:sz w:val="24"/>
          <w:szCs w:val="24"/>
        </w:rPr>
        <w:t>um herói do Brasil</w:t>
      </w:r>
      <w:r w:rsidR="00F54A4D" w:rsidRPr="006F1AC1">
        <w:rPr>
          <w:rFonts w:ascii="Times New Roman" w:hAnsi="Times New Roman"/>
          <w:sz w:val="24"/>
          <w:szCs w:val="24"/>
        </w:rPr>
        <w:t>. (GOMES, 1982).</w:t>
      </w:r>
    </w:p>
    <w:p w:rsidR="00F54A4D" w:rsidRPr="006F1AC1" w:rsidRDefault="00F54A4D" w:rsidP="00DA4513">
      <w:pPr>
        <w:spacing w:after="0" w:line="360" w:lineRule="auto"/>
        <w:ind w:firstLine="567"/>
        <w:jc w:val="both"/>
        <w:rPr>
          <w:rFonts w:ascii="Times New Roman" w:hAnsi="Times New Roman"/>
          <w:sz w:val="24"/>
          <w:szCs w:val="24"/>
        </w:rPr>
      </w:pPr>
      <w:r w:rsidRPr="006F1AC1">
        <w:rPr>
          <w:rFonts w:ascii="Times New Roman" w:hAnsi="Times New Roman"/>
          <w:sz w:val="24"/>
          <w:szCs w:val="24"/>
        </w:rPr>
        <w:t xml:space="preserve">Durante todo o período do Estado Novo – e mesmo antes – aconteceu uma dignificação do trabalho e uma revalorização da figura do trabalhador. Para </w:t>
      </w:r>
      <w:r w:rsidR="00497AC5" w:rsidRPr="006F1AC1">
        <w:rPr>
          <w:rFonts w:ascii="Times New Roman" w:hAnsi="Times New Roman"/>
          <w:sz w:val="24"/>
          <w:szCs w:val="24"/>
        </w:rPr>
        <w:t>superar os problemas de atraso e desenvolvimento</w:t>
      </w:r>
      <w:r w:rsidRPr="006F1AC1">
        <w:rPr>
          <w:rFonts w:ascii="Times New Roman" w:hAnsi="Times New Roman"/>
          <w:sz w:val="24"/>
          <w:szCs w:val="24"/>
        </w:rPr>
        <w:t xml:space="preserve"> era necessário resolver a</w:t>
      </w:r>
      <w:r w:rsidR="00497AC5" w:rsidRPr="006F1AC1">
        <w:rPr>
          <w:rFonts w:ascii="Times New Roman" w:hAnsi="Times New Roman"/>
          <w:sz w:val="24"/>
          <w:szCs w:val="24"/>
        </w:rPr>
        <w:t xml:space="preserve"> questão</w:t>
      </w:r>
      <w:r w:rsidRPr="006F1AC1">
        <w:rPr>
          <w:rFonts w:ascii="Times New Roman" w:hAnsi="Times New Roman"/>
          <w:sz w:val="24"/>
          <w:szCs w:val="24"/>
        </w:rPr>
        <w:t xml:space="preserve"> social antes, pois a partir do momento em que o trabalho fosse compreendido enquanto um instrumento de dignificação do homem, gerador de riqueza e necessário ao cidadão, levaria a uma identificação ideológica dessa </w:t>
      </w:r>
      <w:r w:rsidRPr="006F1AC1">
        <w:rPr>
          <w:rFonts w:ascii="Times New Roman" w:hAnsi="Times New Roman"/>
          <w:sz w:val="24"/>
          <w:szCs w:val="24"/>
        </w:rPr>
        <w:lastRenderedPageBreak/>
        <w:t>classe ao projeto estado-novista, fazendo com que esses novos homens tomassem dimensão da sua importância</w:t>
      </w:r>
      <w:r w:rsidRPr="006F1AC1">
        <w:rPr>
          <w:rStyle w:val="Refdenotaderodap"/>
          <w:rFonts w:ascii="Times New Roman" w:hAnsi="Times New Roman"/>
          <w:sz w:val="24"/>
          <w:szCs w:val="24"/>
        </w:rPr>
        <w:footnoteReference w:id="4"/>
      </w:r>
      <w:r w:rsidRPr="006F1AC1">
        <w:rPr>
          <w:rFonts w:ascii="Times New Roman" w:hAnsi="Times New Roman"/>
          <w:sz w:val="24"/>
          <w:szCs w:val="24"/>
        </w:rPr>
        <w:t xml:space="preserve"> para a construção da nacionalidade e </w:t>
      </w:r>
      <w:r w:rsidR="00497AC5" w:rsidRPr="006F1AC1">
        <w:rPr>
          <w:rFonts w:ascii="Times New Roman" w:hAnsi="Times New Roman"/>
          <w:sz w:val="24"/>
          <w:szCs w:val="24"/>
        </w:rPr>
        <w:t xml:space="preserve">o progresso </w:t>
      </w:r>
      <w:r w:rsidRPr="006F1AC1">
        <w:rPr>
          <w:rFonts w:ascii="Times New Roman" w:hAnsi="Times New Roman"/>
          <w:sz w:val="24"/>
          <w:szCs w:val="24"/>
        </w:rPr>
        <w:t>econômicos</w:t>
      </w:r>
      <w:r w:rsidR="00497AC5" w:rsidRPr="006F1AC1">
        <w:rPr>
          <w:rFonts w:ascii="Times New Roman" w:hAnsi="Times New Roman"/>
          <w:sz w:val="24"/>
          <w:szCs w:val="24"/>
        </w:rPr>
        <w:t xml:space="preserve"> tão almejado,</w:t>
      </w:r>
      <w:r w:rsidRPr="006F1AC1">
        <w:rPr>
          <w:rFonts w:ascii="Times New Roman" w:hAnsi="Times New Roman"/>
          <w:sz w:val="24"/>
          <w:szCs w:val="24"/>
        </w:rPr>
        <w:t xml:space="preserve"> através de seus esforços. </w:t>
      </w:r>
    </w:p>
    <w:p w:rsidR="00F54A4D" w:rsidRPr="006F1AC1" w:rsidRDefault="00F54A4D" w:rsidP="00DA4513">
      <w:pPr>
        <w:spacing w:after="0" w:line="360" w:lineRule="auto"/>
        <w:ind w:firstLine="567"/>
        <w:jc w:val="both"/>
        <w:rPr>
          <w:rFonts w:ascii="Times New Roman" w:hAnsi="Times New Roman"/>
          <w:sz w:val="24"/>
          <w:szCs w:val="24"/>
        </w:rPr>
      </w:pPr>
      <w:r w:rsidRPr="006F1AC1">
        <w:rPr>
          <w:rFonts w:ascii="Times New Roman" w:hAnsi="Times New Roman"/>
          <w:sz w:val="24"/>
          <w:szCs w:val="24"/>
        </w:rPr>
        <w:t>As novas políticas sociais adotadas levavam a desconstrução do elogio à malandragem presente nos sambas e canções populares, ao passo em que “o trabalho passaria a ser um direito e um dever; uma tarefa moral e ao mesmo tempo uma obrigação para com a sociedade e o Estado, mas também uma necessidade para o próprio i</w:t>
      </w:r>
      <w:r w:rsidR="00800417" w:rsidRPr="006F1AC1">
        <w:rPr>
          <w:rFonts w:ascii="Times New Roman" w:hAnsi="Times New Roman"/>
          <w:sz w:val="24"/>
          <w:szCs w:val="24"/>
        </w:rPr>
        <w:t>ndivíduo encarado como cidadão</w:t>
      </w:r>
      <w:r w:rsidRPr="006F1AC1">
        <w:rPr>
          <w:rFonts w:ascii="Times New Roman" w:hAnsi="Times New Roman"/>
          <w:sz w:val="24"/>
          <w:szCs w:val="24"/>
        </w:rPr>
        <w:t>” (GOMES, 1982, p. 152 e 153)</w:t>
      </w:r>
      <w:r w:rsidRPr="006F1AC1">
        <w:rPr>
          <w:rFonts w:ascii="Times New Roman" w:hAnsi="Times New Roman"/>
          <w:i/>
          <w:sz w:val="24"/>
          <w:szCs w:val="24"/>
        </w:rPr>
        <w:t xml:space="preserve">. </w:t>
      </w:r>
      <w:r w:rsidRPr="006F1AC1">
        <w:rPr>
          <w:rFonts w:ascii="Times New Roman" w:hAnsi="Times New Roman"/>
          <w:sz w:val="24"/>
          <w:szCs w:val="24"/>
        </w:rPr>
        <w:t>Dessa forma, o malandro - herói até então - cedeu lugar ao trabalhador honesto e que deixava sua riqueza, produzida através do seu trabalho, como herança.</w:t>
      </w:r>
    </w:p>
    <w:p w:rsidR="00497AC5" w:rsidRPr="006F1AC1" w:rsidRDefault="00497AC5" w:rsidP="00DA4513">
      <w:pPr>
        <w:spacing w:after="0" w:line="360" w:lineRule="auto"/>
        <w:ind w:firstLine="567"/>
        <w:jc w:val="both"/>
        <w:rPr>
          <w:rFonts w:ascii="Times New Roman" w:hAnsi="Times New Roman"/>
          <w:sz w:val="24"/>
          <w:szCs w:val="24"/>
        </w:rPr>
      </w:pPr>
      <w:r w:rsidRPr="006F1AC1">
        <w:rPr>
          <w:rFonts w:ascii="Times New Roman" w:hAnsi="Times New Roman"/>
          <w:sz w:val="24"/>
          <w:szCs w:val="24"/>
        </w:rPr>
        <w:t xml:space="preserve">O governo que acreditava e propagava a incapacidade do povo em lutar pelos seus próprios direitos, incutia na mentalidade da classe trabalhadora a ideia de que esta precisaria sempre da tutela do Estado, que preocupado com o </w:t>
      </w:r>
      <w:r w:rsidR="0093358D" w:rsidRPr="006F1AC1">
        <w:rPr>
          <w:rFonts w:ascii="Times New Roman" w:hAnsi="Times New Roman"/>
          <w:sz w:val="24"/>
          <w:szCs w:val="24"/>
        </w:rPr>
        <w:t>bem-estar</w:t>
      </w:r>
      <w:r w:rsidRPr="006F1AC1">
        <w:rPr>
          <w:rFonts w:ascii="Times New Roman" w:hAnsi="Times New Roman"/>
          <w:sz w:val="24"/>
          <w:szCs w:val="24"/>
        </w:rPr>
        <w:t xml:space="preserve"> </w:t>
      </w:r>
      <w:r w:rsidR="0093358D" w:rsidRPr="006F1AC1">
        <w:rPr>
          <w:rFonts w:ascii="Times New Roman" w:hAnsi="Times New Roman"/>
          <w:sz w:val="24"/>
          <w:szCs w:val="24"/>
        </w:rPr>
        <w:t>da maior parte da população brasileira, implantava a legislação trabalhista, de forma a beneficiar a todos. O chefe da nação, visto como um ser “clarividente”, se antecipando aos acontecimentos, concedia de bom grado as dádivas ao seu povo.</w:t>
      </w:r>
    </w:p>
    <w:p w:rsidR="0093358D" w:rsidRPr="006F1AC1" w:rsidRDefault="0093358D" w:rsidP="00DA4513">
      <w:pPr>
        <w:spacing w:after="0" w:line="360" w:lineRule="auto"/>
        <w:ind w:firstLine="567"/>
        <w:jc w:val="both"/>
        <w:rPr>
          <w:rFonts w:ascii="Times New Roman" w:hAnsi="Times New Roman"/>
          <w:sz w:val="24"/>
          <w:szCs w:val="24"/>
        </w:rPr>
      </w:pPr>
      <w:r w:rsidRPr="006F1AC1">
        <w:rPr>
          <w:rFonts w:ascii="Times New Roman" w:hAnsi="Times New Roman"/>
          <w:sz w:val="24"/>
          <w:szCs w:val="24"/>
        </w:rPr>
        <w:t xml:space="preserve">A relação entre Vargas e os trabalhadores do Brasil se baseava no </w:t>
      </w:r>
      <w:r w:rsidRPr="006F1AC1">
        <w:rPr>
          <w:rFonts w:ascii="Times New Roman" w:hAnsi="Times New Roman"/>
          <w:i/>
          <w:sz w:val="24"/>
          <w:szCs w:val="24"/>
        </w:rPr>
        <w:t>dar/receber/retribuir</w:t>
      </w:r>
      <w:r w:rsidRPr="006F1AC1">
        <w:rPr>
          <w:rStyle w:val="Refdenotaderodap"/>
          <w:rFonts w:ascii="Times New Roman" w:hAnsi="Times New Roman"/>
          <w:i/>
          <w:sz w:val="24"/>
          <w:szCs w:val="24"/>
        </w:rPr>
        <w:footnoteReference w:id="5"/>
      </w:r>
      <w:r w:rsidRPr="006F1AC1">
        <w:rPr>
          <w:rFonts w:ascii="Times New Roman" w:hAnsi="Times New Roman"/>
          <w:sz w:val="24"/>
          <w:szCs w:val="24"/>
        </w:rPr>
        <w:t>, ou seja, uma espécie de relação contratual entre o governante e o seu povo, em que, devido as dadivas concedidas por este primeiro, como forma de gratidão, este último deveria hipotecar toda sua gratidão e lealdade. Isso significa não se desvirtuar das ideias preconizadas pelo regime e nem se deixar enganar pelo “maldito credo bolchevista”.</w:t>
      </w:r>
    </w:p>
    <w:p w:rsidR="0093358D" w:rsidRPr="006F1AC1" w:rsidRDefault="0093358D" w:rsidP="00DA4513">
      <w:pPr>
        <w:spacing w:after="0" w:line="360" w:lineRule="auto"/>
        <w:ind w:firstLine="567"/>
        <w:jc w:val="both"/>
        <w:rPr>
          <w:rFonts w:ascii="Times New Roman" w:hAnsi="Times New Roman"/>
          <w:sz w:val="24"/>
          <w:szCs w:val="24"/>
        </w:rPr>
      </w:pPr>
      <w:r w:rsidRPr="006F1AC1">
        <w:rPr>
          <w:rFonts w:ascii="Times New Roman" w:hAnsi="Times New Roman"/>
          <w:sz w:val="24"/>
          <w:szCs w:val="24"/>
        </w:rPr>
        <w:t xml:space="preserve">Essa </w:t>
      </w:r>
      <w:r w:rsidR="00CD234F" w:rsidRPr="006F1AC1">
        <w:rPr>
          <w:rFonts w:ascii="Times New Roman" w:hAnsi="Times New Roman"/>
          <w:sz w:val="24"/>
          <w:szCs w:val="24"/>
        </w:rPr>
        <w:t>lógica</w:t>
      </w:r>
      <w:r w:rsidRPr="006F1AC1">
        <w:rPr>
          <w:rFonts w:ascii="Times New Roman" w:hAnsi="Times New Roman"/>
          <w:sz w:val="24"/>
          <w:szCs w:val="24"/>
        </w:rPr>
        <w:t xml:space="preserve"> também se aplicava no estado da Paraíba, onde o interventor Argemiro de Figueiredo, tentava cooptar os vários representantes das classes trabalhadores, de forma que estes, agissem como reprodutores do projeto político vigente, na tentativa de </w:t>
      </w:r>
      <w:r w:rsidR="00CD234F" w:rsidRPr="006F1AC1">
        <w:rPr>
          <w:rFonts w:ascii="Times New Roman" w:hAnsi="Times New Roman"/>
          <w:sz w:val="24"/>
          <w:szCs w:val="24"/>
        </w:rPr>
        <w:t>desmobiliza</w:t>
      </w:r>
      <w:r w:rsidRPr="006F1AC1">
        <w:rPr>
          <w:rFonts w:ascii="Times New Roman" w:hAnsi="Times New Roman"/>
          <w:sz w:val="24"/>
          <w:szCs w:val="24"/>
        </w:rPr>
        <w:t>r qualquer tipo de oposição</w:t>
      </w:r>
      <w:r w:rsidR="00CD234F" w:rsidRPr="006F1AC1">
        <w:rPr>
          <w:rFonts w:ascii="Times New Roman" w:hAnsi="Times New Roman"/>
          <w:sz w:val="24"/>
          <w:szCs w:val="24"/>
        </w:rPr>
        <w:t xml:space="preserve">. Em troca, as demandas de cunho mais social e que beneficiavam grande parte dos trabalhadores paraibanos eram colocadas em prática, como por exemplo a criação de escolas públicas, tanto no campo quanto nas cidades, o calçamento de várias ruas </w:t>
      </w:r>
      <w:r w:rsidR="00CD234F" w:rsidRPr="006F1AC1">
        <w:rPr>
          <w:rFonts w:ascii="Times New Roman" w:hAnsi="Times New Roman"/>
          <w:sz w:val="24"/>
          <w:szCs w:val="24"/>
        </w:rPr>
        <w:lastRenderedPageBreak/>
        <w:t xml:space="preserve">da capital, o saneamento básico da cidade de Campina Grande, a implantação da cozinha dietética, o investimento em transporte público e </w:t>
      </w:r>
      <w:proofErr w:type="spellStart"/>
      <w:r w:rsidR="00CD234F" w:rsidRPr="006F1AC1">
        <w:rPr>
          <w:rFonts w:ascii="Times New Roman" w:hAnsi="Times New Roman"/>
          <w:sz w:val="24"/>
          <w:szCs w:val="24"/>
        </w:rPr>
        <w:t>etc</w:t>
      </w:r>
      <w:proofErr w:type="spellEnd"/>
      <w:r w:rsidR="00CD234F" w:rsidRPr="006F1AC1">
        <w:rPr>
          <w:rStyle w:val="Refdenotaderodap"/>
          <w:rFonts w:ascii="Times New Roman" w:hAnsi="Times New Roman"/>
          <w:sz w:val="24"/>
          <w:szCs w:val="24"/>
        </w:rPr>
        <w:footnoteReference w:id="6"/>
      </w:r>
      <w:r w:rsidR="00CD234F" w:rsidRPr="006F1AC1">
        <w:rPr>
          <w:rFonts w:ascii="Times New Roman" w:hAnsi="Times New Roman"/>
          <w:sz w:val="24"/>
          <w:szCs w:val="24"/>
        </w:rPr>
        <w:t>.</w:t>
      </w:r>
    </w:p>
    <w:p w:rsidR="00A13BE0" w:rsidRPr="006F1AC1" w:rsidRDefault="00FA4F8F" w:rsidP="00DA4513">
      <w:pPr>
        <w:spacing w:after="0" w:line="360" w:lineRule="auto"/>
        <w:ind w:firstLine="567"/>
        <w:jc w:val="both"/>
        <w:rPr>
          <w:rFonts w:ascii="Times New Roman" w:hAnsi="Times New Roman"/>
          <w:sz w:val="24"/>
          <w:szCs w:val="24"/>
        </w:rPr>
      </w:pPr>
      <w:r w:rsidRPr="006F1AC1">
        <w:rPr>
          <w:rFonts w:ascii="Times New Roman" w:hAnsi="Times New Roman"/>
          <w:sz w:val="24"/>
          <w:szCs w:val="24"/>
        </w:rPr>
        <w:t>O</w:t>
      </w:r>
      <w:r w:rsidR="008C7F3C" w:rsidRPr="006F1AC1">
        <w:rPr>
          <w:rFonts w:ascii="Times New Roman" w:hAnsi="Times New Roman"/>
          <w:sz w:val="24"/>
          <w:szCs w:val="24"/>
        </w:rPr>
        <w:t>s excessos e o</w:t>
      </w:r>
      <w:r w:rsidRPr="006F1AC1">
        <w:rPr>
          <w:rFonts w:ascii="Times New Roman" w:hAnsi="Times New Roman"/>
          <w:sz w:val="24"/>
          <w:szCs w:val="24"/>
        </w:rPr>
        <w:t xml:space="preserve"> controle sobre a classe trabalhadora </w:t>
      </w:r>
      <w:r w:rsidR="008C7F3C" w:rsidRPr="006F1AC1">
        <w:rPr>
          <w:rFonts w:ascii="Times New Roman" w:hAnsi="Times New Roman"/>
          <w:sz w:val="24"/>
          <w:szCs w:val="24"/>
        </w:rPr>
        <w:t>eram justificad</w:t>
      </w:r>
      <w:r w:rsidRPr="006F1AC1">
        <w:rPr>
          <w:rFonts w:ascii="Times New Roman" w:hAnsi="Times New Roman"/>
          <w:sz w:val="24"/>
          <w:szCs w:val="24"/>
        </w:rPr>
        <w:t>o</w:t>
      </w:r>
      <w:r w:rsidR="008C7F3C" w:rsidRPr="006F1AC1">
        <w:rPr>
          <w:rFonts w:ascii="Times New Roman" w:hAnsi="Times New Roman"/>
          <w:sz w:val="24"/>
          <w:szCs w:val="24"/>
        </w:rPr>
        <w:t>s</w:t>
      </w:r>
      <w:r w:rsidRPr="006F1AC1">
        <w:rPr>
          <w:rFonts w:ascii="Times New Roman" w:hAnsi="Times New Roman"/>
          <w:sz w:val="24"/>
          <w:szCs w:val="24"/>
        </w:rPr>
        <w:t xml:space="preserve"> através da imagem de um governo preocupado com o povo, e que por isso mantinha-se vigilante e em alerta, </w:t>
      </w:r>
      <w:r w:rsidR="008C7F3C" w:rsidRPr="006F1AC1">
        <w:rPr>
          <w:rFonts w:ascii="Times New Roman" w:hAnsi="Times New Roman"/>
          <w:sz w:val="24"/>
          <w:szCs w:val="24"/>
        </w:rPr>
        <w:t>tentando ev</w:t>
      </w:r>
      <w:r w:rsidR="00800417" w:rsidRPr="006F1AC1">
        <w:rPr>
          <w:rFonts w:ascii="Times New Roman" w:hAnsi="Times New Roman"/>
          <w:sz w:val="24"/>
          <w:szCs w:val="24"/>
        </w:rPr>
        <w:t>itar com os “inimigos da nação” – os comunistas –</w:t>
      </w:r>
      <w:r w:rsidR="008C7F3C" w:rsidRPr="006F1AC1">
        <w:rPr>
          <w:rFonts w:ascii="Times New Roman" w:hAnsi="Times New Roman"/>
          <w:sz w:val="24"/>
          <w:szCs w:val="24"/>
        </w:rPr>
        <w:t xml:space="preserve"> tentassem ludibriar os trabalhadores paraibanos. Por isso, tanto a Igreja Católica, através do seu Jornal A Imprensa, quanto o órgão oficial da </w:t>
      </w:r>
      <w:proofErr w:type="spellStart"/>
      <w:r w:rsidR="008C7F3C" w:rsidRPr="006F1AC1">
        <w:rPr>
          <w:rFonts w:ascii="Times New Roman" w:hAnsi="Times New Roman"/>
          <w:sz w:val="24"/>
          <w:szCs w:val="24"/>
        </w:rPr>
        <w:t>interventoria</w:t>
      </w:r>
      <w:proofErr w:type="spellEnd"/>
      <w:r w:rsidR="008C7F3C" w:rsidRPr="006F1AC1">
        <w:rPr>
          <w:rFonts w:ascii="Times New Roman" w:hAnsi="Times New Roman"/>
          <w:sz w:val="24"/>
          <w:szCs w:val="24"/>
        </w:rPr>
        <w:t>, A União, propagavam ideias destorcidas sobre o comunismo, causando o pânico entre as classes mais baixas, facilitando assim a dominação e a completa desmobilização dos trabalhadores das cidades, enquanto os do campo permaneciam sob a tutela dos coronéis.</w:t>
      </w:r>
    </w:p>
    <w:p w:rsidR="008F719B" w:rsidRPr="006F1AC1" w:rsidRDefault="008C7F3C" w:rsidP="00DA4513">
      <w:pPr>
        <w:spacing w:after="0" w:line="360" w:lineRule="auto"/>
        <w:ind w:firstLine="567"/>
        <w:jc w:val="both"/>
        <w:rPr>
          <w:rFonts w:ascii="Times New Roman" w:hAnsi="Times New Roman"/>
          <w:sz w:val="24"/>
          <w:szCs w:val="24"/>
        </w:rPr>
      </w:pPr>
      <w:r w:rsidRPr="006F1AC1">
        <w:rPr>
          <w:rFonts w:ascii="Times New Roman" w:hAnsi="Times New Roman"/>
          <w:sz w:val="24"/>
          <w:szCs w:val="24"/>
        </w:rPr>
        <w:t>Todavia, por mais que as leis trabalhistas não tenham sido implantadas em sua totalidade, o interventor paraibano mantinha as portas do Palácio da Redenção abertas ao público, na tentativa de fazer uma mediação entre os interesses da classe trabalhadora e os empregadores.</w:t>
      </w:r>
      <w:r w:rsidR="008F719B" w:rsidRPr="006F1AC1">
        <w:rPr>
          <w:rFonts w:ascii="Times New Roman" w:hAnsi="Times New Roman"/>
          <w:sz w:val="24"/>
          <w:szCs w:val="24"/>
        </w:rPr>
        <w:t xml:space="preserve"> </w:t>
      </w:r>
    </w:p>
    <w:p w:rsidR="008F719B" w:rsidRPr="00ED7D4C" w:rsidRDefault="008F719B" w:rsidP="001A3BB3">
      <w:pPr>
        <w:spacing w:after="100" w:afterAutospacing="1" w:line="360" w:lineRule="auto"/>
        <w:ind w:firstLine="567"/>
        <w:jc w:val="both"/>
        <w:rPr>
          <w:rFonts w:ascii="Times New Roman" w:hAnsi="Times New Roman"/>
          <w:sz w:val="24"/>
          <w:szCs w:val="24"/>
        </w:rPr>
      </w:pPr>
      <w:r w:rsidRPr="006F1AC1">
        <w:rPr>
          <w:rFonts w:ascii="Times New Roman" w:hAnsi="Times New Roman"/>
          <w:sz w:val="24"/>
          <w:szCs w:val="24"/>
        </w:rPr>
        <w:t>Políticos em geral eram recebidos para audiências com o interventor, para tratar dos mais variados assuntos e interesses. Todavia, não apenas as classes mais altas gozavam dessa proximidade com o chefe do Executivo paraibano. Argemiro de Figueiredo demonstrava sua “preocupação” para com as classes menos favorecidas ao reservar as tardes de quinta-feira para ouvir especialmente,</w:t>
      </w:r>
      <w:r w:rsidR="001A3BB3" w:rsidRPr="006F1AC1">
        <w:rPr>
          <w:rFonts w:ascii="Times New Roman" w:hAnsi="Times New Roman"/>
          <w:sz w:val="24"/>
          <w:szCs w:val="24"/>
        </w:rPr>
        <w:t xml:space="preserve"> as demandas do povo paraibano.</w:t>
      </w:r>
      <w:r w:rsidR="00ED7D4C">
        <w:rPr>
          <w:rFonts w:ascii="Times New Roman" w:hAnsi="Times New Roman"/>
          <w:sz w:val="24"/>
          <w:szCs w:val="24"/>
        </w:rPr>
        <w:t xml:space="preserve"> </w:t>
      </w:r>
      <w:r w:rsidR="00ED7D4C" w:rsidRPr="00ED7D4C">
        <w:rPr>
          <w:rFonts w:ascii="Times New Roman" w:hAnsi="Times New Roman"/>
          <w:sz w:val="24"/>
          <w:szCs w:val="24"/>
        </w:rPr>
        <w:t>Podemos verificar isso segundo A União (1935, p. 08)</w:t>
      </w:r>
      <w:r w:rsidR="00ED7D4C">
        <w:rPr>
          <w:rFonts w:ascii="Times New Roman" w:hAnsi="Times New Roman"/>
          <w:sz w:val="24"/>
          <w:szCs w:val="24"/>
        </w:rPr>
        <w:t>, pois</w:t>
      </w:r>
      <w:r w:rsidR="00ED7D4C" w:rsidRPr="00ED7D4C">
        <w:rPr>
          <w:rFonts w:ascii="Times New Roman" w:hAnsi="Times New Roman"/>
          <w:sz w:val="24"/>
          <w:szCs w:val="24"/>
        </w:rPr>
        <w:t>:</w:t>
      </w:r>
    </w:p>
    <w:p w:rsidR="008F719B" w:rsidRPr="006F1AC1" w:rsidRDefault="008F719B" w:rsidP="00DA4513">
      <w:pPr>
        <w:spacing w:after="0" w:line="240" w:lineRule="auto"/>
        <w:ind w:left="2268"/>
        <w:jc w:val="both"/>
        <w:rPr>
          <w:rFonts w:ascii="Times New Roman" w:hAnsi="Times New Roman"/>
          <w:sz w:val="20"/>
          <w:szCs w:val="20"/>
        </w:rPr>
      </w:pPr>
      <w:r w:rsidRPr="006F1AC1">
        <w:rPr>
          <w:rFonts w:ascii="Times New Roman" w:hAnsi="Times New Roman"/>
          <w:sz w:val="20"/>
          <w:szCs w:val="20"/>
        </w:rPr>
        <w:t xml:space="preserve">No intuito de </w:t>
      </w:r>
      <w:proofErr w:type="spellStart"/>
      <w:r w:rsidRPr="006F1AC1">
        <w:rPr>
          <w:rFonts w:ascii="Times New Roman" w:hAnsi="Times New Roman"/>
          <w:sz w:val="20"/>
          <w:szCs w:val="20"/>
        </w:rPr>
        <w:t>at</w:t>
      </w:r>
      <w:r w:rsidR="006B69AD" w:rsidRPr="006F1AC1">
        <w:rPr>
          <w:rFonts w:ascii="Times New Roman" w:hAnsi="Times New Roman"/>
          <w:sz w:val="20"/>
          <w:szCs w:val="20"/>
        </w:rPr>
        <w:t>t</w:t>
      </w:r>
      <w:r w:rsidRPr="006F1AC1">
        <w:rPr>
          <w:rFonts w:ascii="Times New Roman" w:hAnsi="Times New Roman"/>
          <w:sz w:val="20"/>
          <w:szCs w:val="20"/>
        </w:rPr>
        <w:t>ender</w:t>
      </w:r>
      <w:proofErr w:type="spellEnd"/>
      <w:r w:rsidRPr="006F1AC1">
        <w:rPr>
          <w:rFonts w:ascii="Times New Roman" w:hAnsi="Times New Roman"/>
          <w:sz w:val="20"/>
          <w:szCs w:val="20"/>
        </w:rPr>
        <w:t xml:space="preserve"> do melhor modo aos interesses das partes </w:t>
      </w:r>
      <w:r w:rsidR="006B69AD" w:rsidRPr="006F1AC1">
        <w:rPr>
          <w:rFonts w:ascii="Times New Roman" w:hAnsi="Times New Roman"/>
          <w:sz w:val="20"/>
          <w:szCs w:val="20"/>
        </w:rPr>
        <w:t xml:space="preserve">que pretendiam ser recebidas pelo exmo. sr. Governador do Estado, em harmonia com o tempo destinado ao expediente interno da administração, o serviço de audiências obedecerá, de ora por </w:t>
      </w:r>
      <w:proofErr w:type="spellStart"/>
      <w:r w:rsidR="006B69AD" w:rsidRPr="006F1AC1">
        <w:rPr>
          <w:rFonts w:ascii="Times New Roman" w:hAnsi="Times New Roman"/>
          <w:sz w:val="20"/>
          <w:szCs w:val="20"/>
        </w:rPr>
        <w:t>deante</w:t>
      </w:r>
      <w:proofErr w:type="spellEnd"/>
      <w:r w:rsidR="006B69AD" w:rsidRPr="006F1AC1">
        <w:rPr>
          <w:rFonts w:ascii="Times New Roman" w:hAnsi="Times New Roman"/>
          <w:sz w:val="20"/>
          <w:szCs w:val="20"/>
        </w:rPr>
        <w:t xml:space="preserve">, ao horário seguinte adoptado em consideração </w:t>
      </w:r>
      <w:proofErr w:type="spellStart"/>
      <w:r w:rsidR="006B69AD" w:rsidRPr="006F1AC1">
        <w:rPr>
          <w:rFonts w:ascii="Times New Roman" w:hAnsi="Times New Roman"/>
          <w:sz w:val="20"/>
          <w:szCs w:val="20"/>
        </w:rPr>
        <w:t>áquelles</w:t>
      </w:r>
      <w:proofErr w:type="spellEnd"/>
      <w:r w:rsidR="006B69AD" w:rsidRPr="006F1AC1">
        <w:rPr>
          <w:rFonts w:ascii="Times New Roman" w:hAnsi="Times New Roman"/>
          <w:sz w:val="20"/>
          <w:szCs w:val="20"/>
        </w:rPr>
        <w:t xml:space="preserve"> dois principais </w:t>
      </w:r>
      <w:proofErr w:type="spellStart"/>
      <w:r w:rsidR="006B69AD" w:rsidRPr="006F1AC1">
        <w:rPr>
          <w:rFonts w:ascii="Times New Roman" w:hAnsi="Times New Roman"/>
          <w:sz w:val="20"/>
          <w:szCs w:val="20"/>
        </w:rPr>
        <w:t>objectivos</w:t>
      </w:r>
      <w:proofErr w:type="spellEnd"/>
      <w:r w:rsidR="006B69AD" w:rsidRPr="006F1AC1">
        <w:rPr>
          <w:rFonts w:ascii="Times New Roman" w:hAnsi="Times New Roman"/>
          <w:sz w:val="20"/>
          <w:szCs w:val="20"/>
        </w:rPr>
        <w:t>:</w:t>
      </w:r>
    </w:p>
    <w:p w:rsidR="006B69AD" w:rsidRPr="006F1AC1" w:rsidRDefault="006B69AD" w:rsidP="00DA4513">
      <w:pPr>
        <w:spacing w:after="0" w:line="240" w:lineRule="auto"/>
        <w:ind w:left="2268"/>
        <w:jc w:val="both"/>
        <w:rPr>
          <w:rFonts w:ascii="Times New Roman" w:hAnsi="Times New Roman"/>
          <w:sz w:val="20"/>
          <w:szCs w:val="20"/>
        </w:rPr>
      </w:pPr>
      <w:proofErr w:type="spellStart"/>
      <w:r w:rsidRPr="006F1AC1">
        <w:rPr>
          <w:rFonts w:ascii="Times New Roman" w:hAnsi="Times New Roman"/>
          <w:sz w:val="20"/>
          <w:szCs w:val="20"/>
        </w:rPr>
        <w:t>Audiencia</w:t>
      </w:r>
      <w:proofErr w:type="spellEnd"/>
      <w:r w:rsidRPr="006F1AC1">
        <w:rPr>
          <w:rFonts w:ascii="Times New Roman" w:hAnsi="Times New Roman"/>
          <w:sz w:val="20"/>
          <w:szCs w:val="20"/>
        </w:rPr>
        <w:t xml:space="preserve"> pública semanal – nas quintas-feiras, das 14 às 17 </w:t>
      </w:r>
      <w:proofErr w:type="spellStart"/>
      <w:r w:rsidRPr="006F1AC1">
        <w:rPr>
          <w:rFonts w:ascii="Times New Roman" w:hAnsi="Times New Roman"/>
          <w:sz w:val="20"/>
          <w:szCs w:val="20"/>
        </w:rPr>
        <w:t>hrs</w:t>
      </w:r>
      <w:proofErr w:type="spellEnd"/>
      <w:r w:rsidRPr="006F1AC1">
        <w:rPr>
          <w:rFonts w:ascii="Times New Roman" w:hAnsi="Times New Roman"/>
          <w:sz w:val="20"/>
          <w:szCs w:val="20"/>
        </w:rPr>
        <w:t>;</w:t>
      </w:r>
    </w:p>
    <w:p w:rsidR="006B69AD" w:rsidRPr="006F1AC1" w:rsidRDefault="006B69AD" w:rsidP="00DA4513">
      <w:pPr>
        <w:spacing w:after="0" w:line="240" w:lineRule="auto"/>
        <w:ind w:left="2268"/>
        <w:jc w:val="both"/>
        <w:rPr>
          <w:rFonts w:ascii="Times New Roman" w:hAnsi="Times New Roman"/>
          <w:sz w:val="20"/>
          <w:szCs w:val="20"/>
        </w:rPr>
      </w:pPr>
      <w:proofErr w:type="spellStart"/>
      <w:r w:rsidRPr="006F1AC1">
        <w:rPr>
          <w:rFonts w:ascii="Times New Roman" w:hAnsi="Times New Roman"/>
          <w:sz w:val="20"/>
          <w:szCs w:val="20"/>
        </w:rPr>
        <w:t>Audiencias</w:t>
      </w:r>
      <w:proofErr w:type="spellEnd"/>
      <w:r w:rsidRPr="006F1AC1">
        <w:rPr>
          <w:rFonts w:ascii="Times New Roman" w:hAnsi="Times New Roman"/>
          <w:sz w:val="20"/>
          <w:szCs w:val="20"/>
        </w:rPr>
        <w:t xml:space="preserve"> particulares – todos os dias uteis, (</w:t>
      </w:r>
      <w:proofErr w:type="spellStart"/>
      <w:r w:rsidRPr="006F1AC1">
        <w:rPr>
          <w:rFonts w:ascii="Times New Roman" w:hAnsi="Times New Roman"/>
          <w:sz w:val="20"/>
          <w:szCs w:val="20"/>
        </w:rPr>
        <w:t>excepto</w:t>
      </w:r>
      <w:proofErr w:type="spellEnd"/>
      <w:r w:rsidRPr="006F1AC1">
        <w:rPr>
          <w:rFonts w:ascii="Times New Roman" w:hAnsi="Times New Roman"/>
          <w:sz w:val="20"/>
          <w:szCs w:val="20"/>
        </w:rPr>
        <w:t xml:space="preserve"> as quintas-feiras), das 14 às 17 </w:t>
      </w:r>
      <w:proofErr w:type="spellStart"/>
      <w:r w:rsidRPr="006F1AC1">
        <w:rPr>
          <w:rFonts w:ascii="Times New Roman" w:hAnsi="Times New Roman"/>
          <w:sz w:val="20"/>
          <w:szCs w:val="20"/>
        </w:rPr>
        <w:t>hrs</w:t>
      </w:r>
      <w:proofErr w:type="spellEnd"/>
      <w:r w:rsidRPr="006F1AC1">
        <w:rPr>
          <w:rFonts w:ascii="Times New Roman" w:hAnsi="Times New Roman"/>
          <w:sz w:val="20"/>
          <w:szCs w:val="20"/>
        </w:rPr>
        <w:t>;</w:t>
      </w:r>
    </w:p>
    <w:p w:rsidR="006B69AD" w:rsidRPr="006F1AC1" w:rsidRDefault="006B69AD" w:rsidP="00DA4513">
      <w:pPr>
        <w:spacing w:after="0" w:line="240" w:lineRule="auto"/>
        <w:ind w:left="2268"/>
        <w:jc w:val="both"/>
        <w:rPr>
          <w:rFonts w:ascii="Times New Roman" w:hAnsi="Times New Roman"/>
          <w:sz w:val="20"/>
          <w:szCs w:val="20"/>
        </w:rPr>
      </w:pPr>
      <w:proofErr w:type="spellStart"/>
      <w:r w:rsidRPr="006F1AC1">
        <w:rPr>
          <w:rFonts w:ascii="Times New Roman" w:hAnsi="Times New Roman"/>
          <w:sz w:val="20"/>
          <w:szCs w:val="20"/>
        </w:rPr>
        <w:t>Audiencias</w:t>
      </w:r>
      <w:proofErr w:type="spellEnd"/>
      <w:r w:rsidRPr="006F1AC1">
        <w:rPr>
          <w:rFonts w:ascii="Times New Roman" w:hAnsi="Times New Roman"/>
          <w:sz w:val="20"/>
          <w:szCs w:val="20"/>
        </w:rPr>
        <w:t xml:space="preserve"> aos Secretários do Governo – das 10 às 11 </w:t>
      </w:r>
      <w:proofErr w:type="spellStart"/>
      <w:r w:rsidRPr="006F1AC1">
        <w:rPr>
          <w:rFonts w:ascii="Times New Roman" w:hAnsi="Times New Roman"/>
          <w:sz w:val="20"/>
          <w:szCs w:val="20"/>
        </w:rPr>
        <w:t>hrs</w:t>
      </w:r>
      <w:proofErr w:type="spellEnd"/>
      <w:r w:rsidRPr="006F1AC1">
        <w:rPr>
          <w:rFonts w:ascii="Times New Roman" w:hAnsi="Times New Roman"/>
          <w:sz w:val="20"/>
          <w:szCs w:val="20"/>
        </w:rPr>
        <w:t>, diariamente;</w:t>
      </w:r>
    </w:p>
    <w:p w:rsidR="006B69AD" w:rsidRPr="006F1AC1" w:rsidRDefault="006B69AD" w:rsidP="00DA4513">
      <w:pPr>
        <w:spacing w:after="0" w:line="240" w:lineRule="auto"/>
        <w:ind w:left="2268"/>
        <w:jc w:val="both"/>
        <w:rPr>
          <w:rFonts w:ascii="Times New Roman" w:hAnsi="Times New Roman"/>
          <w:sz w:val="20"/>
          <w:szCs w:val="20"/>
        </w:rPr>
      </w:pPr>
      <w:proofErr w:type="spellStart"/>
      <w:r w:rsidRPr="006F1AC1">
        <w:rPr>
          <w:rFonts w:ascii="Times New Roman" w:hAnsi="Times New Roman"/>
          <w:sz w:val="20"/>
          <w:szCs w:val="20"/>
        </w:rPr>
        <w:t>Audiencia</w:t>
      </w:r>
      <w:proofErr w:type="spellEnd"/>
      <w:r w:rsidRPr="006F1AC1">
        <w:rPr>
          <w:rFonts w:ascii="Times New Roman" w:hAnsi="Times New Roman"/>
          <w:sz w:val="20"/>
          <w:szCs w:val="20"/>
        </w:rPr>
        <w:t xml:space="preserve"> as autoridades em geral, todos os dias uteis, das 14 às 17 </w:t>
      </w:r>
      <w:proofErr w:type="spellStart"/>
      <w:r w:rsidRPr="006F1AC1">
        <w:rPr>
          <w:rFonts w:ascii="Times New Roman" w:hAnsi="Times New Roman"/>
          <w:sz w:val="20"/>
          <w:szCs w:val="20"/>
        </w:rPr>
        <w:t>hrs</w:t>
      </w:r>
      <w:proofErr w:type="spellEnd"/>
      <w:r w:rsidRPr="006F1AC1">
        <w:rPr>
          <w:rFonts w:ascii="Times New Roman" w:hAnsi="Times New Roman"/>
          <w:sz w:val="20"/>
          <w:szCs w:val="20"/>
        </w:rPr>
        <w:t>. (</w:t>
      </w:r>
      <w:proofErr w:type="spellStart"/>
      <w:r w:rsidRPr="006F1AC1">
        <w:rPr>
          <w:rFonts w:ascii="Times New Roman" w:hAnsi="Times New Roman"/>
          <w:sz w:val="20"/>
          <w:szCs w:val="20"/>
        </w:rPr>
        <w:t>excepto</w:t>
      </w:r>
      <w:proofErr w:type="spellEnd"/>
      <w:r w:rsidRPr="006F1AC1">
        <w:rPr>
          <w:rFonts w:ascii="Times New Roman" w:hAnsi="Times New Roman"/>
          <w:sz w:val="20"/>
          <w:szCs w:val="20"/>
        </w:rPr>
        <w:t xml:space="preserve"> às quintas-feiras).</w:t>
      </w:r>
    </w:p>
    <w:p w:rsidR="006B69AD" w:rsidRPr="006F1AC1" w:rsidRDefault="006B69AD" w:rsidP="001A3BB3">
      <w:pPr>
        <w:spacing w:after="100" w:afterAutospacing="1" w:line="240" w:lineRule="auto"/>
        <w:ind w:left="2268"/>
        <w:jc w:val="both"/>
        <w:rPr>
          <w:rFonts w:ascii="Times New Roman" w:hAnsi="Times New Roman"/>
          <w:sz w:val="20"/>
          <w:szCs w:val="20"/>
        </w:rPr>
      </w:pPr>
      <w:r w:rsidRPr="006F1AC1">
        <w:rPr>
          <w:rFonts w:ascii="Times New Roman" w:hAnsi="Times New Roman"/>
          <w:sz w:val="20"/>
          <w:szCs w:val="20"/>
        </w:rPr>
        <w:t xml:space="preserve">- As audiências particulares serão previamente solicitadas pelos interessados, os </w:t>
      </w:r>
      <w:proofErr w:type="spellStart"/>
      <w:r w:rsidRPr="006F1AC1">
        <w:rPr>
          <w:rFonts w:ascii="Times New Roman" w:hAnsi="Times New Roman"/>
          <w:sz w:val="20"/>
          <w:szCs w:val="20"/>
        </w:rPr>
        <w:t>quaes</w:t>
      </w:r>
      <w:proofErr w:type="spellEnd"/>
      <w:r w:rsidRPr="006F1AC1">
        <w:rPr>
          <w:rFonts w:ascii="Times New Roman" w:hAnsi="Times New Roman"/>
          <w:sz w:val="20"/>
          <w:szCs w:val="20"/>
        </w:rPr>
        <w:t xml:space="preserve"> serão </w:t>
      </w:r>
      <w:proofErr w:type="spellStart"/>
      <w:r w:rsidRPr="006F1AC1">
        <w:rPr>
          <w:rFonts w:ascii="Times New Roman" w:hAnsi="Times New Roman"/>
          <w:sz w:val="20"/>
          <w:szCs w:val="20"/>
        </w:rPr>
        <w:t>attendidos</w:t>
      </w:r>
      <w:proofErr w:type="spellEnd"/>
      <w:r w:rsidRPr="006F1AC1">
        <w:rPr>
          <w:rFonts w:ascii="Times New Roman" w:hAnsi="Times New Roman"/>
          <w:sz w:val="20"/>
          <w:szCs w:val="20"/>
        </w:rPr>
        <w:t xml:space="preserve"> em dia e hora designados, para esse fim, devendo o </w:t>
      </w:r>
      <w:proofErr w:type="spellStart"/>
      <w:r w:rsidRPr="006F1AC1">
        <w:rPr>
          <w:rFonts w:ascii="Times New Roman" w:hAnsi="Times New Roman"/>
          <w:sz w:val="20"/>
          <w:szCs w:val="20"/>
        </w:rPr>
        <w:t>orgam</w:t>
      </w:r>
      <w:proofErr w:type="spellEnd"/>
      <w:r w:rsidRPr="006F1AC1">
        <w:rPr>
          <w:rFonts w:ascii="Times New Roman" w:hAnsi="Times New Roman"/>
          <w:sz w:val="20"/>
          <w:szCs w:val="20"/>
        </w:rPr>
        <w:t xml:space="preserve"> </w:t>
      </w:r>
      <w:proofErr w:type="spellStart"/>
      <w:r w:rsidRPr="006F1AC1">
        <w:rPr>
          <w:rFonts w:ascii="Times New Roman" w:hAnsi="Times New Roman"/>
          <w:sz w:val="20"/>
          <w:szCs w:val="20"/>
        </w:rPr>
        <w:t>official</w:t>
      </w:r>
      <w:proofErr w:type="spellEnd"/>
      <w:r w:rsidRPr="006F1AC1">
        <w:rPr>
          <w:rFonts w:ascii="Times New Roman" w:hAnsi="Times New Roman"/>
          <w:sz w:val="20"/>
          <w:szCs w:val="20"/>
        </w:rPr>
        <w:t xml:space="preserve"> do Estado</w:t>
      </w:r>
      <w:r w:rsidR="00ED7D4C">
        <w:rPr>
          <w:rFonts w:ascii="Times New Roman" w:hAnsi="Times New Roman"/>
          <w:sz w:val="20"/>
          <w:szCs w:val="20"/>
        </w:rPr>
        <w:t xml:space="preserve"> fazer a necessária publicação.</w:t>
      </w:r>
    </w:p>
    <w:p w:rsidR="001A3BB3" w:rsidRPr="006F1AC1" w:rsidRDefault="00DD63FD" w:rsidP="001A3BB3">
      <w:pPr>
        <w:spacing w:after="100" w:afterAutospacing="1" w:line="360" w:lineRule="auto"/>
        <w:ind w:firstLine="567"/>
        <w:jc w:val="both"/>
        <w:rPr>
          <w:rFonts w:ascii="Times New Roman" w:hAnsi="Times New Roman"/>
          <w:sz w:val="24"/>
          <w:szCs w:val="24"/>
        </w:rPr>
      </w:pPr>
      <w:r w:rsidRPr="006F1AC1">
        <w:rPr>
          <w:rFonts w:ascii="Times New Roman" w:hAnsi="Times New Roman"/>
          <w:sz w:val="24"/>
          <w:szCs w:val="24"/>
        </w:rPr>
        <w:t xml:space="preserve">Com essa postura pega de empréstimo do estilo administrativo de João Pessoa, Argemiro de Figueiredo mantinha uma relação direta com os paraibanos, sem precisar de </w:t>
      </w:r>
      <w:r w:rsidRPr="006F1AC1">
        <w:rPr>
          <w:rFonts w:ascii="Times New Roman" w:hAnsi="Times New Roman"/>
          <w:sz w:val="24"/>
          <w:szCs w:val="24"/>
        </w:rPr>
        <w:lastRenderedPageBreak/>
        <w:t xml:space="preserve">intermediários. Adotando a “máxima </w:t>
      </w:r>
      <w:proofErr w:type="spellStart"/>
      <w:r w:rsidRPr="006F1AC1">
        <w:rPr>
          <w:rFonts w:ascii="Times New Roman" w:hAnsi="Times New Roman"/>
          <w:sz w:val="24"/>
          <w:szCs w:val="24"/>
        </w:rPr>
        <w:t>epitacista</w:t>
      </w:r>
      <w:proofErr w:type="spellEnd"/>
      <w:r w:rsidRPr="006F1AC1">
        <w:rPr>
          <w:rFonts w:ascii="Times New Roman" w:hAnsi="Times New Roman"/>
          <w:sz w:val="24"/>
          <w:szCs w:val="24"/>
        </w:rPr>
        <w:t>” (SANTANA, 1999,</w:t>
      </w:r>
      <w:r w:rsidR="00800417" w:rsidRPr="006F1AC1">
        <w:rPr>
          <w:rFonts w:ascii="Times New Roman" w:hAnsi="Times New Roman"/>
          <w:sz w:val="24"/>
          <w:szCs w:val="24"/>
        </w:rPr>
        <w:t xml:space="preserve"> p. 217), o interventor procurava</w:t>
      </w:r>
      <w:r w:rsidRPr="006F1AC1">
        <w:rPr>
          <w:rFonts w:ascii="Times New Roman" w:hAnsi="Times New Roman"/>
          <w:sz w:val="24"/>
          <w:szCs w:val="24"/>
        </w:rPr>
        <w:t xml:space="preserve"> conciliar os seus afazeres enquanto líder da política local e os interesses das várias camadas da sociedade, tentando suprimir as dissenções e as diferenças, ao passo que demonstrava através dessa postura, uma “pré-disposição” por parte do governo em manter uma boa relação com todos os setores sociais, tutelando-os e protegendo-os, deixando </w:t>
      </w:r>
      <w:r w:rsidR="00800417" w:rsidRPr="006F1AC1">
        <w:rPr>
          <w:rFonts w:ascii="Times New Roman" w:hAnsi="Times New Roman"/>
          <w:sz w:val="24"/>
          <w:szCs w:val="24"/>
        </w:rPr>
        <w:t>à mostra a cara</w:t>
      </w:r>
      <w:r w:rsidR="001A3BB3" w:rsidRPr="006F1AC1">
        <w:rPr>
          <w:rFonts w:ascii="Times New Roman" w:hAnsi="Times New Roman"/>
          <w:sz w:val="24"/>
          <w:szCs w:val="24"/>
        </w:rPr>
        <w:t xml:space="preserve"> nova da democracia brasileira.</w:t>
      </w:r>
    </w:p>
    <w:p w:rsidR="007128B4" w:rsidRPr="006F1AC1" w:rsidRDefault="00C1714E" w:rsidP="001A3BB3">
      <w:pPr>
        <w:spacing w:after="100" w:afterAutospacing="1" w:line="360" w:lineRule="auto"/>
        <w:jc w:val="both"/>
        <w:rPr>
          <w:rFonts w:ascii="Times New Roman" w:hAnsi="Times New Roman"/>
          <w:b/>
          <w:sz w:val="24"/>
          <w:szCs w:val="24"/>
        </w:rPr>
      </w:pPr>
      <w:r w:rsidRPr="006F1AC1">
        <w:rPr>
          <w:rFonts w:ascii="Times New Roman" w:hAnsi="Times New Roman"/>
          <w:sz w:val="24"/>
          <w:szCs w:val="24"/>
        </w:rPr>
        <w:t>E</w:t>
      </w:r>
      <w:r w:rsidR="007128B4" w:rsidRPr="006F1AC1">
        <w:rPr>
          <w:rFonts w:ascii="Times New Roman" w:hAnsi="Times New Roman"/>
          <w:b/>
          <w:sz w:val="24"/>
          <w:szCs w:val="24"/>
        </w:rPr>
        <w:t xml:space="preserve">ntre </w:t>
      </w:r>
      <w:r w:rsidRPr="006F1AC1">
        <w:rPr>
          <w:rFonts w:ascii="Times New Roman" w:hAnsi="Times New Roman"/>
          <w:b/>
          <w:sz w:val="24"/>
          <w:szCs w:val="24"/>
        </w:rPr>
        <w:t xml:space="preserve">as </w:t>
      </w:r>
      <w:r w:rsidR="007128B4" w:rsidRPr="006F1AC1">
        <w:rPr>
          <w:rFonts w:ascii="Times New Roman" w:hAnsi="Times New Roman"/>
          <w:b/>
          <w:sz w:val="24"/>
          <w:szCs w:val="24"/>
        </w:rPr>
        <w:t xml:space="preserve">práticas políticas locais </w:t>
      </w:r>
      <w:r w:rsidRPr="006F1AC1">
        <w:rPr>
          <w:rFonts w:ascii="Times New Roman" w:hAnsi="Times New Roman"/>
          <w:b/>
          <w:sz w:val="24"/>
          <w:szCs w:val="24"/>
        </w:rPr>
        <w:t>e uma democracia nacionalizante</w:t>
      </w:r>
    </w:p>
    <w:p w:rsidR="005D635C" w:rsidRPr="006F1AC1" w:rsidRDefault="00C1714E" w:rsidP="00DA4513">
      <w:pPr>
        <w:spacing w:after="0" w:line="360" w:lineRule="auto"/>
        <w:ind w:firstLine="567"/>
        <w:jc w:val="both"/>
        <w:rPr>
          <w:rFonts w:ascii="Times New Roman" w:hAnsi="Times New Roman"/>
          <w:sz w:val="24"/>
          <w:szCs w:val="24"/>
        </w:rPr>
      </w:pPr>
      <w:r w:rsidRPr="006F1AC1">
        <w:rPr>
          <w:rFonts w:ascii="Times New Roman" w:hAnsi="Times New Roman"/>
          <w:sz w:val="24"/>
          <w:szCs w:val="24"/>
        </w:rPr>
        <w:t>Falar em governo democrático n</w:t>
      </w:r>
      <w:r w:rsidR="005C68D1" w:rsidRPr="006F1AC1">
        <w:rPr>
          <w:rFonts w:ascii="Times New Roman" w:hAnsi="Times New Roman"/>
          <w:sz w:val="24"/>
          <w:szCs w:val="24"/>
        </w:rPr>
        <w:t>o Brasil em pleno século XXI</w:t>
      </w:r>
      <w:r w:rsidR="009F4012" w:rsidRPr="006F1AC1">
        <w:rPr>
          <w:rFonts w:ascii="Times New Roman" w:hAnsi="Times New Roman"/>
          <w:sz w:val="24"/>
          <w:szCs w:val="24"/>
        </w:rPr>
        <w:t xml:space="preserve"> </w:t>
      </w:r>
      <w:r w:rsidR="00EA4CF7" w:rsidRPr="006F1AC1">
        <w:rPr>
          <w:rFonts w:ascii="Times New Roman" w:hAnsi="Times New Roman"/>
          <w:sz w:val="24"/>
          <w:szCs w:val="24"/>
        </w:rPr>
        <w:t>parece-</w:t>
      </w:r>
      <w:r w:rsidR="005C68D1" w:rsidRPr="006F1AC1">
        <w:rPr>
          <w:rFonts w:ascii="Times New Roman" w:hAnsi="Times New Roman"/>
          <w:sz w:val="24"/>
          <w:szCs w:val="24"/>
        </w:rPr>
        <w:t>nos</w:t>
      </w:r>
      <w:r w:rsidRPr="006F1AC1">
        <w:rPr>
          <w:rFonts w:ascii="Times New Roman" w:hAnsi="Times New Roman"/>
          <w:sz w:val="24"/>
          <w:szCs w:val="24"/>
        </w:rPr>
        <w:t>, muitas vezes, como algo destoante da realidade vivenciada, portanto, imaginemos como algo nada coerente falar de governos democráticos no Brasil em meados do século passado, que propagava uma cultura política majoritariamente colono/imperialista, principalmente nos moldes de se fazer uma polí</w:t>
      </w:r>
      <w:r w:rsidR="005D635C" w:rsidRPr="006F1AC1">
        <w:rPr>
          <w:rFonts w:ascii="Times New Roman" w:hAnsi="Times New Roman"/>
          <w:sz w:val="24"/>
          <w:szCs w:val="24"/>
        </w:rPr>
        <w:t xml:space="preserve">tica nacional tendo como base as </w:t>
      </w:r>
      <w:r w:rsidRPr="006F1AC1">
        <w:rPr>
          <w:rFonts w:ascii="Times New Roman" w:hAnsi="Times New Roman"/>
          <w:sz w:val="24"/>
          <w:szCs w:val="24"/>
        </w:rPr>
        <w:t>práticas políticas locais, que em n</w:t>
      </w:r>
      <w:r w:rsidR="005D635C" w:rsidRPr="006F1AC1">
        <w:rPr>
          <w:rFonts w:ascii="Times New Roman" w:hAnsi="Times New Roman"/>
          <w:sz w:val="24"/>
          <w:szCs w:val="24"/>
        </w:rPr>
        <w:t>ada ou</w:t>
      </w:r>
      <w:r w:rsidR="009F4012" w:rsidRPr="006F1AC1">
        <w:rPr>
          <w:rFonts w:ascii="Times New Roman" w:hAnsi="Times New Roman"/>
          <w:sz w:val="24"/>
          <w:szCs w:val="24"/>
        </w:rPr>
        <w:t xml:space="preserve"> muito</w:t>
      </w:r>
      <w:r w:rsidR="005D635C" w:rsidRPr="006F1AC1">
        <w:rPr>
          <w:rFonts w:ascii="Times New Roman" w:hAnsi="Times New Roman"/>
          <w:sz w:val="24"/>
          <w:szCs w:val="24"/>
        </w:rPr>
        <w:t xml:space="preserve"> pouco</w:t>
      </w:r>
      <w:r w:rsidR="009F4012" w:rsidRPr="006F1AC1">
        <w:rPr>
          <w:rFonts w:ascii="Times New Roman" w:hAnsi="Times New Roman"/>
          <w:sz w:val="24"/>
          <w:szCs w:val="24"/>
        </w:rPr>
        <w:t xml:space="preserve"> pareciam ser</w:t>
      </w:r>
      <w:r w:rsidR="005D635C" w:rsidRPr="006F1AC1">
        <w:rPr>
          <w:rFonts w:ascii="Times New Roman" w:hAnsi="Times New Roman"/>
          <w:sz w:val="24"/>
          <w:szCs w:val="24"/>
        </w:rPr>
        <w:t xml:space="preserve"> </w:t>
      </w:r>
      <w:proofErr w:type="gramStart"/>
      <w:r w:rsidR="005D635C" w:rsidRPr="006F1AC1">
        <w:rPr>
          <w:rFonts w:ascii="Times New Roman" w:hAnsi="Times New Roman"/>
          <w:sz w:val="24"/>
          <w:szCs w:val="24"/>
        </w:rPr>
        <w:t>democráticas</w:t>
      </w:r>
      <w:proofErr w:type="gramEnd"/>
      <w:r w:rsidR="005D635C" w:rsidRPr="006F1AC1">
        <w:rPr>
          <w:rFonts w:ascii="Times New Roman" w:hAnsi="Times New Roman"/>
          <w:sz w:val="24"/>
          <w:szCs w:val="24"/>
        </w:rPr>
        <w:t>.</w:t>
      </w:r>
    </w:p>
    <w:p w:rsidR="00C1714E" w:rsidRPr="006F1AC1" w:rsidRDefault="005D635C" w:rsidP="00550265">
      <w:pPr>
        <w:spacing w:after="100" w:afterAutospacing="1" w:line="360" w:lineRule="auto"/>
        <w:ind w:firstLine="567"/>
        <w:jc w:val="both"/>
        <w:rPr>
          <w:rFonts w:ascii="Times New Roman" w:hAnsi="Times New Roman"/>
          <w:sz w:val="24"/>
          <w:szCs w:val="24"/>
        </w:rPr>
      </w:pPr>
      <w:r w:rsidRPr="006F1AC1">
        <w:rPr>
          <w:rFonts w:ascii="Times New Roman" w:hAnsi="Times New Roman"/>
          <w:sz w:val="24"/>
          <w:szCs w:val="24"/>
        </w:rPr>
        <w:t>Tentamos entender o processo de politização da população brasileira, percebendo as práticas políticas exercidas por nossos governantes de</w:t>
      </w:r>
      <w:r w:rsidR="00297DF4" w:rsidRPr="006F1AC1">
        <w:rPr>
          <w:rFonts w:ascii="Times New Roman" w:hAnsi="Times New Roman"/>
          <w:sz w:val="24"/>
          <w:szCs w:val="24"/>
        </w:rPr>
        <w:t xml:space="preserve">sde o Império, e como </w:t>
      </w:r>
      <w:proofErr w:type="gramStart"/>
      <w:r w:rsidR="00297DF4" w:rsidRPr="006F1AC1">
        <w:rPr>
          <w:rFonts w:ascii="Times New Roman" w:hAnsi="Times New Roman"/>
          <w:sz w:val="24"/>
          <w:szCs w:val="24"/>
        </w:rPr>
        <w:t>foi</w:t>
      </w:r>
      <w:proofErr w:type="gramEnd"/>
      <w:r w:rsidR="00297DF4" w:rsidRPr="006F1AC1">
        <w:rPr>
          <w:rFonts w:ascii="Times New Roman" w:hAnsi="Times New Roman"/>
          <w:sz w:val="24"/>
          <w:szCs w:val="24"/>
        </w:rPr>
        <w:t xml:space="preserve"> lenta </w:t>
      </w:r>
      <w:r w:rsidR="00550265" w:rsidRPr="006F1AC1">
        <w:rPr>
          <w:rFonts w:ascii="Times New Roman" w:hAnsi="Times New Roman"/>
          <w:sz w:val="24"/>
          <w:szCs w:val="24"/>
        </w:rPr>
        <w:t>–</w:t>
      </w:r>
      <w:r w:rsidR="00297DF4" w:rsidRPr="006F1AC1">
        <w:rPr>
          <w:rFonts w:ascii="Times New Roman" w:hAnsi="Times New Roman"/>
          <w:sz w:val="24"/>
          <w:szCs w:val="24"/>
        </w:rPr>
        <w:t xml:space="preserve"> mas de forma gradativa </w:t>
      </w:r>
      <w:r w:rsidR="00550265" w:rsidRPr="006F1AC1">
        <w:rPr>
          <w:rFonts w:ascii="Times New Roman" w:hAnsi="Times New Roman"/>
          <w:sz w:val="24"/>
          <w:szCs w:val="24"/>
        </w:rPr>
        <w:t>–</w:t>
      </w:r>
      <w:r w:rsidRPr="006F1AC1">
        <w:rPr>
          <w:rFonts w:ascii="Times New Roman" w:hAnsi="Times New Roman"/>
          <w:sz w:val="24"/>
          <w:szCs w:val="24"/>
        </w:rPr>
        <w:t xml:space="preserve"> as modificações </w:t>
      </w:r>
      <w:r w:rsidR="00297DF4" w:rsidRPr="006F1AC1">
        <w:rPr>
          <w:rFonts w:ascii="Times New Roman" w:hAnsi="Times New Roman"/>
          <w:sz w:val="24"/>
          <w:szCs w:val="24"/>
        </w:rPr>
        <w:t>no</w:t>
      </w:r>
      <w:r w:rsidRPr="006F1AC1">
        <w:rPr>
          <w:rFonts w:ascii="Times New Roman" w:hAnsi="Times New Roman"/>
          <w:sz w:val="24"/>
          <w:szCs w:val="24"/>
        </w:rPr>
        <w:t xml:space="preserve"> fazer</w:t>
      </w:r>
      <w:r w:rsidR="00550265" w:rsidRPr="006F1AC1">
        <w:rPr>
          <w:rFonts w:ascii="Times New Roman" w:hAnsi="Times New Roman"/>
          <w:sz w:val="24"/>
          <w:szCs w:val="24"/>
        </w:rPr>
        <w:t xml:space="preserve"> </w:t>
      </w:r>
      <w:r w:rsidR="00297DF4" w:rsidRPr="006F1AC1">
        <w:rPr>
          <w:rFonts w:ascii="Times New Roman" w:hAnsi="Times New Roman"/>
          <w:sz w:val="24"/>
          <w:szCs w:val="24"/>
        </w:rPr>
        <w:t>político</w:t>
      </w:r>
      <w:r w:rsidR="00550265" w:rsidRPr="006F1AC1">
        <w:rPr>
          <w:rFonts w:ascii="Times New Roman" w:hAnsi="Times New Roman"/>
          <w:sz w:val="24"/>
          <w:szCs w:val="24"/>
        </w:rPr>
        <w:t xml:space="preserve"> </w:t>
      </w:r>
      <w:r w:rsidRPr="006F1AC1">
        <w:rPr>
          <w:rFonts w:ascii="Times New Roman" w:hAnsi="Times New Roman"/>
          <w:sz w:val="24"/>
          <w:szCs w:val="24"/>
        </w:rPr>
        <w:t xml:space="preserve">e </w:t>
      </w:r>
      <w:r w:rsidR="00297DF4" w:rsidRPr="006F1AC1">
        <w:rPr>
          <w:rFonts w:ascii="Times New Roman" w:hAnsi="Times New Roman"/>
          <w:sz w:val="24"/>
          <w:szCs w:val="24"/>
        </w:rPr>
        <w:t>nas</w:t>
      </w:r>
      <w:r w:rsidR="00550265" w:rsidRPr="006F1AC1">
        <w:rPr>
          <w:rFonts w:ascii="Times New Roman" w:hAnsi="Times New Roman"/>
          <w:sz w:val="24"/>
          <w:szCs w:val="24"/>
        </w:rPr>
        <w:t xml:space="preserve"> </w:t>
      </w:r>
      <w:r w:rsidRPr="006F1AC1">
        <w:rPr>
          <w:rFonts w:ascii="Times New Roman" w:hAnsi="Times New Roman"/>
          <w:sz w:val="24"/>
          <w:szCs w:val="24"/>
        </w:rPr>
        <w:t>estruturar</w:t>
      </w:r>
      <w:r w:rsidR="00297DF4" w:rsidRPr="006F1AC1">
        <w:rPr>
          <w:rFonts w:ascii="Times New Roman" w:hAnsi="Times New Roman"/>
          <w:sz w:val="24"/>
          <w:szCs w:val="24"/>
        </w:rPr>
        <w:t>as</w:t>
      </w:r>
      <w:r w:rsidR="00550265" w:rsidRPr="006F1AC1">
        <w:rPr>
          <w:rFonts w:ascii="Times New Roman" w:hAnsi="Times New Roman"/>
          <w:sz w:val="24"/>
          <w:szCs w:val="24"/>
        </w:rPr>
        <w:t xml:space="preserve"> </w:t>
      </w:r>
      <w:r w:rsidR="00297DF4" w:rsidRPr="006F1AC1">
        <w:rPr>
          <w:rFonts w:ascii="Times New Roman" w:hAnsi="Times New Roman"/>
          <w:sz w:val="24"/>
          <w:szCs w:val="24"/>
        </w:rPr>
        <w:t>de</w:t>
      </w:r>
      <w:r w:rsidRPr="006F1AC1">
        <w:rPr>
          <w:rFonts w:ascii="Times New Roman" w:hAnsi="Times New Roman"/>
          <w:sz w:val="24"/>
          <w:szCs w:val="24"/>
        </w:rPr>
        <w:t xml:space="preserve"> organização político/econômica do Estado nacional</w:t>
      </w:r>
      <w:r w:rsidR="00550265" w:rsidRPr="006F1AC1">
        <w:rPr>
          <w:rFonts w:ascii="Times New Roman" w:hAnsi="Times New Roman"/>
          <w:sz w:val="24"/>
          <w:szCs w:val="24"/>
        </w:rPr>
        <w:t>,</w:t>
      </w:r>
      <w:r w:rsidRPr="006F1AC1">
        <w:rPr>
          <w:rFonts w:ascii="Times New Roman" w:hAnsi="Times New Roman"/>
          <w:sz w:val="24"/>
          <w:szCs w:val="24"/>
        </w:rPr>
        <w:t xml:space="preserve"> </w:t>
      </w:r>
      <w:r w:rsidR="00550265" w:rsidRPr="006F1AC1">
        <w:rPr>
          <w:rFonts w:ascii="Times New Roman" w:hAnsi="Times New Roman"/>
          <w:sz w:val="24"/>
          <w:szCs w:val="24"/>
        </w:rPr>
        <w:t>n</w:t>
      </w:r>
      <w:r w:rsidRPr="006F1AC1">
        <w:rPr>
          <w:rFonts w:ascii="Times New Roman" w:hAnsi="Times New Roman"/>
          <w:sz w:val="24"/>
          <w:szCs w:val="24"/>
        </w:rPr>
        <w:t>o</w:t>
      </w:r>
      <w:r w:rsidR="00297DF4" w:rsidRPr="006F1AC1">
        <w:rPr>
          <w:rFonts w:ascii="Times New Roman" w:hAnsi="Times New Roman"/>
          <w:sz w:val="24"/>
          <w:szCs w:val="24"/>
        </w:rPr>
        <w:t xml:space="preserve"> qual o</w:t>
      </w:r>
      <w:r w:rsidRPr="006F1AC1">
        <w:rPr>
          <w:rFonts w:ascii="Times New Roman" w:hAnsi="Times New Roman"/>
          <w:sz w:val="24"/>
          <w:szCs w:val="24"/>
        </w:rPr>
        <w:t xml:space="preserve"> Brasil estava se tornando. </w:t>
      </w:r>
      <w:r w:rsidR="00633566" w:rsidRPr="006F1AC1">
        <w:rPr>
          <w:rFonts w:ascii="Times New Roman" w:hAnsi="Times New Roman"/>
          <w:sz w:val="24"/>
          <w:szCs w:val="24"/>
        </w:rPr>
        <w:t>Segundo Silveira</w:t>
      </w:r>
      <w:r w:rsidRPr="006F1AC1">
        <w:rPr>
          <w:rFonts w:ascii="Times New Roman" w:hAnsi="Times New Roman"/>
          <w:sz w:val="24"/>
          <w:szCs w:val="24"/>
        </w:rPr>
        <w:t xml:space="preserve"> (</w:t>
      </w:r>
      <w:r w:rsidR="00C1714E" w:rsidRPr="006F1AC1">
        <w:rPr>
          <w:rFonts w:ascii="Times New Roman" w:hAnsi="Times New Roman"/>
          <w:sz w:val="24"/>
          <w:szCs w:val="24"/>
        </w:rPr>
        <w:t>1978, p. 54</w:t>
      </w:r>
      <w:r w:rsidRPr="006F1AC1">
        <w:rPr>
          <w:rFonts w:ascii="Times New Roman" w:hAnsi="Times New Roman"/>
          <w:sz w:val="24"/>
          <w:szCs w:val="24"/>
        </w:rPr>
        <w:t>)</w:t>
      </w:r>
      <w:r w:rsidR="00D60F77" w:rsidRPr="006F1AC1">
        <w:rPr>
          <w:rFonts w:ascii="Times New Roman" w:hAnsi="Times New Roman"/>
          <w:sz w:val="24"/>
          <w:szCs w:val="24"/>
        </w:rPr>
        <w:t>,</w:t>
      </w:r>
      <w:r w:rsidRPr="006F1AC1">
        <w:rPr>
          <w:rFonts w:ascii="Times New Roman" w:hAnsi="Times New Roman"/>
          <w:sz w:val="24"/>
          <w:szCs w:val="24"/>
        </w:rPr>
        <w:t xml:space="preserve"> podemos perceber como foi iniciado </w:t>
      </w:r>
      <w:r w:rsidR="009E41C2" w:rsidRPr="006F1AC1">
        <w:rPr>
          <w:rFonts w:ascii="Times New Roman" w:hAnsi="Times New Roman"/>
          <w:sz w:val="24"/>
          <w:szCs w:val="24"/>
        </w:rPr>
        <w:t>em nosso país tal process</w:t>
      </w:r>
      <w:r w:rsidR="00D45CA8" w:rsidRPr="006F1AC1">
        <w:rPr>
          <w:rFonts w:ascii="Times New Roman" w:hAnsi="Times New Roman"/>
          <w:sz w:val="24"/>
          <w:szCs w:val="24"/>
        </w:rPr>
        <w:t>o, quando o período denominado I</w:t>
      </w:r>
      <w:r w:rsidR="009E41C2" w:rsidRPr="006F1AC1">
        <w:rPr>
          <w:rFonts w:ascii="Times New Roman" w:hAnsi="Times New Roman"/>
          <w:sz w:val="24"/>
          <w:szCs w:val="24"/>
        </w:rPr>
        <w:t>mpério é deposto</w:t>
      </w:r>
      <w:r w:rsidR="00D45CA8" w:rsidRPr="006F1AC1">
        <w:rPr>
          <w:rFonts w:ascii="Times New Roman" w:hAnsi="Times New Roman"/>
          <w:sz w:val="24"/>
          <w:szCs w:val="24"/>
        </w:rPr>
        <w:t>,</w:t>
      </w:r>
      <w:r w:rsidR="009E41C2" w:rsidRPr="006F1AC1">
        <w:rPr>
          <w:rFonts w:ascii="Times New Roman" w:hAnsi="Times New Roman"/>
          <w:sz w:val="24"/>
          <w:szCs w:val="24"/>
        </w:rPr>
        <w:t xml:space="preserve"> e assume em seu lugar a tão desejada República.</w:t>
      </w:r>
    </w:p>
    <w:p w:rsidR="00C1714E" w:rsidRPr="006F1AC1" w:rsidRDefault="00C1714E" w:rsidP="001A3BB3">
      <w:pPr>
        <w:spacing w:after="100" w:afterAutospacing="1" w:line="240" w:lineRule="auto"/>
        <w:ind w:left="2268"/>
        <w:jc w:val="both"/>
        <w:rPr>
          <w:rFonts w:ascii="Times New Roman" w:hAnsi="Times New Roman"/>
          <w:sz w:val="20"/>
          <w:szCs w:val="20"/>
        </w:rPr>
      </w:pPr>
      <w:r w:rsidRPr="006F1AC1">
        <w:rPr>
          <w:rFonts w:ascii="Times New Roman" w:hAnsi="Times New Roman"/>
          <w:sz w:val="20"/>
          <w:szCs w:val="20"/>
        </w:rPr>
        <w:t>Consideramos o Federalismo e o Presidencialismo os dois elementos mais inovadores, ao menos juridicamente, da organização política estabelecida após 1889. A representatividade, embora ampliada, manteve suas concepções herdadas do tempo da Monarquia, irmanada a uma conceituação de partido que, a rigor, não se alterou em suas linhas essenciais.</w:t>
      </w:r>
    </w:p>
    <w:p w:rsidR="00C1714E" w:rsidRPr="006F1AC1" w:rsidRDefault="00C1714E" w:rsidP="00DA4513">
      <w:pPr>
        <w:spacing w:after="0" w:line="360" w:lineRule="auto"/>
        <w:ind w:firstLine="567"/>
        <w:jc w:val="both"/>
        <w:rPr>
          <w:rFonts w:ascii="Times New Roman" w:hAnsi="Times New Roman"/>
          <w:sz w:val="24"/>
          <w:szCs w:val="24"/>
        </w:rPr>
      </w:pPr>
      <w:r w:rsidRPr="006F1AC1">
        <w:rPr>
          <w:rFonts w:ascii="Times New Roman" w:hAnsi="Times New Roman"/>
          <w:sz w:val="24"/>
          <w:szCs w:val="24"/>
        </w:rPr>
        <w:t>Se desde o Império e perpassando a pr</w:t>
      </w:r>
      <w:r w:rsidR="009E41C2" w:rsidRPr="006F1AC1">
        <w:rPr>
          <w:rFonts w:ascii="Times New Roman" w:hAnsi="Times New Roman"/>
          <w:sz w:val="24"/>
          <w:szCs w:val="24"/>
        </w:rPr>
        <w:t>imeira república os candidatos à</w:t>
      </w:r>
      <w:r w:rsidRPr="006F1AC1">
        <w:rPr>
          <w:rFonts w:ascii="Times New Roman" w:hAnsi="Times New Roman"/>
          <w:sz w:val="24"/>
          <w:szCs w:val="24"/>
        </w:rPr>
        <w:t>s Assembleias e ao Senado tinham renda mínima estipulada, não se podia esperar que os eleitos em 1945 a 1964, fossem diferentes desse padrão imperial, mesmo com todas as transformações de ordem con</w:t>
      </w:r>
      <w:r w:rsidR="005C68D1" w:rsidRPr="006F1AC1">
        <w:rPr>
          <w:rFonts w:ascii="Times New Roman" w:hAnsi="Times New Roman"/>
          <w:sz w:val="24"/>
          <w:szCs w:val="24"/>
        </w:rPr>
        <w:t>stitucional e institucional que</w:t>
      </w:r>
      <w:r w:rsidR="00297DF4" w:rsidRPr="006F1AC1">
        <w:rPr>
          <w:rFonts w:ascii="Times New Roman" w:hAnsi="Times New Roman"/>
          <w:sz w:val="24"/>
          <w:szCs w:val="24"/>
        </w:rPr>
        <w:t xml:space="preserve"> ocorreram</w:t>
      </w:r>
      <w:r w:rsidRPr="006F1AC1">
        <w:rPr>
          <w:rFonts w:ascii="Times New Roman" w:hAnsi="Times New Roman"/>
          <w:sz w:val="24"/>
          <w:szCs w:val="24"/>
        </w:rPr>
        <w:t xml:space="preserve"> durante todo esse</w:t>
      </w:r>
      <w:r w:rsidR="009E41C2" w:rsidRPr="006F1AC1">
        <w:rPr>
          <w:rFonts w:ascii="Times New Roman" w:hAnsi="Times New Roman"/>
          <w:sz w:val="24"/>
          <w:szCs w:val="24"/>
        </w:rPr>
        <w:t xml:space="preserve"> período, e os parâmetros fossem</w:t>
      </w:r>
      <w:r w:rsidRPr="006F1AC1">
        <w:rPr>
          <w:rFonts w:ascii="Times New Roman" w:hAnsi="Times New Roman"/>
          <w:sz w:val="24"/>
          <w:szCs w:val="24"/>
        </w:rPr>
        <w:t xml:space="preserve"> out</w:t>
      </w:r>
      <w:r w:rsidR="009E41C2" w:rsidRPr="006F1AC1">
        <w:rPr>
          <w:rFonts w:ascii="Times New Roman" w:hAnsi="Times New Roman"/>
          <w:sz w:val="24"/>
          <w:szCs w:val="24"/>
        </w:rPr>
        <w:t>ros, culturalmente, a forma de pensar na feitura da</w:t>
      </w:r>
      <w:r w:rsidRPr="006F1AC1">
        <w:rPr>
          <w:rFonts w:ascii="Times New Roman" w:hAnsi="Times New Roman"/>
          <w:sz w:val="24"/>
          <w:szCs w:val="24"/>
        </w:rPr>
        <w:t xml:space="preserve"> política já havia sido apropriada pelos eleitores, </w:t>
      </w:r>
      <w:r w:rsidR="009E41C2" w:rsidRPr="006F1AC1">
        <w:rPr>
          <w:rFonts w:ascii="Times New Roman" w:hAnsi="Times New Roman"/>
          <w:sz w:val="24"/>
          <w:szCs w:val="24"/>
        </w:rPr>
        <w:t>ou seja, que só os oligarcas tinham as</w:t>
      </w:r>
      <w:r w:rsidRPr="006F1AC1">
        <w:rPr>
          <w:rFonts w:ascii="Times New Roman" w:hAnsi="Times New Roman"/>
          <w:sz w:val="24"/>
          <w:szCs w:val="24"/>
        </w:rPr>
        <w:t xml:space="preserve"> condições necessárias de governar, pois a</w:t>
      </w:r>
      <w:r w:rsidR="00633566" w:rsidRPr="006F1AC1">
        <w:rPr>
          <w:rFonts w:ascii="Times New Roman" w:hAnsi="Times New Roman"/>
          <w:sz w:val="24"/>
          <w:szCs w:val="24"/>
        </w:rPr>
        <w:t xml:space="preserve"> cultura política brasileira havia sido</w:t>
      </w:r>
      <w:r w:rsidRPr="006F1AC1">
        <w:rPr>
          <w:rFonts w:ascii="Times New Roman" w:hAnsi="Times New Roman"/>
          <w:sz w:val="24"/>
          <w:szCs w:val="24"/>
        </w:rPr>
        <w:t xml:space="preserve"> construída nestes pilares desde a sua colonização.</w:t>
      </w:r>
    </w:p>
    <w:p w:rsidR="00C1714E" w:rsidRPr="006F1AC1" w:rsidRDefault="009E41C2" w:rsidP="00DA4513">
      <w:pPr>
        <w:spacing w:after="0" w:line="360" w:lineRule="auto"/>
        <w:ind w:firstLine="567"/>
        <w:jc w:val="both"/>
        <w:rPr>
          <w:rFonts w:ascii="Times New Roman" w:hAnsi="Times New Roman"/>
          <w:sz w:val="24"/>
          <w:szCs w:val="24"/>
        </w:rPr>
      </w:pPr>
      <w:r w:rsidRPr="006F1AC1">
        <w:rPr>
          <w:rFonts w:ascii="Times New Roman" w:hAnsi="Times New Roman"/>
          <w:sz w:val="24"/>
          <w:szCs w:val="24"/>
        </w:rPr>
        <w:t>E não precisamos recuar a</w:t>
      </w:r>
      <w:r w:rsidR="00C1714E" w:rsidRPr="006F1AC1">
        <w:rPr>
          <w:rFonts w:ascii="Times New Roman" w:hAnsi="Times New Roman"/>
          <w:sz w:val="24"/>
          <w:szCs w:val="24"/>
        </w:rPr>
        <w:t xml:space="preserve"> tão longe no tempo histórico do processo de construção da pátria brasileira. Temos um período que institucionalmente fora chamado de democrático (de </w:t>
      </w:r>
      <w:r w:rsidR="00D60F77" w:rsidRPr="006F1AC1">
        <w:rPr>
          <w:rFonts w:ascii="Times New Roman" w:hAnsi="Times New Roman"/>
          <w:sz w:val="24"/>
          <w:szCs w:val="24"/>
        </w:rPr>
        <w:lastRenderedPageBreak/>
        <w:t xml:space="preserve">1930 a 1937), </w:t>
      </w:r>
      <w:r w:rsidR="00297DF4" w:rsidRPr="006F1AC1">
        <w:rPr>
          <w:rFonts w:ascii="Times New Roman" w:hAnsi="Times New Roman"/>
          <w:sz w:val="24"/>
          <w:szCs w:val="24"/>
        </w:rPr>
        <w:t>sucedido por</w:t>
      </w:r>
      <w:r w:rsidR="00C1714E" w:rsidRPr="006F1AC1">
        <w:rPr>
          <w:rFonts w:ascii="Times New Roman" w:hAnsi="Times New Roman"/>
          <w:sz w:val="24"/>
          <w:szCs w:val="24"/>
        </w:rPr>
        <w:t xml:space="preserve"> um período ditatorial (de 1937 a 1945) que antecede o que muitos historiadores consideram como a primeira experiência democrática do Brasil (de 1945 a 1964), mas que em muitos casos é uma Democracia que também é questionada por causa das práticas políticas locais de se governar.</w:t>
      </w:r>
    </w:p>
    <w:p w:rsidR="009E41C2" w:rsidRPr="006F1AC1" w:rsidRDefault="00C1714E" w:rsidP="00DA4513">
      <w:pPr>
        <w:spacing w:after="0" w:line="360" w:lineRule="auto"/>
        <w:ind w:firstLine="567"/>
        <w:jc w:val="both"/>
        <w:rPr>
          <w:rFonts w:ascii="Times New Roman" w:hAnsi="Times New Roman"/>
          <w:sz w:val="24"/>
          <w:szCs w:val="24"/>
        </w:rPr>
      </w:pPr>
      <w:r w:rsidRPr="006F1AC1">
        <w:rPr>
          <w:rFonts w:ascii="Times New Roman" w:hAnsi="Times New Roman"/>
          <w:sz w:val="24"/>
          <w:szCs w:val="24"/>
        </w:rPr>
        <w:t>Hélio Jaguaribe (1985) ao discutir sobre a República Velha, identifica como uma República Democrática de caráter Oligárquico, em que os grupos políticos e familiares estão em constantes disputas pelo controle do poder estatal, e classifica o período entre 1930-1964 como uma Democracia de Massas. Institucionalmente e a nível nacional podemos até encontrar tais aspectos, mas o que ocorre na política local ainda são as práticas de uma Democracia Oligárquica</w:t>
      </w:r>
      <w:r w:rsidR="009E41C2" w:rsidRPr="006F1AC1">
        <w:rPr>
          <w:rFonts w:ascii="Times New Roman" w:hAnsi="Times New Roman"/>
          <w:sz w:val="24"/>
          <w:szCs w:val="24"/>
        </w:rPr>
        <w:t>, ou seja, as práticas coronelistas ainda são evidentes</w:t>
      </w:r>
      <w:r w:rsidRPr="006F1AC1">
        <w:rPr>
          <w:rFonts w:ascii="Times New Roman" w:hAnsi="Times New Roman"/>
          <w:sz w:val="24"/>
          <w:szCs w:val="24"/>
        </w:rPr>
        <w:t>, onde os interesses privados e familiares se sobrepõem aos direitos civis, políticos e sociais da população de um modo geral, portanto</w:t>
      </w:r>
      <w:r w:rsidR="00633566" w:rsidRPr="006F1AC1">
        <w:rPr>
          <w:rFonts w:ascii="Times New Roman" w:hAnsi="Times New Roman"/>
          <w:sz w:val="24"/>
          <w:szCs w:val="24"/>
        </w:rPr>
        <w:t>,</w:t>
      </w:r>
      <w:r w:rsidRPr="006F1AC1">
        <w:rPr>
          <w:rFonts w:ascii="Times New Roman" w:hAnsi="Times New Roman"/>
          <w:sz w:val="24"/>
          <w:szCs w:val="24"/>
        </w:rPr>
        <w:t xml:space="preserve"> encontramos assim </w:t>
      </w:r>
      <w:r w:rsidR="00633566" w:rsidRPr="006F1AC1">
        <w:rPr>
          <w:rFonts w:ascii="Times New Roman" w:hAnsi="Times New Roman"/>
          <w:sz w:val="24"/>
          <w:szCs w:val="24"/>
        </w:rPr>
        <w:t>entre 1930 a 1964</w:t>
      </w:r>
      <w:r w:rsidRPr="006F1AC1">
        <w:rPr>
          <w:rFonts w:ascii="Times New Roman" w:hAnsi="Times New Roman"/>
          <w:sz w:val="24"/>
          <w:szCs w:val="24"/>
        </w:rPr>
        <w:t xml:space="preserve">, </w:t>
      </w:r>
      <w:r w:rsidR="00633566" w:rsidRPr="006F1AC1">
        <w:rPr>
          <w:rFonts w:ascii="Times New Roman" w:hAnsi="Times New Roman"/>
          <w:sz w:val="24"/>
          <w:szCs w:val="24"/>
        </w:rPr>
        <w:t xml:space="preserve">ainda </w:t>
      </w:r>
      <w:r w:rsidRPr="006F1AC1">
        <w:rPr>
          <w:rFonts w:ascii="Times New Roman" w:hAnsi="Times New Roman"/>
          <w:sz w:val="24"/>
          <w:szCs w:val="24"/>
        </w:rPr>
        <w:t>as características de uma Cultura Política Brasileira que estava sendo gestada desde o Império, e que foi acentuadamente estabelecida ao longo da Primeira República.</w:t>
      </w:r>
      <w:r w:rsidR="00633566" w:rsidRPr="006F1AC1">
        <w:rPr>
          <w:rFonts w:ascii="Times New Roman" w:hAnsi="Times New Roman"/>
          <w:sz w:val="24"/>
          <w:szCs w:val="24"/>
        </w:rPr>
        <w:t xml:space="preserve"> Segundo Carvalho</w:t>
      </w:r>
      <w:r w:rsidR="009E41C2" w:rsidRPr="006F1AC1">
        <w:rPr>
          <w:rFonts w:ascii="Times New Roman" w:hAnsi="Times New Roman"/>
          <w:sz w:val="24"/>
          <w:szCs w:val="24"/>
        </w:rPr>
        <w:t xml:space="preserve"> (</w:t>
      </w:r>
      <w:r w:rsidR="00622BDB" w:rsidRPr="006F1AC1">
        <w:rPr>
          <w:rFonts w:ascii="Times New Roman" w:hAnsi="Times New Roman"/>
          <w:sz w:val="24"/>
          <w:szCs w:val="24"/>
        </w:rPr>
        <w:t xml:space="preserve">2003, </w:t>
      </w:r>
      <w:r w:rsidR="009E41C2" w:rsidRPr="006F1AC1">
        <w:rPr>
          <w:rFonts w:ascii="Times New Roman" w:hAnsi="Times New Roman"/>
          <w:sz w:val="24"/>
          <w:szCs w:val="24"/>
        </w:rPr>
        <w:t>p. 110)</w:t>
      </w:r>
      <w:r w:rsidR="00633566" w:rsidRPr="006F1AC1">
        <w:rPr>
          <w:rFonts w:ascii="Times New Roman" w:hAnsi="Times New Roman"/>
          <w:sz w:val="24"/>
          <w:szCs w:val="24"/>
        </w:rPr>
        <w:t>:</w:t>
      </w:r>
    </w:p>
    <w:p w:rsidR="00622BDB" w:rsidRPr="006F1AC1" w:rsidRDefault="009E41C2" w:rsidP="001A3BB3">
      <w:pPr>
        <w:spacing w:after="100" w:afterAutospacing="1" w:line="240" w:lineRule="auto"/>
        <w:ind w:left="2268"/>
        <w:jc w:val="both"/>
        <w:rPr>
          <w:rFonts w:ascii="Times New Roman" w:hAnsi="Times New Roman"/>
          <w:sz w:val="20"/>
          <w:szCs w:val="20"/>
        </w:rPr>
      </w:pPr>
      <w:r w:rsidRPr="006F1AC1">
        <w:rPr>
          <w:rFonts w:ascii="Times New Roman" w:hAnsi="Times New Roman"/>
          <w:sz w:val="20"/>
          <w:szCs w:val="20"/>
        </w:rPr>
        <w:t>(...) o período de 1930 a 1945 foi o grande momento da legislação social. Mas foi uma legislação introduzida em ambiente de baixa ou nula participação</w:t>
      </w:r>
      <w:r w:rsidR="00622BDB" w:rsidRPr="006F1AC1">
        <w:rPr>
          <w:rFonts w:ascii="Times New Roman" w:hAnsi="Times New Roman"/>
          <w:sz w:val="20"/>
          <w:szCs w:val="20"/>
        </w:rPr>
        <w:t xml:space="preserve"> política e de precária vigência dos direitos civis. Este pecado de origem e a maneira como foram distribuídos os benefícios sociais tornaram duvidosa sua definição como conquista democrática e comprometeram em parte sua contribuição para o desenvolvimento de uma cidadania ativa.</w:t>
      </w:r>
    </w:p>
    <w:p w:rsidR="00C54E60" w:rsidRPr="006F1AC1" w:rsidRDefault="00C54E60"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Entre o período que comumente chamamos de democrático, e que para muitos é de fato nossa primeira experiência de democracia real (1945 a 1964), verificamos algumas transformações na configuração constitucional e político/partidária no Estado brasileiro, mesmo que de maneira geral tenha havido mais permanências e continuidades que mudanças que de fato poderíamos considerar significativas, a tal ponto de uma revolução democrática em nosso país – o que de fato não ocorreu.</w:t>
      </w:r>
    </w:p>
    <w:p w:rsidR="00C54E60" w:rsidRPr="006F1AC1" w:rsidRDefault="00C54E60"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O que houve foram algumas modificações nas práticas políticas e realocações de várias outras (principalmente na política local), como por exemplo, o reaproveitamento dos grupos oligárquicos para manter o controle local por determinadas famílias, com o uso das mesmas práticas clientelistas do velho coronelismo, mas agora na disputa do voto popular, para se alcançar o cargo político desejado, onde as famílias oligárquicas depois de eleitas usufruíam como desejavam, e não de forma democrática a beneficiar a população.</w:t>
      </w:r>
    </w:p>
    <w:p w:rsidR="00C54E60" w:rsidRPr="006F1AC1" w:rsidRDefault="00C54E60"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É nesse imbricado de práticas dentro do setor político, que percebemos q</w:t>
      </w:r>
      <w:r w:rsidR="00EA4CF7" w:rsidRPr="006F1AC1">
        <w:rPr>
          <w:rFonts w:ascii="Times New Roman" w:hAnsi="Times New Roman" w:cs="Times New Roman"/>
          <w:sz w:val="24"/>
          <w:szCs w:val="24"/>
        </w:rPr>
        <w:t xml:space="preserve">uando o discurso democrático </w:t>
      </w:r>
      <w:r w:rsidR="00BB6945" w:rsidRPr="006F1AC1">
        <w:rPr>
          <w:rFonts w:ascii="Times New Roman" w:hAnsi="Times New Roman" w:cs="Times New Roman"/>
          <w:sz w:val="24"/>
          <w:szCs w:val="24"/>
        </w:rPr>
        <w:t>foi</w:t>
      </w:r>
      <w:r w:rsidRPr="006F1AC1">
        <w:rPr>
          <w:rFonts w:ascii="Times New Roman" w:hAnsi="Times New Roman" w:cs="Times New Roman"/>
          <w:sz w:val="24"/>
          <w:szCs w:val="24"/>
        </w:rPr>
        <w:t xml:space="preserve"> utilizado em momentos chave, para fazer inspirar na população o desejo de ser de fato representado pelo seu candidato escolhido. Percebemos que após o </w:t>
      </w:r>
      <w:r w:rsidRPr="006F1AC1">
        <w:rPr>
          <w:rFonts w:ascii="Times New Roman" w:hAnsi="Times New Roman" w:cs="Times New Roman"/>
          <w:sz w:val="24"/>
          <w:szCs w:val="24"/>
        </w:rPr>
        <w:lastRenderedPageBreak/>
        <w:t>término da ditadura estado-novista, dá-se início a um dos primeiros momentos em que o voto popular começou a produzir impactos significativos – quando comparados com a Primeira República – na organização da política nacional, mas primordialmente, na forma como os grupos oligárquicos começaram a mudar as práticas de convencer os eleitores na intenção de angariar o maior número de votos.</w:t>
      </w:r>
    </w:p>
    <w:p w:rsidR="00C54E60" w:rsidRPr="006F1AC1" w:rsidRDefault="00C54E60" w:rsidP="00DA4513">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A democracia fez-se, mas tão minucioso foi tal processo, que se tornou complexo verificar e dar o devido reconhecimento às transformações nas práticas políticas do estado nacional. E perceber as práticas autoritárias, ainda arraigadas ao coronelismo que até pouco tempo era vigente, se torna</w:t>
      </w:r>
      <w:r w:rsidR="00633566" w:rsidRPr="006F1AC1">
        <w:rPr>
          <w:rFonts w:ascii="Times New Roman" w:hAnsi="Times New Roman" w:cs="Times New Roman"/>
          <w:sz w:val="24"/>
          <w:szCs w:val="24"/>
        </w:rPr>
        <w:t>va</w:t>
      </w:r>
      <w:r w:rsidRPr="006F1AC1">
        <w:rPr>
          <w:rFonts w:ascii="Times New Roman" w:hAnsi="Times New Roman" w:cs="Times New Roman"/>
          <w:sz w:val="24"/>
          <w:szCs w:val="24"/>
        </w:rPr>
        <w:t xml:space="preserve"> até grosseiro, pois o que mais importava era ressaltar o quão democrático nosso país estava se tornando</w:t>
      </w:r>
      <w:r w:rsidRPr="006F1AC1">
        <w:rPr>
          <w:rStyle w:val="Refdenotaderodap"/>
          <w:rFonts w:ascii="Times New Roman" w:hAnsi="Times New Roman" w:cs="Times New Roman"/>
          <w:sz w:val="24"/>
          <w:szCs w:val="24"/>
        </w:rPr>
        <w:footnoteReference w:id="7"/>
      </w:r>
      <w:r w:rsidRPr="006F1AC1">
        <w:rPr>
          <w:rFonts w:ascii="Times New Roman" w:hAnsi="Times New Roman" w:cs="Times New Roman"/>
          <w:sz w:val="24"/>
          <w:szCs w:val="24"/>
        </w:rPr>
        <w:t>.</w:t>
      </w:r>
    </w:p>
    <w:p w:rsidR="00C54E60" w:rsidRPr="006F1AC1" w:rsidRDefault="00C54E60" w:rsidP="00EA4CF7">
      <w:pPr>
        <w:spacing w:after="100" w:afterAutospacing="1"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Percebemos também que apesar de o voto popular ter sido o carro chefe no que se diz ser a construção democrática, as mudanças se fizeram no discurso em sua vertente ideológica, abandonando de certa maneira um discurso ditatorial nacionalista/nacionalizante, e adotando um discurso que primava pelo estado democrático, pela instauração da democracia, em detrimento de uma baixa alteração – ou quase inexistente – político-administrativa, ficando assim de pé, praticamente, toda a estrutura do Estado Novo.</w:t>
      </w:r>
      <w:r w:rsidR="00633566" w:rsidRPr="006F1AC1">
        <w:rPr>
          <w:rFonts w:ascii="Times New Roman" w:hAnsi="Times New Roman" w:cs="Times New Roman"/>
          <w:sz w:val="24"/>
          <w:szCs w:val="24"/>
        </w:rPr>
        <w:t xml:space="preserve"> Ou seja, para Souza</w:t>
      </w:r>
      <w:r w:rsidR="00EA4CF7" w:rsidRPr="006F1AC1">
        <w:rPr>
          <w:rFonts w:ascii="Times New Roman" w:hAnsi="Times New Roman" w:cs="Times New Roman"/>
          <w:sz w:val="24"/>
          <w:szCs w:val="24"/>
        </w:rPr>
        <w:t xml:space="preserve"> (1990</w:t>
      </w:r>
      <w:r w:rsidRPr="006F1AC1">
        <w:rPr>
          <w:rFonts w:ascii="Times New Roman" w:hAnsi="Times New Roman" w:cs="Times New Roman"/>
          <w:sz w:val="24"/>
          <w:szCs w:val="24"/>
        </w:rPr>
        <w:t>, p.64)</w:t>
      </w:r>
      <w:r w:rsidR="00EA4CF7" w:rsidRPr="006F1AC1">
        <w:rPr>
          <w:rFonts w:ascii="Times New Roman" w:hAnsi="Times New Roman" w:cs="Times New Roman"/>
          <w:sz w:val="24"/>
          <w:szCs w:val="24"/>
        </w:rPr>
        <w:t>:</w:t>
      </w:r>
    </w:p>
    <w:p w:rsidR="00C54E60" w:rsidRPr="006F1AC1" w:rsidRDefault="00C54E60" w:rsidP="001A3BB3">
      <w:pPr>
        <w:spacing w:after="100" w:afterAutospacing="1" w:line="240" w:lineRule="auto"/>
        <w:ind w:left="2268"/>
        <w:jc w:val="both"/>
        <w:rPr>
          <w:rFonts w:ascii="Times New Roman" w:hAnsi="Times New Roman" w:cs="Times New Roman"/>
          <w:sz w:val="20"/>
          <w:szCs w:val="20"/>
        </w:rPr>
      </w:pPr>
      <w:r w:rsidRPr="006F1AC1">
        <w:rPr>
          <w:rFonts w:ascii="Times New Roman" w:hAnsi="Times New Roman" w:cs="Times New Roman"/>
          <w:sz w:val="20"/>
          <w:szCs w:val="20"/>
        </w:rPr>
        <w:t>(...) na liderança do processo de redemocratização do país manteve-se a mesma elite política que comandava o regime deposto e sob sua direção promoveram-se as primeiras eleições nacionais e a formulação da Carta Constitucional de 1946 que deixou praticamente intacto, em pontos cruciais, o arcabouço institucional do Estado Novo.</w:t>
      </w:r>
    </w:p>
    <w:p w:rsidR="00C54E60" w:rsidRPr="006F1AC1" w:rsidRDefault="00C54E60" w:rsidP="001A3BB3">
      <w:pPr>
        <w:spacing w:after="100" w:afterAutospacing="1"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 xml:space="preserve">No entanto, tal experiência democrática tornou possível o vínculo de uma relação entre o poder estatal ao governar e o poder das massas populares em escolher os seus governantes, que apesar de ser um passo, que muitos possam considerar insignificante, dentro do que esperamos que seja nossa democracia, foi de certa forma, um passo crucial, para que as práticas políticas de angariar o voto dessa mesma população se tornasse cada vez menos </w:t>
      </w:r>
      <w:proofErr w:type="spellStart"/>
      <w:r w:rsidRPr="006F1AC1">
        <w:rPr>
          <w:rFonts w:ascii="Times New Roman" w:hAnsi="Times New Roman" w:cs="Times New Roman"/>
          <w:sz w:val="24"/>
          <w:szCs w:val="24"/>
        </w:rPr>
        <w:t>mandonista</w:t>
      </w:r>
      <w:proofErr w:type="spellEnd"/>
      <w:r w:rsidRPr="006F1AC1">
        <w:rPr>
          <w:rFonts w:ascii="Times New Roman" w:hAnsi="Times New Roman" w:cs="Times New Roman"/>
          <w:sz w:val="24"/>
          <w:szCs w:val="24"/>
        </w:rPr>
        <w:t>/autoritária</w:t>
      </w:r>
      <w:r w:rsidRPr="006F1AC1">
        <w:rPr>
          <w:rStyle w:val="Refdenotaderodap"/>
          <w:rFonts w:ascii="Times New Roman" w:hAnsi="Times New Roman" w:cs="Times New Roman"/>
          <w:sz w:val="24"/>
          <w:szCs w:val="24"/>
        </w:rPr>
        <w:footnoteReference w:id="8"/>
      </w:r>
      <w:r w:rsidR="003E7B6C" w:rsidRPr="006F1AC1">
        <w:rPr>
          <w:rFonts w:ascii="Times New Roman" w:hAnsi="Times New Roman" w:cs="Times New Roman"/>
          <w:sz w:val="24"/>
          <w:szCs w:val="24"/>
        </w:rPr>
        <w:t>. Como afirma</w:t>
      </w:r>
      <w:r w:rsidRPr="006F1AC1">
        <w:rPr>
          <w:rFonts w:ascii="Times New Roman" w:hAnsi="Times New Roman" w:cs="Times New Roman"/>
          <w:sz w:val="24"/>
          <w:szCs w:val="24"/>
        </w:rPr>
        <w:t xml:space="preserve"> Carvalho (2003, p. 87, gri</w:t>
      </w:r>
      <w:r w:rsidR="003E7B6C" w:rsidRPr="006F1AC1">
        <w:rPr>
          <w:rFonts w:ascii="Times New Roman" w:hAnsi="Times New Roman" w:cs="Times New Roman"/>
          <w:sz w:val="24"/>
          <w:szCs w:val="24"/>
        </w:rPr>
        <w:t>fo nosso)</w:t>
      </w:r>
      <w:r w:rsidRPr="006F1AC1">
        <w:rPr>
          <w:rFonts w:ascii="Times New Roman" w:hAnsi="Times New Roman" w:cs="Times New Roman"/>
          <w:sz w:val="24"/>
          <w:szCs w:val="24"/>
        </w:rPr>
        <w:t>:</w:t>
      </w:r>
    </w:p>
    <w:p w:rsidR="00C54E60" w:rsidRPr="006F1AC1" w:rsidRDefault="00C54E60" w:rsidP="001A3BB3">
      <w:pPr>
        <w:spacing w:after="100" w:afterAutospacing="1" w:line="240" w:lineRule="auto"/>
        <w:ind w:left="2268"/>
        <w:jc w:val="both"/>
        <w:rPr>
          <w:rFonts w:ascii="Times New Roman" w:hAnsi="Times New Roman" w:cs="Times New Roman"/>
          <w:sz w:val="20"/>
          <w:szCs w:val="20"/>
        </w:rPr>
      </w:pPr>
      <w:r w:rsidRPr="006F1AC1">
        <w:rPr>
          <w:rFonts w:ascii="Times New Roman" w:hAnsi="Times New Roman" w:cs="Times New Roman"/>
          <w:sz w:val="20"/>
          <w:szCs w:val="20"/>
        </w:rPr>
        <w:t>(...) Nesse ano [1945], nova intervenção militar derrubou Vargas e deu início a primeira experiência que se poderia chamar com alguma propriedade de democrática em toda a história do país. Pela primeira vez, o voto popular começou a ter peso importante por sua crescente extensão e pela também crescente lisura do processo eleitoral.</w:t>
      </w:r>
    </w:p>
    <w:p w:rsidR="00C54E60" w:rsidRPr="006F1AC1" w:rsidRDefault="003E7B6C" w:rsidP="001A3BB3">
      <w:pPr>
        <w:spacing w:after="100" w:afterAutospacing="1"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lastRenderedPageBreak/>
        <w:t>Sabemos</w:t>
      </w:r>
      <w:r w:rsidR="00C54E60" w:rsidRPr="006F1AC1">
        <w:rPr>
          <w:rFonts w:ascii="Times New Roman" w:hAnsi="Times New Roman" w:cs="Times New Roman"/>
          <w:sz w:val="24"/>
          <w:szCs w:val="24"/>
        </w:rPr>
        <w:t xml:space="preserve"> que a democracia no período o qual nos debruçamos neste trabalho, não propunha essa abrangente participação popular nas tomadas de decisões coletivas, e muito menos facilitar para que isso pudesse acontecer, mesmo assim, os elementos necessários para uma política democrática como o sufrágio universal e secreto, e um sistema pluripartidário, </w:t>
      </w:r>
      <w:r w:rsidRPr="006F1AC1">
        <w:rPr>
          <w:rFonts w:ascii="Times New Roman" w:hAnsi="Times New Roman" w:cs="Times New Roman"/>
          <w:sz w:val="24"/>
          <w:szCs w:val="24"/>
        </w:rPr>
        <w:t xml:space="preserve">foram estabelecidos, </w:t>
      </w:r>
      <w:r w:rsidR="00C54E60" w:rsidRPr="006F1AC1">
        <w:rPr>
          <w:rFonts w:ascii="Times New Roman" w:hAnsi="Times New Roman" w:cs="Times New Roman"/>
          <w:sz w:val="24"/>
          <w:szCs w:val="24"/>
        </w:rPr>
        <w:t>fazendo dela uma de</w:t>
      </w:r>
      <w:r w:rsidRPr="006F1AC1">
        <w:rPr>
          <w:rFonts w:ascii="Times New Roman" w:hAnsi="Times New Roman" w:cs="Times New Roman"/>
          <w:sz w:val="24"/>
          <w:szCs w:val="24"/>
        </w:rPr>
        <w:t>mocracia representativa. S</w:t>
      </w:r>
      <w:r w:rsidR="00C54E60" w:rsidRPr="006F1AC1">
        <w:rPr>
          <w:rFonts w:ascii="Times New Roman" w:hAnsi="Times New Roman" w:cs="Times New Roman"/>
          <w:sz w:val="24"/>
          <w:szCs w:val="24"/>
        </w:rPr>
        <w:t>egundo Bobbio, a democracia direta</w:t>
      </w:r>
      <w:r w:rsidR="00C54E60" w:rsidRPr="006F1AC1">
        <w:rPr>
          <w:rStyle w:val="Refdenotaderodap"/>
          <w:rFonts w:ascii="Times New Roman" w:hAnsi="Times New Roman" w:cs="Times New Roman"/>
          <w:sz w:val="24"/>
          <w:szCs w:val="24"/>
        </w:rPr>
        <w:footnoteReference w:id="9"/>
      </w:r>
      <w:r w:rsidR="00C54E60" w:rsidRPr="006F1AC1">
        <w:rPr>
          <w:rFonts w:ascii="Times New Roman" w:hAnsi="Times New Roman" w:cs="Times New Roman"/>
          <w:sz w:val="24"/>
          <w:szCs w:val="24"/>
        </w:rPr>
        <w:t xml:space="preserve"> tornou-se impossível de ser viabilizada em sociedades numerosas e em territórios muito extensos – o que é justamente o caso do Brasil. Mas nos moldes brasileiros, os mandatos se tornaram imperativos, usando apenas uma roupagem de mandatos representativos.</w:t>
      </w:r>
      <w:r w:rsidR="001806A3" w:rsidRPr="006F1AC1">
        <w:rPr>
          <w:rFonts w:ascii="Times New Roman" w:hAnsi="Times New Roman" w:cs="Times New Roman"/>
          <w:sz w:val="24"/>
          <w:szCs w:val="24"/>
        </w:rPr>
        <w:t xml:space="preserve"> </w:t>
      </w:r>
      <w:r w:rsidRPr="006F1AC1">
        <w:rPr>
          <w:rFonts w:ascii="Times New Roman" w:hAnsi="Times New Roman" w:cs="Times New Roman"/>
          <w:sz w:val="24"/>
          <w:szCs w:val="24"/>
        </w:rPr>
        <w:t>Para</w:t>
      </w:r>
      <w:r w:rsidR="00DA4513" w:rsidRPr="006F1AC1">
        <w:rPr>
          <w:rFonts w:ascii="Times New Roman" w:hAnsi="Times New Roman" w:cs="Times New Roman"/>
          <w:sz w:val="24"/>
          <w:szCs w:val="24"/>
        </w:rPr>
        <w:t xml:space="preserve"> Bobbio (1997, p. 24)</w:t>
      </w:r>
      <w:r w:rsidR="004E4F5D" w:rsidRPr="006F1AC1">
        <w:rPr>
          <w:rFonts w:ascii="Times New Roman" w:hAnsi="Times New Roman" w:cs="Times New Roman"/>
          <w:sz w:val="24"/>
          <w:szCs w:val="24"/>
        </w:rPr>
        <w:t>:</w:t>
      </w:r>
    </w:p>
    <w:p w:rsidR="00C54E60" w:rsidRPr="006F1AC1" w:rsidRDefault="00C54E60" w:rsidP="001A3BB3">
      <w:pPr>
        <w:spacing w:after="100" w:afterAutospacing="1" w:line="240" w:lineRule="auto"/>
        <w:ind w:left="2268"/>
        <w:jc w:val="both"/>
        <w:rPr>
          <w:rFonts w:ascii="Times New Roman" w:hAnsi="Times New Roman" w:cs="Times New Roman"/>
          <w:sz w:val="20"/>
          <w:szCs w:val="20"/>
        </w:rPr>
      </w:pPr>
      <w:r w:rsidRPr="006F1AC1">
        <w:rPr>
          <w:rFonts w:ascii="Times New Roman" w:hAnsi="Times New Roman" w:cs="Times New Roman"/>
          <w:sz w:val="20"/>
          <w:szCs w:val="20"/>
        </w:rPr>
        <w:t xml:space="preserve">A democracia moderna, nascida como democracia representativa em contraposição à democracia dos antigos, deveria ser caracterizada pela representação política, isto é, por uma forma de representação na qual o representante, sendo chamado a perseguir os interesses da nação, não pode estar sujeito a um mandato vinculado. O princípio sobre o qual se funda a representação política é a antítese exata do princípio sobre o qual se funda a representação dos interesses, no qual o representante, devendo perseguir os interesses particulares do representado, está sujeito a um mandato vinculado (típico do contrato de direito privado que prevê a revogação por excesso de mandato). </w:t>
      </w:r>
    </w:p>
    <w:p w:rsidR="00C54E60" w:rsidRPr="006F1AC1" w:rsidRDefault="003E7B6C" w:rsidP="00740D7C">
      <w:pPr>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Um governo democrático deveria eliminar</w:t>
      </w:r>
      <w:r w:rsidR="00C54E60" w:rsidRPr="006F1AC1">
        <w:rPr>
          <w:rFonts w:ascii="Times New Roman" w:hAnsi="Times New Roman" w:cs="Times New Roman"/>
          <w:sz w:val="24"/>
          <w:szCs w:val="24"/>
        </w:rPr>
        <w:t xml:space="preserve"> o poder do mandato imperativo – </w:t>
      </w:r>
      <w:r w:rsidR="00BB6945" w:rsidRPr="006F1AC1">
        <w:rPr>
          <w:rFonts w:ascii="Times New Roman" w:hAnsi="Times New Roman" w:cs="Times New Roman"/>
          <w:sz w:val="24"/>
          <w:szCs w:val="24"/>
        </w:rPr>
        <w:t xml:space="preserve">que </w:t>
      </w:r>
      <w:r w:rsidR="00C54E60" w:rsidRPr="006F1AC1">
        <w:rPr>
          <w:rFonts w:ascii="Times New Roman" w:hAnsi="Times New Roman" w:cs="Times New Roman"/>
          <w:sz w:val="24"/>
          <w:szCs w:val="24"/>
        </w:rPr>
        <w:t>representa sempre os interesses particulares</w:t>
      </w:r>
      <w:r w:rsidR="005C68D1" w:rsidRPr="006F1AC1">
        <w:rPr>
          <w:rFonts w:ascii="Times New Roman" w:hAnsi="Times New Roman" w:cs="Times New Roman"/>
          <w:sz w:val="24"/>
          <w:szCs w:val="24"/>
        </w:rPr>
        <w:t xml:space="preserve"> –</w:t>
      </w:r>
      <w:r w:rsidR="005B3164" w:rsidRPr="006F1AC1">
        <w:rPr>
          <w:rFonts w:ascii="Times New Roman" w:hAnsi="Times New Roman" w:cs="Times New Roman"/>
          <w:sz w:val="24"/>
          <w:szCs w:val="24"/>
        </w:rPr>
        <w:t>,</w:t>
      </w:r>
      <w:r w:rsidR="00C54E60" w:rsidRPr="006F1AC1">
        <w:rPr>
          <w:rFonts w:ascii="Times New Roman" w:hAnsi="Times New Roman" w:cs="Times New Roman"/>
          <w:sz w:val="24"/>
          <w:szCs w:val="24"/>
        </w:rPr>
        <w:t xml:space="preserve"> </w:t>
      </w:r>
      <w:r w:rsidR="005B3164" w:rsidRPr="006F1AC1">
        <w:rPr>
          <w:rFonts w:ascii="Times New Roman" w:hAnsi="Times New Roman" w:cs="Times New Roman"/>
          <w:sz w:val="24"/>
          <w:szCs w:val="24"/>
        </w:rPr>
        <w:t xml:space="preserve">e </w:t>
      </w:r>
      <w:r w:rsidR="00C54E60" w:rsidRPr="006F1AC1">
        <w:rPr>
          <w:rFonts w:ascii="Times New Roman" w:hAnsi="Times New Roman" w:cs="Times New Roman"/>
          <w:sz w:val="24"/>
          <w:szCs w:val="24"/>
        </w:rPr>
        <w:t>o poder das relações oligárquicas – interesses de grupos familiares</w:t>
      </w:r>
      <w:r w:rsidR="005C68D1" w:rsidRPr="006F1AC1">
        <w:rPr>
          <w:rFonts w:ascii="Times New Roman" w:hAnsi="Times New Roman" w:cs="Times New Roman"/>
          <w:sz w:val="24"/>
          <w:szCs w:val="24"/>
        </w:rPr>
        <w:t xml:space="preserve"> –</w:t>
      </w:r>
      <w:r w:rsidR="00C54E60" w:rsidRPr="006F1AC1">
        <w:rPr>
          <w:rFonts w:ascii="Times New Roman" w:hAnsi="Times New Roman" w:cs="Times New Roman"/>
          <w:sz w:val="24"/>
          <w:szCs w:val="24"/>
        </w:rPr>
        <w:t xml:space="preserve"> </w:t>
      </w:r>
      <w:r w:rsidR="00D052A3" w:rsidRPr="006F1AC1">
        <w:rPr>
          <w:rFonts w:ascii="Times New Roman" w:hAnsi="Times New Roman" w:cs="Times New Roman"/>
          <w:sz w:val="24"/>
          <w:szCs w:val="24"/>
        </w:rPr>
        <w:t>e, portanto, não o eliminando</w:t>
      </w:r>
      <w:r w:rsidR="005B3164" w:rsidRPr="006F1AC1">
        <w:rPr>
          <w:rFonts w:ascii="Times New Roman" w:hAnsi="Times New Roman" w:cs="Times New Roman"/>
          <w:sz w:val="24"/>
          <w:szCs w:val="24"/>
        </w:rPr>
        <w:t xml:space="preserve">, </w:t>
      </w:r>
      <w:r w:rsidR="00D052A3" w:rsidRPr="006F1AC1">
        <w:rPr>
          <w:rFonts w:ascii="Times New Roman" w:hAnsi="Times New Roman" w:cs="Times New Roman"/>
          <w:sz w:val="24"/>
          <w:szCs w:val="24"/>
        </w:rPr>
        <w:t xml:space="preserve">a democracia não consegue </w:t>
      </w:r>
      <w:r w:rsidR="005B3164" w:rsidRPr="006F1AC1">
        <w:rPr>
          <w:rFonts w:ascii="Times New Roman" w:hAnsi="Times New Roman" w:cs="Times New Roman"/>
          <w:sz w:val="24"/>
          <w:szCs w:val="24"/>
        </w:rPr>
        <w:t>ser o poder exercido pela população e para ela</w:t>
      </w:r>
      <w:r w:rsidR="00D052A3" w:rsidRPr="006F1AC1">
        <w:rPr>
          <w:rFonts w:ascii="Times New Roman" w:hAnsi="Times New Roman" w:cs="Times New Roman"/>
          <w:sz w:val="24"/>
          <w:szCs w:val="24"/>
        </w:rPr>
        <w:t xml:space="preserve"> por meio do mandato representativo</w:t>
      </w:r>
      <w:r w:rsidR="005B3164" w:rsidRPr="006F1AC1">
        <w:rPr>
          <w:rFonts w:ascii="Times New Roman" w:hAnsi="Times New Roman" w:cs="Times New Roman"/>
          <w:sz w:val="24"/>
          <w:szCs w:val="24"/>
        </w:rPr>
        <w:t>,</w:t>
      </w:r>
      <w:r w:rsidR="00C54E60" w:rsidRPr="006F1AC1">
        <w:rPr>
          <w:rFonts w:ascii="Times New Roman" w:hAnsi="Times New Roman" w:cs="Times New Roman"/>
          <w:sz w:val="24"/>
          <w:szCs w:val="24"/>
        </w:rPr>
        <w:t xml:space="preserve"> não </w:t>
      </w:r>
      <w:r w:rsidR="005B3164" w:rsidRPr="006F1AC1">
        <w:rPr>
          <w:rFonts w:ascii="Times New Roman" w:hAnsi="Times New Roman" w:cs="Times New Roman"/>
          <w:sz w:val="24"/>
          <w:szCs w:val="24"/>
        </w:rPr>
        <w:t xml:space="preserve">promovendo, portanto, uma </w:t>
      </w:r>
      <w:r w:rsidR="00C54E60" w:rsidRPr="006F1AC1">
        <w:rPr>
          <w:rFonts w:ascii="Times New Roman" w:hAnsi="Times New Roman" w:cs="Times New Roman"/>
          <w:sz w:val="24"/>
          <w:szCs w:val="24"/>
        </w:rPr>
        <w:t>educa</w:t>
      </w:r>
      <w:r w:rsidR="005B3164" w:rsidRPr="006F1AC1">
        <w:rPr>
          <w:rFonts w:ascii="Times New Roman" w:hAnsi="Times New Roman" w:cs="Times New Roman"/>
          <w:sz w:val="24"/>
          <w:szCs w:val="24"/>
        </w:rPr>
        <w:t>ção</w:t>
      </w:r>
      <w:r w:rsidR="00C54E60" w:rsidRPr="006F1AC1">
        <w:rPr>
          <w:rFonts w:ascii="Times New Roman" w:hAnsi="Times New Roman" w:cs="Times New Roman"/>
          <w:sz w:val="24"/>
          <w:szCs w:val="24"/>
        </w:rPr>
        <w:t xml:space="preserve"> para a cidadania</w:t>
      </w:r>
      <w:r w:rsidR="00740D7C" w:rsidRPr="006F1AC1">
        <w:rPr>
          <w:rFonts w:ascii="Times New Roman" w:hAnsi="Times New Roman" w:cs="Times New Roman"/>
          <w:sz w:val="24"/>
          <w:szCs w:val="24"/>
        </w:rPr>
        <w:t>.</w:t>
      </w:r>
      <w:r w:rsidR="00D052A3" w:rsidRPr="006F1AC1">
        <w:rPr>
          <w:rFonts w:ascii="Times New Roman" w:hAnsi="Times New Roman" w:cs="Times New Roman"/>
          <w:sz w:val="24"/>
          <w:szCs w:val="24"/>
        </w:rPr>
        <w:t xml:space="preserve"> </w:t>
      </w:r>
      <w:r w:rsidR="00740D7C" w:rsidRPr="006F1AC1">
        <w:rPr>
          <w:rFonts w:ascii="Times New Roman" w:hAnsi="Times New Roman" w:cs="Times New Roman"/>
          <w:sz w:val="24"/>
          <w:szCs w:val="24"/>
        </w:rPr>
        <w:t>M</w:t>
      </w:r>
      <w:r w:rsidR="006707DE" w:rsidRPr="006F1AC1">
        <w:rPr>
          <w:rFonts w:ascii="Times New Roman" w:hAnsi="Times New Roman" w:cs="Times New Roman"/>
          <w:sz w:val="24"/>
          <w:szCs w:val="24"/>
        </w:rPr>
        <w:t>elhor</w:t>
      </w:r>
      <w:r w:rsidR="005B3164" w:rsidRPr="006F1AC1">
        <w:rPr>
          <w:rFonts w:ascii="Times New Roman" w:hAnsi="Times New Roman" w:cs="Times New Roman"/>
          <w:sz w:val="24"/>
          <w:szCs w:val="24"/>
        </w:rPr>
        <w:t xml:space="preserve"> dizendo, o mandato imperativo inviabiliza a percepção d</w:t>
      </w:r>
      <w:r w:rsidR="006707DE" w:rsidRPr="006F1AC1">
        <w:rPr>
          <w:rFonts w:ascii="Times New Roman" w:hAnsi="Times New Roman" w:cs="Times New Roman"/>
          <w:sz w:val="24"/>
          <w:szCs w:val="24"/>
        </w:rPr>
        <w:t>o povo enquanto cidadão, não permite</w:t>
      </w:r>
      <w:r w:rsidR="005B3164" w:rsidRPr="006F1AC1">
        <w:rPr>
          <w:rFonts w:ascii="Times New Roman" w:hAnsi="Times New Roman" w:cs="Times New Roman"/>
          <w:sz w:val="24"/>
          <w:szCs w:val="24"/>
        </w:rPr>
        <w:t xml:space="preserve"> perceber que tal mandato transforma seus direitos em</w:t>
      </w:r>
      <w:r w:rsidR="00EA4CF7" w:rsidRPr="006F1AC1">
        <w:rPr>
          <w:rFonts w:ascii="Times New Roman" w:hAnsi="Times New Roman" w:cs="Times New Roman"/>
          <w:sz w:val="24"/>
          <w:szCs w:val="24"/>
        </w:rPr>
        <w:t xml:space="preserve"> práticas assistencialistas</w:t>
      </w:r>
      <w:r w:rsidR="005B3164" w:rsidRPr="006F1AC1">
        <w:rPr>
          <w:rFonts w:ascii="Times New Roman" w:hAnsi="Times New Roman" w:cs="Times New Roman"/>
          <w:sz w:val="24"/>
          <w:szCs w:val="24"/>
        </w:rPr>
        <w:t xml:space="preserve">, </w:t>
      </w:r>
      <w:r w:rsidR="00D052A3" w:rsidRPr="006F1AC1">
        <w:rPr>
          <w:rFonts w:ascii="Times New Roman" w:hAnsi="Times New Roman" w:cs="Times New Roman"/>
          <w:sz w:val="24"/>
          <w:szCs w:val="24"/>
        </w:rPr>
        <w:t>condicionando</w:t>
      </w:r>
      <w:r w:rsidR="005B3164" w:rsidRPr="006F1AC1">
        <w:rPr>
          <w:rFonts w:ascii="Times New Roman" w:hAnsi="Times New Roman" w:cs="Times New Roman"/>
          <w:sz w:val="24"/>
          <w:szCs w:val="24"/>
        </w:rPr>
        <w:t xml:space="preserve"> os direitos em privilégios</w:t>
      </w:r>
      <w:r w:rsidR="00C54E60" w:rsidRPr="006F1AC1">
        <w:rPr>
          <w:rFonts w:ascii="Times New Roman" w:hAnsi="Times New Roman" w:cs="Times New Roman"/>
          <w:sz w:val="24"/>
          <w:szCs w:val="24"/>
        </w:rPr>
        <w:t>. Mas como Bobbio afirmou, também concordamos que é preferível viver a pior das democracias, do que viver na melhor das ditaduras</w:t>
      </w:r>
      <w:r w:rsidR="005B3164" w:rsidRPr="006F1AC1">
        <w:rPr>
          <w:rFonts w:ascii="Times New Roman" w:hAnsi="Times New Roman" w:cs="Times New Roman"/>
          <w:sz w:val="24"/>
          <w:szCs w:val="24"/>
        </w:rPr>
        <w:t xml:space="preserve"> (1997, p. 74)</w:t>
      </w:r>
      <w:r w:rsidR="00C54E60" w:rsidRPr="006F1AC1">
        <w:rPr>
          <w:rFonts w:ascii="Times New Roman" w:hAnsi="Times New Roman" w:cs="Times New Roman"/>
          <w:sz w:val="24"/>
          <w:szCs w:val="24"/>
        </w:rPr>
        <w:t>.</w:t>
      </w:r>
    </w:p>
    <w:p w:rsidR="00C54E60" w:rsidRPr="006F1AC1" w:rsidRDefault="00C54E60" w:rsidP="001A3BB3">
      <w:pPr>
        <w:spacing w:after="100" w:afterAutospacing="1" w:line="360" w:lineRule="auto"/>
        <w:ind w:firstLine="567"/>
        <w:jc w:val="both"/>
        <w:rPr>
          <w:rFonts w:ascii="Times New Roman" w:hAnsi="Times New Roman"/>
          <w:sz w:val="24"/>
          <w:szCs w:val="24"/>
        </w:rPr>
      </w:pPr>
      <w:r w:rsidRPr="006F1AC1">
        <w:rPr>
          <w:rFonts w:ascii="Times New Roman" w:hAnsi="Times New Roman"/>
          <w:sz w:val="24"/>
          <w:szCs w:val="24"/>
        </w:rPr>
        <w:t xml:space="preserve">Não se faz menos necessário frisar que essas transformações políticas de um estado ditatorial para um estado democrático se fez do urbano para o rural (como também no sentido geográfico do litoral ao sertão), e de forma lenta e gradativa. Se na cidade o poder dos coronéis de outrora já não tinha peso significativo que fizesse mudar os rumos eleitorais, no campo a situação ainda encontrava-se parecida com as da década de 20 de 30, não mudara muita coisa, e os trabalhadores em sua maioria analfabetos e habituados a sempre votar no proprietário da terra ou naquele indicado por ele, aos poucos é que descobriam o que seria o voto com significação política, nos termos ideológicos demoraria um pouco mais. No entanto </w:t>
      </w:r>
      <w:r w:rsidRPr="006F1AC1">
        <w:rPr>
          <w:rFonts w:ascii="Times New Roman" w:hAnsi="Times New Roman"/>
          <w:sz w:val="24"/>
          <w:szCs w:val="24"/>
        </w:rPr>
        <w:lastRenderedPageBreak/>
        <w:t>o próprio ato de fazer o eleitor alistar-se e votar contribuiriam para tal importância do voto.</w:t>
      </w:r>
      <w:r w:rsidR="00A40AF4" w:rsidRPr="006F1AC1">
        <w:rPr>
          <w:rFonts w:ascii="Times New Roman" w:hAnsi="Times New Roman"/>
          <w:sz w:val="24"/>
          <w:szCs w:val="24"/>
        </w:rPr>
        <w:t xml:space="preserve"> Segundo Carvalho (2003, p. 114, grifo nosso), podemos entender tal dificuldade em estabelecer um período que verdadeiramente fosse democrático ao ver que na construção dele, nem todos estavam incluídos, ou seja:</w:t>
      </w:r>
    </w:p>
    <w:p w:rsidR="00740D7C" w:rsidRPr="006F1AC1" w:rsidRDefault="00A40AF4" w:rsidP="00740D7C">
      <w:pPr>
        <w:spacing w:after="100" w:afterAutospacing="1" w:line="240" w:lineRule="auto"/>
        <w:ind w:left="2268"/>
        <w:jc w:val="both"/>
        <w:rPr>
          <w:rFonts w:ascii="Times New Roman" w:hAnsi="Times New Roman"/>
          <w:sz w:val="20"/>
          <w:szCs w:val="20"/>
        </w:rPr>
      </w:pPr>
      <w:r w:rsidRPr="006F1AC1">
        <w:rPr>
          <w:rFonts w:ascii="Times New Roman" w:hAnsi="Times New Roman"/>
          <w:sz w:val="20"/>
          <w:szCs w:val="20"/>
        </w:rPr>
        <w:t>Ficavam de fora também os trabalhadores rurais, que na época ainda eram maioria. Tratava-se, portanto, de uma concepção da política social como privilégio e não como direito. Se ela fosse concebida como direito, deveria beneficiar a todos e da mesma maneira. [Ou seja,] uma cidadania limitada por restrições políticas.</w:t>
      </w:r>
    </w:p>
    <w:p w:rsidR="00740D7C" w:rsidRPr="006F1AC1" w:rsidRDefault="00740D7C" w:rsidP="00740D7C">
      <w:pPr>
        <w:spacing w:after="0" w:line="360" w:lineRule="auto"/>
        <w:ind w:firstLine="567"/>
        <w:jc w:val="both"/>
        <w:rPr>
          <w:rFonts w:ascii="Times New Roman" w:hAnsi="Times New Roman"/>
          <w:sz w:val="24"/>
          <w:szCs w:val="24"/>
        </w:rPr>
      </w:pPr>
      <w:r w:rsidRPr="006F1AC1">
        <w:rPr>
          <w:rFonts w:ascii="Times New Roman" w:hAnsi="Times New Roman" w:cs="Times New Roman"/>
          <w:sz w:val="24"/>
          <w:szCs w:val="24"/>
        </w:rPr>
        <w:t xml:space="preserve">Pensar democracia nesse período é também dialogar com a formação político/partidária paraibana. Encontramos vários aspectos de práticas políticas que podemos caracterizar como sistemas considerados patronais, e que a partir ou por meio deles, o sistema partidário paraibano foi </w:t>
      </w:r>
      <w:proofErr w:type="spellStart"/>
      <w:r w:rsidRPr="006F1AC1">
        <w:rPr>
          <w:rFonts w:ascii="Times New Roman" w:hAnsi="Times New Roman" w:cs="Times New Roman"/>
          <w:sz w:val="24"/>
          <w:szCs w:val="24"/>
        </w:rPr>
        <w:t>oligarquicamente</w:t>
      </w:r>
      <w:proofErr w:type="spellEnd"/>
      <w:r w:rsidRPr="006F1AC1">
        <w:rPr>
          <w:rFonts w:ascii="Times New Roman" w:hAnsi="Times New Roman" w:cs="Times New Roman"/>
          <w:sz w:val="24"/>
          <w:szCs w:val="24"/>
        </w:rPr>
        <w:t xml:space="preserve"> formado. Práticas estas que encontramos dentro do próprio coronelismo, uma hierarquização do poder sobre os subalternos. A política paraibana foi construída em cima dessa posse e desse comando das famílias influentes como afirma Monique Cittadino (1998).</w:t>
      </w:r>
    </w:p>
    <w:p w:rsidR="00A40AF4" w:rsidRPr="006F1AC1" w:rsidRDefault="00A40AF4" w:rsidP="001A3BB3">
      <w:pPr>
        <w:spacing w:after="100" w:afterAutospacing="1" w:line="360" w:lineRule="auto"/>
        <w:ind w:firstLine="567"/>
        <w:jc w:val="both"/>
        <w:rPr>
          <w:rFonts w:ascii="Times New Roman" w:hAnsi="Times New Roman"/>
          <w:sz w:val="24"/>
          <w:szCs w:val="24"/>
        </w:rPr>
      </w:pPr>
      <w:r w:rsidRPr="006F1AC1">
        <w:rPr>
          <w:rFonts w:ascii="Times New Roman" w:hAnsi="Times New Roman"/>
          <w:sz w:val="24"/>
          <w:szCs w:val="24"/>
        </w:rPr>
        <w:t xml:space="preserve">No processo eleitoral também temos divergências enquanto a uma vigência democrática. O que há é uma imbricação de práticas que ora pendem ao coronelismo e ora a uma possível democracia. </w:t>
      </w:r>
      <w:proofErr w:type="spellStart"/>
      <w:r w:rsidRPr="006F1AC1">
        <w:rPr>
          <w:rFonts w:ascii="Times New Roman" w:hAnsi="Times New Roman"/>
          <w:sz w:val="24"/>
          <w:szCs w:val="24"/>
        </w:rPr>
        <w:t>Blondel</w:t>
      </w:r>
      <w:proofErr w:type="spellEnd"/>
      <w:r w:rsidRPr="006F1AC1">
        <w:rPr>
          <w:rFonts w:ascii="Times New Roman" w:hAnsi="Times New Roman"/>
          <w:sz w:val="24"/>
          <w:szCs w:val="24"/>
        </w:rPr>
        <w:t xml:space="preserve"> (</w:t>
      </w:r>
      <w:r w:rsidR="001806A3" w:rsidRPr="006F1AC1">
        <w:rPr>
          <w:rFonts w:ascii="Times New Roman" w:hAnsi="Times New Roman"/>
          <w:sz w:val="24"/>
          <w:szCs w:val="24"/>
        </w:rPr>
        <w:t>1994</w:t>
      </w:r>
      <w:r w:rsidRPr="006F1AC1">
        <w:rPr>
          <w:rFonts w:ascii="Times New Roman" w:hAnsi="Times New Roman"/>
          <w:sz w:val="24"/>
          <w:szCs w:val="24"/>
        </w:rPr>
        <w:t>, p. 100)</w:t>
      </w:r>
      <w:r w:rsidR="001806A3" w:rsidRPr="006F1AC1">
        <w:rPr>
          <w:rFonts w:ascii="Times New Roman" w:hAnsi="Times New Roman"/>
          <w:sz w:val="24"/>
          <w:szCs w:val="24"/>
        </w:rPr>
        <w:t xml:space="preserve"> nos diz que:</w:t>
      </w:r>
    </w:p>
    <w:p w:rsidR="00C54E60" w:rsidRPr="006F1AC1" w:rsidRDefault="00C54E60" w:rsidP="001A3BB3">
      <w:pPr>
        <w:spacing w:after="100" w:afterAutospacing="1" w:line="240" w:lineRule="auto"/>
        <w:ind w:left="2268"/>
        <w:jc w:val="both"/>
        <w:rPr>
          <w:rFonts w:ascii="Times New Roman" w:hAnsi="Times New Roman"/>
          <w:sz w:val="20"/>
          <w:szCs w:val="20"/>
        </w:rPr>
      </w:pPr>
      <w:r w:rsidRPr="006F1AC1">
        <w:rPr>
          <w:rFonts w:ascii="Times New Roman" w:hAnsi="Times New Roman"/>
          <w:sz w:val="20"/>
          <w:szCs w:val="20"/>
        </w:rPr>
        <w:t>A eleição, apesar de suas características um tanto falseadas, é uma eleição de verdade. Certamente o eleitor é guiado. Deve sê-lo, porque sozinho não pode alistar-se nem votar. O “chefe político” o auxilia; em seu proveito, é claro, mas contribui também, por isso mesmo, para desenvolve</w:t>
      </w:r>
      <w:r w:rsidR="00622BDB" w:rsidRPr="006F1AC1">
        <w:rPr>
          <w:rFonts w:ascii="Times New Roman" w:hAnsi="Times New Roman"/>
          <w:sz w:val="20"/>
          <w:szCs w:val="20"/>
        </w:rPr>
        <w:t>r nele uma consciência política</w:t>
      </w:r>
      <w:r w:rsidR="00A40AF4" w:rsidRPr="006F1AC1">
        <w:rPr>
          <w:rFonts w:ascii="Times New Roman" w:hAnsi="Times New Roman"/>
          <w:sz w:val="20"/>
          <w:szCs w:val="20"/>
        </w:rPr>
        <w:t>.</w:t>
      </w:r>
    </w:p>
    <w:p w:rsidR="006F1AC1" w:rsidRPr="006F1AC1" w:rsidRDefault="00C54E60" w:rsidP="006F1AC1">
      <w:pPr>
        <w:spacing w:line="360" w:lineRule="auto"/>
        <w:ind w:firstLine="567"/>
        <w:jc w:val="both"/>
        <w:rPr>
          <w:rFonts w:ascii="Times New Roman" w:hAnsi="Times New Roman"/>
          <w:sz w:val="24"/>
          <w:szCs w:val="24"/>
        </w:rPr>
      </w:pPr>
      <w:r w:rsidRPr="006F1AC1">
        <w:rPr>
          <w:rFonts w:ascii="Times New Roman" w:hAnsi="Times New Roman"/>
          <w:sz w:val="24"/>
          <w:szCs w:val="24"/>
        </w:rPr>
        <w:t xml:space="preserve">Entretanto, frisar apenas que no campo o trabalhador rural não tinha consciência de sua condição política é esquecer a luta dos camponeses ao fim da década de 1950. </w:t>
      </w:r>
      <w:r w:rsidR="00740D7C" w:rsidRPr="006F1AC1">
        <w:rPr>
          <w:rFonts w:ascii="Times New Roman" w:hAnsi="Times New Roman"/>
          <w:sz w:val="24"/>
          <w:szCs w:val="24"/>
        </w:rPr>
        <w:t>A questão aqui é perceber</w:t>
      </w:r>
      <w:r w:rsidRPr="006F1AC1">
        <w:rPr>
          <w:rFonts w:ascii="Times New Roman" w:hAnsi="Times New Roman"/>
          <w:sz w:val="24"/>
          <w:szCs w:val="24"/>
        </w:rPr>
        <w:t xml:space="preserve"> q</w:t>
      </w:r>
      <w:r w:rsidR="00740D7C" w:rsidRPr="006F1AC1">
        <w:rPr>
          <w:rFonts w:ascii="Times New Roman" w:hAnsi="Times New Roman"/>
          <w:sz w:val="24"/>
          <w:szCs w:val="24"/>
        </w:rPr>
        <w:t>ue a partir dessa organização, verificamos</w:t>
      </w:r>
      <w:r w:rsidRPr="006F1AC1">
        <w:rPr>
          <w:rFonts w:ascii="Times New Roman" w:hAnsi="Times New Roman"/>
          <w:sz w:val="24"/>
          <w:szCs w:val="24"/>
        </w:rPr>
        <w:t xml:space="preserve"> com mais clareza a não submissão de uma parte considerável do setor rural quer seja ao coronel, ao mandatário, ao dono da terra, a</w:t>
      </w:r>
      <w:r w:rsidR="00740D7C" w:rsidRPr="006F1AC1">
        <w:rPr>
          <w:rFonts w:ascii="Times New Roman" w:hAnsi="Times New Roman"/>
          <w:sz w:val="24"/>
          <w:szCs w:val="24"/>
        </w:rPr>
        <w:t>o latifundiário. Em tais aspectos,</w:t>
      </w:r>
      <w:r w:rsidRPr="006F1AC1">
        <w:rPr>
          <w:rFonts w:ascii="Times New Roman" w:hAnsi="Times New Roman"/>
          <w:sz w:val="24"/>
          <w:szCs w:val="24"/>
        </w:rPr>
        <w:t xml:space="preserve"> concordamos com Delgado </w:t>
      </w:r>
      <w:r w:rsidR="00740D7C" w:rsidRPr="006F1AC1">
        <w:rPr>
          <w:rFonts w:ascii="Times New Roman" w:hAnsi="Times New Roman"/>
          <w:sz w:val="24"/>
          <w:szCs w:val="24"/>
        </w:rPr>
        <w:t>ao dizer</w:t>
      </w:r>
      <w:r w:rsidRPr="006F1AC1">
        <w:rPr>
          <w:rFonts w:ascii="Times New Roman" w:hAnsi="Times New Roman"/>
          <w:sz w:val="24"/>
          <w:szCs w:val="24"/>
        </w:rPr>
        <w:t xml:space="preserve"> que a democracia política e eleitoral não foi meramente ensaiad</w:t>
      </w:r>
      <w:r w:rsidR="006F1AC1" w:rsidRPr="006F1AC1">
        <w:rPr>
          <w:rFonts w:ascii="Times New Roman" w:hAnsi="Times New Roman"/>
          <w:sz w:val="24"/>
          <w:szCs w:val="24"/>
        </w:rPr>
        <w:t xml:space="preserve">a, mas praticada (2013, p. 152), mas com restrições, pois segundo </w:t>
      </w:r>
      <w:proofErr w:type="spellStart"/>
      <w:r w:rsidR="006F1AC1" w:rsidRPr="006F1AC1">
        <w:rPr>
          <w:rFonts w:ascii="Times New Roman" w:hAnsi="Times New Roman"/>
          <w:sz w:val="24"/>
          <w:szCs w:val="24"/>
        </w:rPr>
        <w:t>Blondel</w:t>
      </w:r>
      <w:proofErr w:type="spellEnd"/>
      <w:r w:rsidR="006F1AC1" w:rsidRPr="006F1AC1">
        <w:rPr>
          <w:rFonts w:ascii="Times New Roman" w:hAnsi="Times New Roman"/>
          <w:sz w:val="24"/>
          <w:szCs w:val="24"/>
        </w:rPr>
        <w:t xml:space="preserve"> (1994, p. 22):</w:t>
      </w:r>
    </w:p>
    <w:p w:rsidR="00C54E60" w:rsidRPr="006F1AC1" w:rsidRDefault="006F1AC1" w:rsidP="006F1AC1">
      <w:pPr>
        <w:spacing w:after="100" w:afterAutospacing="1" w:line="240" w:lineRule="auto"/>
        <w:ind w:left="2268"/>
        <w:jc w:val="both"/>
        <w:rPr>
          <w:rFonts w:ascii="Times New Roman" w:hAnsi="Times New Roman"/>
          <w:sz w:val="24"/>
          <w:szCs w:val="24"/>
        </w:rPr>
      </w:pPr>
      <w:r w:rsidRPr="006F1AC1">
        <w:rPr>
          <w:rFonts w:ascii="Times New Roman" w:hAnsi="Times New Roman"/>
          <w:sz w:val="20"/>
          <w:szCs w:val="20"/>
        </w:rPr>
        <w:t>O sistema constitucional permanecia, pois, quase o mesmo. Mas seu modo de aplicação tornou-se muito diferente, porque o espírito público havia mudado e porque, a partir de 1945, bem mais ainda que em 1933 e 1934, podia dizer-se que as eleições eram verdadeiras. Não se pôde eliminar ainda toda a fraude. Mas a fraude não era mais, como no tempo da República Velha, o elemento normal do voto.</w:t>
      </w:r>
    </w:p>
    <w:p w:rsidR="00DA4513" w:rsidRPr="006F1AC1" w:rsidRDefault="00C54E60" w:rsidP="006F1AC1">
      <w:pPr>
        <w:spacing w:after="100" w:afterAutospacing="1" w:line="360" w:lineRule="auto"/>
        <w:ind w:firstLine="567"/>
        <w:jc w:val="both"/>
        <w:rPr>
          <w:rFonts w:ascii="Times New Roman" w:hAnsi="Times New Roman"/>
          <w:sz w:val="24"/>
          <w:szCs w:val="24"/>
        </w:rPr>
      </w:pPr>
      <w:r w:rsidRPr="006F1AC1">
        <w:rPr>
          <w:rFonts w:ascii="Times New Roman" w:hAnsi="Times New Roman"/>
          <w:sz w:val="24"/>
          <w:szCs w:val="24"/>
        </w:rPr>
        <w:t>Sabemos que no processo histórico as transformações não ocorrem corriqueiramente, e para que essa ruptura em grau muito maior fosse estabele</w:t>
      </w:r>
      <w:r w:rsidR="006F1AC1" w:rsidRPr="006F1AC1">
        <w:rPr>
          <w:rFonts w:ascii="Times New Roman" w:hAnsi="Times New Roman"/>
          <w:sz w:val="24"/>
          <w:szCs w:val="24"/>
        </w:rPr>
        <w:t>cida pelos trabalhadores rurais (</w:t>
      </w:r>
      <w:r w:rsidRPr="006F1AC1">
        <w:rPr>
          <w:rFonts w:ascii="Times New Roman" w:hAnsi="Times New Roman"/>
          <w:sz w:val="24"/>
          <w:szCs w:val="24"/>
        </w:rPr>
        <w:t xml:space="preserve">em </w:t>
      </w:r>
      <w:r w:rsidRPr="006F1AC1">
        <w:rPr>
          <w:rFonts w:ascii="Times New Roman" w:hAnsi="Times New Roman"/>
          <w:sz w:val="24"/>
          <w:szCs w:val="24"/>
        </w:rPr>
        <w:lastRenderedPageBreak/>
        <w:t>não baixar mais a cabeça ao coronel para tudo ou quase</w:t>
      </w:r>
      <w:r w:rsidR="00740D7C" w:rsidRPr="006F1AC1">
        <w:rPr>
          <w:rFonts w:ascii="Times New Roman" w:hAnsi="Times New Roman"/>
          <w:sz w:val="24"/>
          <w:szCs w:val="24"/>
        </w:rPr>
        <w:t xml:space="preserve"> tudo que lhes eram imposto</w:t>
      </w:r>
      <w:r w:rsidR="006F1AC1" w:rsidRPr="006F1AC1">
        <w:rPr>
          <w:rFonts w:ascii="Times New Roman" w:hAnsi="Times New Roman"/>
          <w:sz w:val="24"/>
          <w:szCs w:val="24"/>
        </w:rPr>
        <w:t>)</w:t>
      </w:r>
      <w:r w:rsidR="00740D7C" w:rsidRPr="006F1AC1">
        <w:rPr>
          <w:rFonts w:ascii="Times New Roman" w:hAnsi="Times New Roman"/>
          <w:sz w:val="24"/>
          <w:szCs w:val="24"/>
        </w:rPr>
        <w:t>, proporcionou como res</w:t>
      </w:r>
      <w:r w:rsidR="006F1AC1" w:rsidRPr="006F1AC1">
        <w:rPr>
          <w:rFonts w:ascii="Times New Roman" w:hAnsi="Times New Roman"/>
          <w:sz w:val="24"/>
          <w:szCs w:val="24"/>
        </w:rPr>
        <w:t xml:space="preserve">ultado </w:t>
      </w:r>
      <w:r w:rsidR="00740D7C" w:rsidRPr="006F1AC1">
        <w:rPr>
          <w:rFonts w:ascii="Times New Roman" w:hAnsi="Times New Roman"/>
          <w:sz w:val="24"/>
          <w:szCs w:val="24"/>
        </w:rPr>
        <w:t>a</w:t>
      </w:r>
      <w:r w:rsidRPr="006F1AC1">
        <w:rPr>
          <w:rFonts w:ascii="Times New Roman" w:hAnsi="Times New Roman"/>
          <w:sz w:val="24"/>
          <w:szCs w:val="24"/>
        </w:rPr>
        <w:t xml:space="preserve"> quebra gradativa do pod</w:t>
      </w:r>
      <w:r w:rsidR="00740D7C" w:rsidRPr="006F1AC1">
        <w:rPr>
          <w:rFonts w:ascii="Times New Roman" w:hAnsi="Times New Roman"/>
          <w:sz w:val="24"/>
          <w:szCs w:val="24"/>
        </w:rPr>
        <w:t>er coronelista/oligárquico, possibilitando</w:t>
      </w:r>
      <w:r w:rsidR="006F1AC1" w:rsidRPr="006F1AC1">
        <w:rPr>
          <w:rFonts w:ascii="Times New Roman" w:hAnsi="Times New Roman"/>
          <w:sz w:val="24"/>
          <w:szCs w:val="24"/>
        </w:rPr>
        <w:t xml:space="preserve"> o surgimento de uma </w:t>
      </w:r>
      <w:r w:rsidRPr="006F1AC1">
        <w:rPr>
          <w:rFonts w:ascii="Times New Roman" w:hAnsi="Times New Roman"/>
          <w:sz w:val="24"/>
          <w:szCs w:val="24"/>
        </w:rPr>
        <w:t>sociedade que estava se denominando democrática. E como toda ação produz uma reação, o golpe de 1964 ocorrera como resposta a essa ruptura sintomática que se não pôs fim as práticas coronelistas e oligárquicas como um todo, mas pôs fim a hegemonia absoluta de um sistema que não considerava a população para além do cabresto.</w:t>
      </w:r>
    </w:p>
    <w:p w:rsidR="00DD63FD" w:rsidRPr="006F1AC1" w:rsidRDefault="001806A3" w:rsidP="001A3BB3">
      <w:pPr>
        <w:autoSpaceDE w:val="0"/>
        <w:autoSpaceDN w:val="0"/>
        <w:adjustRightInd w:val="0"/>
        <w:spacing w:after="100" w:afterAutospacing="1" w:line="360" w:lineRule="auto"/>
        <w:jc w:val="both"/>
        <w:rPr>
          <w:rFonts w:ascii="Times New Roman" w:hAnsi="Times New Roman" w:cs="Times New Roman"/>
          <w:b/>
          <w:sz w:val="24"/>
          <w:szCs w:val="24"/>
        </w:rPr>
      </w:pPr>
      <w:r w:rsidRPr="006F1AC1">
        <w:rPr>
          <w:rFonts w:ascii="Times New Roman" w:hAnsi="Times New Roman" w:cs="Times New Roman"/>
          <w:b/>
          <w:sz w:val="24"/>
          <w:szCs w:val="24"/>
        </w:rPr>
        <w:t>Considerações Finais</w:t>
      </w:r>
    </w:p>
    <w:p w:rsidR="0054684B" w:rsidRPr="006F1AC1" w:rsidRDefault="0054684B" w:rsidP="0054684B">
      <w:pPr>
        <w:autoSpaceDE w:val="0"/>
        <w:autoSpaceDN w:val="0"/>
        <w:adjustRightInd w:val="0"/>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Perceber as práticas autoritárias e democráticas durante o período proposto</w:t>
      </w:r>
      <w:r w:rsidR="00B95DFB" w:rsidRPr="006F1AC1">
        <w:rPr>
          <w:rFonts w:ascii="Times New Roman" w:hAnsi="Times New Roman" w:cs="Times New Roman"/>
          <w:sz w:val="24"/>
          <w:szCs w:val="24"/>
        </w:rPr>
        <w:t xml:space="preserve"> neste trabalho nos faz auferir</w:t>
      </w:r>
      <w:r w:rsidRPr="006F1AC1">
        <w:rPr>
          <w:rFonts w:ascii="Times New Roman" w:hAnsi="Times New Roman" w:cs="Times New Roman"/>
          <w:sz w:val="24"/>
          <w:szCs w:val="24"/>
        </w:rPr>
        <w:t xml:space="preserve"> como o processo de construção e transformação de nosso país, principalmente no âmbito da política</w:t>
      </w:r>
      <w:r w:rsidR="00B95DFB" w:rsidRPr="006F1AC1">
        <w:rPr>
          <w:rFonts w:ascii="Times New Roman" w:hAnsi="Times New Roman" w:cs="Times New Roman"/>
          <w:sz w:val="24"/>
          <w:szCs w:val="24"/>
        </w:rPr>
        <w:t>,</w:t>
      </w:r>
      <w:r w:rsidRPr="006F1AC1">
        <w:rPr>
          <w:rFonts w:ascii="Times New Roman" w:hAnsi="Times New Roman" w:cs="Times New Roman"/>
          <w:sz w:val="24"/>
          <w:szCs w:val="24"/>
        </w:rPr>
        <w:t xml:space="preserve"> </w:t>
      </w:r>
      <w:r w:rsidR="00BB6945" w:rsidRPr="006F1AC1">
        <w:rPr>
          <w:rFonts w:ascii="Times New Roman" w:hAnsi="Times New Roman" w:cs="Times New Roman"/>
          <w:sz w:val="24"/>
          <w:szCs w:val="24"/>
        </w:rPr>
        <w:t>foi</w:t>
      </w:r>
      <w:r w:rsidRPr="006F1AC1">
        <w:rPr>
          <w:rFonts w:ascii="Times New Roman" w:hAnsi="Times New Roman" w:cs="Times New Roman"/>
          <w:sz w:val="24"/>
          <w:szCs w:val="24"/>
        </w:rPr>
        <w:t xml:space="preserve"> moroso e não linear,</w:t>
      </w:r>
      <w:r w:rsidR="00BB6945" w:rsidRPr="006F1AC1">
        <w:rPr>
          <w:rFonts w:ascii="Times New Roman" w:hAnsi="Times New Roman" w:cs="Times New Roman"/>
          <w:sz w:val="24"/>
          <w:szCs w:val="24"/>
        </w:rPr>
        <w:t xml:space="preserve"> sendo</w:t>
      </w:r>
      <w:r w:rsidRPr="006F1AC1">
        <w:rPr>
          <w:rFonts w:ascii="Times New Roman" w:hAnsi="Times New Roman" w:cs="Times New Roman"/>
          <w:sz w:val="24"/>
          <w:szCs w:val="24"/>
        </w:rPr>
        <w:t xml:space="preserve"> as curvas e rupturas que se deram neste processo, imprescindíveis para que compreendamos a relação entre a população e a elite que governa o Estado nacional.</w:t>
      </w:r>
    </w:p>
    <w:p w:rsidR="0054684B" w:rsidRPr="006F1AC1" w:rsidRDefault="0054684B" w:rsidP="0054684B">
      <w:pPr>
        <w:autoSpaceDE w:val="0"/>
        <w:autoSpaceDN w:val="0"/>
        <w:adjustRightInd w:val="0"/>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Notarmos a relação intrínseca entre a forma autoritária de governar, ou seja, nas práticas políticas, e o discurso amp</w:t>
      </w:r>
      <w:r w:rsidR="00B95DFB" w:rsidRPr="006F1AC1">
        <w:rPr>
          <w:rFonts w:ascii="Times New Roman" w:hAnsi="Times New Roman" w:cs="Times New Roman"/>
          <w:sz w:val="24"/>
          <w:szCs w:val="24"/>
        </w:rPr>
        <w:t>lamente democrático, mas que raramente</w:t>
      </w:r>
      <w:r w:rsidRPr="006F1AC1">
        <w:rPr>
          <w:rFonts w:ascii="Times New Roman" w:hAnsi="Times New Roman" w:cs="Times New Roman"/>
          <w:sz w:val="24"/>
          <w:szCs w:val="24"/>
        </w:rPr>
        <w:t xml:space="preserve"> transcende </w:t>
      </w:r>
      <w:r w:rsidR="003F363B" w:rsidRPr="006F1AC1">
        <w:rPr>
          <w:rFonts w:ascii="Times New Roman" w:hAnsi="Times New Roman" w:cs="Times New Roman"/>
          <w:sz w:val="24"/>
          <w:szCs w:val="24"/>
        </w:rPr>
        <w:t>o campo da ideologia nos faz perceber como são manuseados</w:t>
      </w:r>
      <w:r w:rsidRPr="006F1AC1">
        <w:rPr>
          <w:rFonts w:ascii="Times New Roman" w:hAnsi="Times New Roman" w:cs="Times New Roman"/>
          <w:sz w:val="24"/>
          <w:szCs w:val="24"/>
        </w:rPr>
        <w:t xml:space="preserve"> em conjunto, </w:t>
      </w:r>
      <w:r w:rsidR="003F363B" w:rsidRPr="006F1AC1">
        <w:rPr>
          <w:rFonts w:ascii="Times New Roman" w:hAnsi="Times New Roman" w:cs="Times New Roman"/>
          <w:sz w:val="24"/>
          <w:szCs w:val="24"/>
        </w:rPr>
        <w:t>ou seja, paradoxalmente uma “democracia autoritária” pensada para efetivar o</w:t>
      </w:r>
      <w:r w:rsidRPr="006F1AC1">
        <w:rPr>
          <w:rFonts w:ascii="Times New Roman" w:hAnsi="Times New Roman" w:cs="Times New Roman"/>
          <w:sz w:val="24"/>
          <w:szCs w:val="24"/>
        </w:rPr>
        <w:t xml:space="preserve"> amortecimento das camadas populares, para que estas, sob o controle do Estado, pensem que seus di</w:t>
      </w:r>
      <w:r w:rsidR="003F363B" w:rsidRPr="006F1AC1">
        <w:rPr>
          <w:rFonts w:ascii="Times New Roman" w:hAnsi="Times New Roman" w:cs="Times New Roman"/>
          <w:sz w:val="24"/>
          <w:szCs w:val="24"/>
        </w:rPr>
        <w:t>reitos estão sendo resguardados e que assim sintam-se representados por aqueles que exercem a governabilidade nacional.</w:t>
      </w:r>
    </w:p>
    <w:p w:rsidR="00E30EB0" w:rsidRPr="006F1AC1" w:rsidRDefault="00E30EB0" w:rsidP="0054684B">
      <w:pPr>
        <w:autoSpaceDE w:val="0"/>
        <w:autoSpaceDN w:val="0"/>
        <w:adjustRightInd w:val="0"/>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 xml:space="preserve">No Brasil percebe-se a existência de uma democracia não cidadã e em </w:t>
      </w:r>
      <w:proofErr w:type="gramStart"/>
      <w:r w:rsidRPr="006F1AC1">
        <w:rPr>
          <w:rFonts w:ascii="Times New Roman" w:hAnsi="Times New Roman" w:cs="Times New Roman"/>
          <w:sz w:val="24"/>
          <w:szCs w:val="24"/>
        </w:rPr>
        <w:t>certos aspectos bastante excludente</w:t>
      </w:r>
      <w:proofErr w:type="gramEnd"/>
      <w:r w:rsidRPr="006F1AC1">
        <w:rPr>
          <w:rFonts w:ascii="Times New Roman" w:hAnsi="Times New Roman" w:cs="Times New Roman"/>
          <w:sz w:val="24"/>
          <w:szCs w:val="24"/>
        </w:rPr>
        <w:t xml:space="preserve"> se atentarmos</w:t>
      </w:r>
      <w:r w:rsidR="00B95DFB" w:rsidRPr="006F1AC1">
        <w:rPr>
          <w:rFonts w:ascii="Times New Roman" w:hAnsi="Times New Roman" w:cs="Times New Roman"/>
          <w:sz w:val="24"/>
          <w:szCs w:val="24"/>
        </w:rPr>
        <w:t xml:space="preserve"> para o fato de que</w:t>
      </w:r>
      <w:r w:rsidRPr="006F1AC1">
        <w:rPr>
          <w:rFonts w:ascii="Times New Roman" w:hAnsi="Times New Roman" w:cs="Times New Roman"/>
          <w:sz w:val="24"/>
          <w:szCs w:val="24"/>
        </w:rPr>
        <w:t>, o conceito se aplica na maioria das vezes para resguardar os “direitos e privilégios” de uma elite defasada, mas que se perpetua no poder. Isso s</w:t>
      </w:r>
      <w:r w:rsidR="00B95DFB" w:rsidRPr="006F1AC1">
        <w:rPr>
          <w:rFonts w:ascii="Times New Roman" w:hAnsi="Times New Roman" w:cs="Times New Roman"/>
          <w:sz w:val="24"/>
          <w:szCs w:val="24"/>
        </w:rPr>
        <w:t>ignifica dizer que</w:t>
      </w:r>
      <w:r w:rsidRPr="006F1AC1">
        <w:rPr>
          <w:rFonts w:ascii="Times New Roman" w:hAnsi="Times New Roman" w:cs="Times New Roman"/>
          <w:sz w:val="24"/>
          <w:szCs w:val="24"/>
        </w:rPr>
        <w:t xml:space="preserve">, a democracia brasileira vive na corda bamba, sendo corriqueiramente ameaçada e tolhida graças as práticas arcaicas de autoritarismo que são trazidas a baile, todas </w:t>
      </w:r>
      <w:proofErr w:type="gramStart"/>
      <w:r w:rsidRPr="006F1AC1">
        <w:rPr>
          <w:rFonts w:ascii="Times New Roman" w:hAnsi="Times New Roman" w:cs="Times New Roman"/>
          <w:sz w:val="24"/>
          <w:szCs w:val="24"/>
        </w:rPr>
        <w:t>as</w:t>
      </w:r>
      <w:proofErr w:type="gramEnd"/>
      <w:r w:rsidRPr="006F1AC1">
        <w:rPr>
          <w:rFonts w:ascii="Times New Roman" w:hAnsi="Times New Roman" w:cs="Times New Roman"/>
          <w:sz w:val="24"/>
          <w:szCs w:val="24"/>
        </w:rPr>
        <w:t xml:space="preserve"> vezes em que a classe dominante se sente ameaçada.</w:t>
      </w:r>
    </w:p>
    <w:p w:rsidR="0054684B" w:rsidRPr="006F1AC1" w:rsidRDefault="003F363B" w:rsidP="00B95DFB">
      <w:pPr>
        <w:autoSpaceDE w:val="0"/>
        <w:autoSpaceDN w:val="0"/>
        <w:adjustRightInd w:val="0"/>
        <w:spacing w:after="0" w:line="360" w:lineRule="auto"/>
        <w:ind w:firstLine="567"/>
        <w:jc w:val="both"/>
        <w:rPr>
          <w:rFonts w:ascii="Times New Roman" w:hAnsi="Times New Roman" w:cs="Times New Roman"/>
          <w:sz w:val="24"/>
          <w:szCs w:val="24"/>
        </w:rPr>
      </w:pPr>
      <w:r w:rsidRPr="006F1AC1">
        <w:rPr>
          <w:rFonts w:ascii="Times New Roman" w:hAnsi="Times New Roman" w:cs="Times New Roman"/>
          <w:sz w:val="24"/>
          <w:szCs w:val="24"/>
        </w:rPr>
        <w:t>No entanto,</w:t>
      </w:r>
      <w:r w:rsidR="00E30EB0" w:rsidRPr="006F1AC1">
        <w:rPr>
          <w:rFonts w:ascii="Times New Roman" w:hAnsi="Times New Roman" w:cs="Times New Roman"/>
          <w:sz w:val="24"/>
          <w:szCs w:val="24"/>
        </w:rPr>
        <w:t xml:space="preserve"> isso não implica dizer </w:t>
      </w:r>
      <w:r w:rsidR="00B95DFB" w:rsidRPr="006F1AC1">
        <w:rPr>
          <w:rFonts w:ascii="Times New Roman" w:hAnsi="Times New Roman" w:cs="Times New Roman"/>
          <w:sz w:val="24"/>
          <w:szCs w:val="24"/>
        </w:rPr>
        <w:t>que não houve lutas por</w:t>
      </w:r>
      <w:r w:rsidR="00E30EB0" w:rsidRPr="006F1AC1">
        <w:rPr>
          <w:rFonts w:ascii="Times New Roman" w:hAnsi="Times New Roman" w:cs="Times New Roman"/>
          <w:sz w:val="24"/>
          <w:szCs w:val="24"/>
        </w:rPr>
        <w:t xml:space="preserve"> grande parte da sociedade em prol da democracia em seu sentido mais amplo.</w:t>
      </w:r>
      <w:r w:rsidRPr="006F1AC1">
        <w:rPr>
          <w:rFonts w:ascii="Times New Roman" w:hAnsi="Times New Roman" w:cs="Times New Roman"/>
          <w:sz w:val="24"/>
          <w:szCs w:val="24"/>
        </w:rPr>
        <w:t xml:space="preserve"> </w:t>
      </w:r>
      <w:r w:rsidR="00E30EB0" w:rsidRPr="006F1AC1">
        <w:rPr>
          <w:rFonts w:ascii="Times New Roman" w:hAnsi="Times New Roman" w:cs="Times New Roman"/>
          <w:sz w:val="24"/>
          <w:szCs w:val="24"/>
        </w:rPr>
        <w:t xml:space="preserve"> Durante as várias fases de avanços e recuos democráticos no Brasil, foi perceptível ver que, a população quando se viu alijada do processo político, empreendeu movimentos de resistência e de </w:t>
      </w:r>
      <w:proofErr w:type="spellStart"/>
      <w:r w:rsidR="00E30EB0" w:rsidRPr="006F1AC1">
        <w:rPr>
          <w:rFonts w:ascii="Times New Roman" w:hAnsi="Times New Roman" w:cs="Times New Roman"/>
          <w:sz w:val="24"/>
          <w:szCs w:val="24"/>
        </w:rPr>
        <w:t>contra-hegemonia</w:t>
      </w:r>
      <w:proofErr w:type="spellEnd"/>
      <w:r w:rsidR="00B95DFB" w:rsidRPr="006F1AC1">
        <w:rPr>
          <w:rFonts w:ascii="Times New Roman" w:hAnsi="Times New Roman" w:cs="Times New Roman"/>
          <w:sz w:val="24"/>
          <w:szCs w:val="24"/>
        </w:rPr>
        <w:t xml:space="preserve"> – como as Ligas Camponesas, por exemplo –</w:t>
      </w:r>
      <w:r w:rsidR="00E30EB0" w:rsidRPr="006F1AC1">
        <w:rPr>
          <w:rFonts w:ascii="Times New Roman" w:hAnsi="Times New Roman" w:cs="Times New Roman"/>
          <w:sz w:val="24"/>
          <w:szCs w:val="24"/>
        </w:rPr>
        <w:t xml:space="preserve">, chegando a causar reviravoltas </w:t>
      </w:r>
      <w:r w:rsidR="00000C7E" w:rsidRPr="006F1AC1">
        <w:rPr>
          <w:rFonts w:ascii="Times New Roman" w:hAnsi="Times New Roman" w:cs="Times New Roman"/>
          <w:sz w:val="24"/>
          <w:szCs w:val="24"/>
        </w:rPr>
        <w:t xml:space="preserve">no processo histórico, como foi o caso mais recente da nossa história: o Movimento das Diretas Já. De fato, há que </w:t>
      </w:r>
      <w:r w:rsidR="00000C7E" w:rsidRPr="006F1AC1">
        <w:rPr>
          <w:rFonts w:ascii="Times New Roman" w:hAnsi="Times New Roman" w:cs="Times New Roman"/>
          <w:sz w:val="24"/>
          <w:szCs w:val="24"/>
        </w:rPr>
        <w:lastRenderedPageBreak/>
        <w:t xml:space="preserve">se aprender e desenvolver ainda o conceito e sua aplicação, entretanto, é necessário perceber um esforço coletivo no que concerne a aplicação da democracia no Brasil. </w:t>
      </w:r>
    </w:p>
    <w:p w:rsidR="005C68D1" w:rsidRPr="006F1AC1" w:rsidRDefault="005C68D1" w:rsidP="0054684B">
      <w:pPr>
        <w:autoSpaceDE w:val="0"/>
        <w:autoSpaceDN w:val="0"/>
        <w:adjustRightInd w:val="0"/>
        <w:spacing w:after="0" w:line="360" w:lineRule="auto"/>
        <w:ind w:firstLine="567"/>
        <w:jc w:val="both"/>
        <w:rPr>
          <w:rFonts w:ascii="Times New Roman" w:hAnsi="Times New Roman" w:cs="Times New Roman"/>
          <w:sz w:val="24"/>
          <w:szCs w:val="24"/>
        </w:rPr>
      </w:pPr>
    </w:p>
    <w:p w:rsidR="00DD63FD" w:rsidRPr="006F1AC1" w:rsidRDefault="00E50342" w:rsidP="0054684B">
      <w:pPr>
        <w:spacing w:after="100" w:afterAutospacing="1" w:line="360" w:lineRule="auto"/>
        <w:jc w:val="both"/>
        <w:rPr>
          <w:rFonts w:ascii="Times New Roman" w:hAnsi="Times New Roman"/>
          <w:b/>
          <w:sz w:val="24"/>
          <w:szCs w:val="24"/>
        </w:rPr>
      </w:pPr>
      <w:r w:rsidRPr="006F1AC1">
        <w:rPr>
          <w:rFonts w:ascii="Times New Roman" w:hAnsi="Times New Roman"/>
          <w:b/>
          <w:sz w:val="24"/>
          <w:szCs w:val="24"/>
        </w:rPr>
        <w:t>Referências Bibliográficas</w:t>
      </w:r>
    </w:p>
    <w:p w:rsidR="00DD63FD" w:rsidRPr="006F1AC1" w:rsidRDefault="00DD63FD"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AMARAL, Azevedo. </w:t>
      </w:r>
      <w:r w:rsidRPr="006F1AC1">
        <w:rPr>
          <w:rFonts w:ascii="Times New Roman" w:hAnsi="Times New Roman" w:cs="Times New Roman"/>
          <w:b/>
          <w:sz w:val="24"/>
          <w:szCs w:val="24"/>
        </w:rPr>
        <w:t>O Estado autoritário e a realidade nacional</w:t>
      </w:r>
      <w:r w:rsidRPr="006F1AC1">
        <w:rPr>
          <w:rFonts w:ascii="Times New Roman" w:hAnsi="Times New Roman" w:cs="Times New Roman"/>
          <w:sz w:val="24"/>
          <w:szCs w:val="24"/>
        </w:rPr>
        <w:t>. Rio de Janeiro: José Olympio, 1938.</w:t>
      </w:r>
    </w:p>
    <w:p w:rsidR="00DD63FD" w:rsidRPr="006F1AC1" w:rsidRDefault="00547D8B"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ARAÚJO. </w:t>
      </w:r>
      <w:proofErr w:type="spellStart"/>
      <w:r w:rsidRPr="006F1AC1">
        <w:rPr>
          <w:rFonts w:ascii="Times New Roman" w:hAnsi="Times New Roman" w:cs="Times New Roman"/>
          <w:sz w:val="24"/>
          <w:szCs w:val="24"/>
        </w:rPr>
        <w:t>Naughton</w:t>
      </w:r>
      <w:proofErr w:type="spellEnd"/>
      <w:r w:rsidRPr="006F1AC1">
        <w:rPr>
          <w:rFonts w:ascii="Times New Roman" w:hAnsi="Times New Roman" w:cs="Times New Roman"/>
          <w:sz w:val="24"/>
          <w:szCs w:val="24"/>
        </w:rPr>
        <w:t xml:space="preserve"> Rocha França de. </w:t>
      </w:r>
      <w:r w:rsidRPr="006F1AC1">
        <w:rPr>
          <w:rFonts w:ascii="Times New Roman" w:hAnsi="Times New Roman" w:cs="Times New Roman"/>
          <w:b/>
          <w:sz w:val="24"/>
          <w:szCs w:val="24"/>
        </w:rPr>
        <w:t>Argemiro de Figueiredo (</w:t>
      </w:r>
      <w:r w:rsidRPr="006F1AC1">
        <w:rPr>
          <w:rFonts w:ascii="Times New Roman" w:hAnsi="Times New Roman" w:cs="Times New Roman"/>
          <w:sz w:val="24"/>
          <w:szCs w:val="24"/>
        </w:rPr>
        <w:t>um esboço de sua vida). Série Histórica. Campina</w:t>
      </w:r>
      <w:r w:rsidR="00E50342" w:rsidRPr="006F1AC1">
        <w:rPr>
          <w:rFonts w:ascii="Times New Roman" w:hAnsi="Times New Roman" w:cs="Times New Roman"/>
          <w:sz w:val="24"/>
          <w:szCs w:val="24"/>
        </w:rPr>
        <w:t xml:space="preserve"> Grande: Editora A União, 2000.</w:t>
      </w:r>
    </w:p>
    <w:p w:rsidR="00DD63FD" w:rsidRPr="006F1AC1" w:rsidRDefault="00DD63FD"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BEIRED, José Luís </w:t>
      </w:r>
      <w:proofErr w:type="spellStart"/>
      <w:r w:rsidRPr="006F1AC1">
        <w:rPr>
          <w:rFonts w:ascii="Times New Roman" w:hAnsi="Times New Roman" w:cs="Times New Roman"/>
          <w:sz w:val="24"/>
          <w:szCs w:val="24"/>
        </w:rPr>
        <w:t>Bendicho</w:t>
      </w:r>
      <w:proofErr w:type="spellEnd"/>
      <w:r w:rsidRPr="006F1AC1">
        <w:rPr>
          <w:rFonts w:ascii="Times New Roman" w:hAnsi="Times New Roman" w:cs="Times New Roman"/>
          <w:sz w:val="24"/>
          <w:szCs w:val="24"/>
        </w:rPr>
        <w:t xml:space="preserve">. </w:t>
      </w:r>
      <w:r w:rsidRPr="006F1AC1">
        <w:rPr>
          <w:rFonts w:ascii="Times New Roman" w:hAnsi="Times New Roman" w:cs="Times New Roman"/>
          <w:b/>
          <w:sz w:val="24"/>
          <w:szCs w:val="24"/>
        </w:rPr>
        <w:t>Sob o signo da nova ordem</w:t>
      </w:r>
      <w:r w:rsidRPr="006F1AC1">
        <w:rPr>
          <w:rFonts w:ascii="Times New Roman" w:hAnsi="Times New Roman" w:cs="Times New Roman"/>
          <w:sz w:val="24"/>
          <w:szCs w:val="24"/>
        </w:rPr>
        <w:t>: Intelectuais autoritários no Brasil e na Argentina. São Paulo: Loyola/História Social USP, 1999.</w:t>
      </w:r>
    </w:p>
    <w:p w:rsidR="00547D8B" w:rsidRPr="006F1AC1" w:rsidRDefault="00547D8B"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BERSTEIN, Serge. A cultura política. In. Para uma história cultural. RIOUX, Jean-Pierre e SIRINELLI, Jean-François (</w:t>
      </w:r>
      <w:proofErr w:type="spellStart"/>
      <w:r w:rsidRPr="006F1AC1">
        <w:rPr>
          <w:rFonts w:ascii="Times New Roman" w:hAnsi="Times New Roman" w:cs="Times New Roman"/>
          <w:sz w:val="24"/>
          <w:szCs w:val="24"/>
        </w:rPr>
        <w:t>orgs</w:t>
      </w:r>
      <w:proofErr w:type="spellEnd"/>
      <w:r w:rsidRPr="006F1AC1">
        <w:rPr>
          <w:rFonts w:ascii="Times New Roman" w:hAnsi="Times New Roman" w:cs="Times New Roman"/>
          <w:sz w:val="24"/>
          <w:szCs w:val="24"/>
        </w:rPr>
        <w:t xml:space="preserve">.). Lisboa: Editorial </w:t>
      </w:r>
      <w:proofErr w:type="gramStart"/>
      <w:r w:rsidRPr="006F1AC1">
        <w:rPr>
          <w:rFonts w:ascii="Times New Roman" w:hAnsi="Times New Roman" w:cs="Times New Roman"/>
          <w:sz w:val="24"/>
          <w:szCs w:val="24"/>
        </w:rPr>
        <w:t>Estampa,</w:t>
      </w:r>
      <w:proofErr w:type="gramEnd"/>
      <w:r w:rsidRPr="006F1AC1">
        <w:rPr>
          <w:rFonts w:ascii="Times New Roman" w:hAnsi="Times New Roman" w:cs="Times New Roman"/>
          <w:sz w:val="24"/>
          <w:szCs w:val="24"/>
        </w:rPr>
        <w:t xml:space="preserve"> 1998.</w:t>
      </w:r>
    </w:p>
    <w:p w:rsidR="00677115" w:rsidRPr="006F1AC1" w:rsidRDefault="00677115" w:rsidP="00B95DFB">
      <w:pPr>
        <w:spacing w:after="0" w:line="240" w:lineRule="auto"/>
        <w:rPr>
          <w:rFonts w:ascii="Times New Roman" w:hAnsi="Times New Roman" w:cs="Times New Roman"/>
          <w:sz w:val="24"/>
          <w:szCs w:val="24"/>
        </w:rPr>
      </w:pPr>
      <w:r w:rsidRPr="006F1AC1">
        <w:rPr>
          <w:rFonts w:ascii="Times New Roman" w:hAnsi="Times New Roman" w:cs="Times New Roman"/>
          <w:sz w:val="24"/>
          <w:szCs w:val="24"/>
        </w:rPr>
        <w:t xml:space="preserve">BLONDEL, Jean. </w:t>
      </w:r>
      <w:r w:rsidRPr="006F1AC1">
        <w:rPr>
          <w:rFonts w:ascii="Times New Roman" w:hAnsi="Times New Roman" w:cs="Times New Roman"/>
          <w:b/>
          <w:bCs/>
          <w:sz w:val="24"/>
          <w:szCs w:val="24"/>
        </w:rPr>
        <w:t xml:space="preserve">As condições da vida política no Estado da Paraíba. </w:t>
      </w:r>
      <w:r w:rsidRPr="006F1AC1">
        <w:rPr>
          <w:rFonts w:ascii="Times New Roman" w:hAnsi="Times New Roman" w:cs="Times New Roman"/>
          <w:sz w:val="24"/>
          <w:szCs w:val="24"/>
        </w:rPr>
        <w:t>Rio de Janeiro: Fundação Getúlio Vargas/ João Pessoa: Assembleia Legislativa/ A União, 1994[1957].</w:t>
      </w:r>
    </w:p>
    <w:p w:rsidR="00677115" w:rsidRPr="006F1AC1" w:rsidRDefault="00677115" w:rsidP="00B95DFB">
      <w:pPr>
        <w:spacing w:after="0" w:line="240" w:lineRule="auto"/>
        <w:rPr>
          <w:rFonts w:ascii="Times New Roman" w:hAnsi="Times New Roman" w:cs="Times New Roman"/>
          <w:sz w:val="24"/>
          <w:szCs w:val="24"/>
        </w:rPr>
      </w:pPr>
      <w:r w:rsidRPr="006F1AC1">
        <w:rPr>
          <w:rFonts w:ascii="Times New Roman" w:hAnsi="Times New Roman" w:cs="Times New Roman"/>
          <w:sz w:val="24"/>
          <w:szCs w:val="24"/>
        </w:rPr>
        <w:t xml:space="preserve">BOBBIO, Norberto. </w:t>
      </w:r>
      <w:r w:rsidRPr="006F1AC1">
        <w:rPr>
          <w:rFonts w:ascii="Times New Roman" w:hAnsi="Times New Roman" w:cs="Times New Roman"/>
          <w:b/>
          <w:sz w:val="24"/>
          <w:szCs w:val="24"/>
        </w:rPr>
        <w:t>O futuro da democracia</w:t>
      </w:r>
      <w:r w:rsidRPr="006F1AC1">
        <w:rPr>
          <w:rFonts w:ascii="Times New Roman" w:hAnsi="Times New Roman" w:cs="Times New Roman"/>
          <w:sz w:val="24"/>
          <w:szCs w:val="24"/>
        </w:rPr>
        <w:t>: uma defesa das regras do jogo. Tradução: Marco Aurélio Nogueira. 6ª edição. Rio de Janeiro: Paz e Terra, 1997.</w:t>
      </w:r>
    </w:p>
    <w:p w:rsidR="00547D8B" w:rsidRPr="006F1AC1" w:rsidRDefault="00547D8B"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CAPELATO, Maria Helena Rolim. O Estado Novo: O que trouxe de novo? In. </w:t>
      </w:r>
      <w:r w:rsidRPr="006F1AC1">
        <w:rPr>
          <w:rFonts w:ascii="Times New Roman" w:hAnsi="Times New Roman" w:cs="Times New Roman"/>
          <w:b/>
          <w:sz w:val="24"/>
          <w:szCs w:val="24"/>
        </w:rPr>
        <w:t>O Brasil Republicano (vol. 2)</w:t>
      </w:r>
      <w:r w:rsidRPr="006F1AC1">
        <w:rPr>
          <w:rFonts w:ascii="Times New Roman" w:hAnsi="Times New Roman" w:cs="Times New Roman"/>
          <w:sz w:val="24"/>
          <w:szCs w:val="24"/>
        </w:rPr>
        <w:t xml:space="preserve">. O tempo do nacional-estatismo: do início da década de 1930 ao apogeu do Estado Novo. FERREIRA, JORGE e DELGADO, </w:t>
      </w:r>
      <w:proofErr w:type="spellStart"/>
      <w:r w:rsidRPr="006F1AC1">
        <w:rPr>
          <w:rFonts w:ascii="Times New Roman" w:hAnsi="Times New Roman" w:cs="Times New Roman"/>
          <w:sz w:val="24"/>
          <w:szCs w:val="24"/>
        </w:rPr>
        <w:t>Lucilia</w:t>
      </w:r>
      <w:proofErr w:type="spellEnd"/>
      <w:r w:rsidRPr="006F1AC1">
        <w:rPr>
          <w:rFonts w:ascii="Times New Roman" w:hAnsi="Times New Roman" w:cs="Times New Roman"/>
          <w:sz w:val="24"/>
          <w:szCs w:val="24"/>
        </w:rPr>
        <w:t xml:space="preserve"> de Almeida Neves (</w:t>
      </w:r>
      <w:proofErr w:type="spellStart"/>
      <w:r w:rsidRPr="006F1AC1">
        <w:rPr>
          <w:rFonts w:ascii="Times New Roman" w:hAnsi="Times New Roman" w:cs="Times New Roman"/>
          <w:sz w:val="24"/>
          <w:szCs w:val="24"/>
        </w:rPr>
        <w:t>orgs</w:t>
      </w:r>
      <w:proofErr w:type="spellEnd"/>
      <w:r w:rsidRPr="006F1AC1">
        <w:rPr>
          <w:rFonts w:ascii="Times New Roman" w:hAnsi="Times New Roman" w:cs="Times New Roman"/>
          <w:sz w:val="24"/>
          <w:szCs w:val="24"/>
        </w:rPr>
        <w:t>.). – 2° ed. – Rio de Janeiro:</w:t>
      </w:r>
      <w:r w:rsidR="00677115" w:rsidRPr="006F1AC1">
        <w:rPr>
          <w:rFonts w:ascii="Times New Roman" w:hAnsi="Times New Roman" w:cs="Times New Roman"/>
          <w:sz w:val="24"/>
          <w:szCs w:val="24"/>
        </w:rPr>
        <w:t xml:space="preserve"> Civilização Brasileira, 2003.</w:t>
      </w:r>
    </w:p>
    <w:p w:rsidR="00677115" w:rsidRPr="006F1AC1" w:rsidRDefault="00677115"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CARVALHO, José Murilo de. </w:t>
      </w:r>
      <w:r w:rsidRPr="006F1AC1">
        <w:rPr>
          <w:rFonts w:ascii="Times New Roman" w:hAnsi="Times New Roman" w:cs="Times New Roman"/>
          <w:b/>
          <w:bCs/>
          <w:sz w:val="24"/>
          <w:szCs w:val="24"/>
        </w:rPr>
        <w:t xml:space="preserve">Cidadania no Brasil. </w:t>
      </w:r>
      <w:r w:rsidRPr="006F1AC1">
        <w:rPr>
          <w:rFonts w:ascii="Times New Roman" w:hAnsi="Times New Roman" w:cs="Times New Roman"/>
          <w:sz w:val="24"/>
          <w:szCs w:val="24"/>
        </w:rPr>
        <w:t>O longo Caminho. 3ª ed. Rio de Janeiro: Civilização Brasileira, 2003.</w:t>
      </w:r>
    </w:p>
    <w:p w:rsidR="00677115" w:rsidRPr="006F1AC1" w:rsidRDefault="00677115" w:rsidP="00B95DFB">
      <w:pPr>
        <w:spacing w:after="0" w:line="240" w:lineRule="auto"/>
        <w:rPr>
          <w:rFonts w:ascii="Times New Roman" w:hAnsi="Times New Roman" w:cs="Times New Roman"/>
          <w:sz w:val="24"/>
          <w:szCs w:val="24"/>
        </w:rPr>
      </w:pPr>
      <w:r w:rsidRPr="006F1AC1">
        <w:rPr>
          <w:rFonts w:ascii="Times New Roman" w:hAnsi="Times New Roman" w:cs="Times New Roman"/>
          <w:sz w:val="24"/>
          <w:szCs w:val="24"/>
        </w:rPr>
        <w:t xml:space="preserve">CITTADINO, Monique. </w:t>
      </w:r>
      <w:r w:rsidRPr="006F1AC1">
        <w:rPr>
          <w:rFonts w:ascii="Times New Roman" w:hAnsi="Times New Roman" w:cs="Times New Roman"/>
          <w:b/>
          <w:bCs/>
          <w:sz w:val="24"/>
          <w:szCs w:val="24"/>
        </w:rPr>
        <w:t>Populismo e golpe de Estado na Paraíba (1945-1964)</w:t>
      </w:r>
      <w:r w:rsidRPr="006F1AC1">
        <w:rPr>
          <w:rFonts w:ascii="Times New Roman" w:hAnsi="Times New Roman" w:cs="Times New Roman"/>
          <w:sz w:val="24"/>
          <w:szCs w:val="24"/>
        </w:rPr>
        <w:t>. João Pessoa: Editora Universitária/</w:t>
      </w:r>
      <w:proofErr w:type="spellStart"/>
      <w:r w:rsidRPr="006F1AC1">
        <w:rPr>
          <w:rFonts w:ascii="Times New Roman" w:hAnsi="Times New Roman" w:cs="Times New Roman"/>
          <w:sz w:val="24"/>
          <w:szCs w:val="24"/>
        </w:rPr>
        <w:t>Idéia</w:t>
      </w:r>
      <w:proofErr w:type="spellEnd"/>
      <w:r w:rsidRPr="006F1AC1">
        <w:rPr>
          <w:rFonts w:ascii="Times New Roman" w:hAnsi="Times New Roman" w:cs="Times New Roman"/>
          <w:sz w:val="24"/>
          <w:szCs w:val="24"/>
        </w:rPr>
        <w:t>, 1998.</w:t>
      </w:r>
    </w:p>
    <w:p w:rsidR="00677115" w:rsidRPr="006F1AC1" w:rsidRDefault="00677115" w:rsidP="00B95DFB">
      <w:pPr>
        <w:spacing w:after="0" w:line="240" w:lineRule="auto"/>
        <w:rPr>
          <w:rFonts w:ascii="Times New Roman" w:hAnsi="Times New Roman" w:cs="Times New Roman"/>
          <w:sz w:val="24"/>
          <w:szCs w:val="24"/>
        </w:rPr>
      </w:pPr>
      <w:r w:rsidRPr="006F1AC1">
        <w:rPr>
          <w:rFonts w:ascii="Times New Roman" w:hAnsi="Times New Roman" w:cs="Times New Roman"/>
          <w:sz w:val="24"/>
          <w:szCs w:val="24"/>
        </w:rPr>
        <w:t xml:space="preserve">DELGADO, </w:t>
      </w:r>
      <w:proofErr w:type="spellStart"/>
      <w:r w:rsidRPr="006F1AC1">
        <w:rPr>
          <w:rFonts w:ascii="Times New Roman" w:hAnsi="Times New Roman" w:cs="Times New Roman"/>
          <w:sz w:val="24"/>
          <w:szCs w:val="24"/>
        </w:rPr>
        <w:t>Lucilia</w:t>
      </w:r>
      <w:proofErr w:type="spellEnd"/>
      <w:r w:rsidRPr="006F1AC1">
        <w:rPr>
          <w:rFonts w:ascii="Times New Roman" w:hAnsi="Times New Roman" w:cs="Times New Roman"/>
          <w:sz w:val="24"/>
          <w:szCs w:val="24"/>
        </w:rPr>
        <w:t xml:space="preserve"> de Almeida Neves. Partidos políticos e frentes parlamentares: projetos, desafios e conflitos na democracia. In FERREIRA, Jorge; DELGADO, </w:t>
      </w:r>
      <w:proofErr w:type="spellStart"/>
      <w:r w:rsidRPr="006F1AC1">
        <w:rPr>
          <w:rFonts w:ascii="Times New Roman" w:hAnsi="Times New Roman" w:cs="Times New Roman"/>
          <w:sz w:val="24"/>
          <w:szCs w:val="24"/>
        </w:rPr>
        <w:t>Lucilia</w:t>
      </w:r>
      <w:proofErr w:type="spellEnd"/>
      <w:r w:rsidRPr="006F1AC1">
        <w:rPr>
          <w:rFonts w:ascii="Times New Roman" w:hAnsi="Times New Roman" w:cs="Times New Roman"/>
          <w:sz w:val="24"/>
          <w:szCs w:val="24"/>
        </w:rPr>
        <w:t xml:space="preserve"> de Almeida Neves (</w:t>
      </w:r>
      <w:proofErr w:type="spellStart"/>
      <w:r w:rsidRPr="006F1AC1">
        <w:rPr>
          <w:rFonts w:ascii="Times New Roman" w:hAnsi="Times New Roman" w:cs="Times New Roman"/>
          <w:sz w:val="24"/>
          <w:szCs w:val="24"/>
        </w:rPr>
        <w:t>orgs</w:t>
      </w:r>
      <w:proofErr w:type="spellEnd"/>
      <w:r w:rsidRPr="006F1AC1">
        <w:rPr>
          <w:rFonts w:ascii="Times New Roman" w:hAnsi="Times New Roman" w:cs="Times New Roman"/>
          <w:sz w:val="24"/>
          <w:szCs w:val="24"/>
        </w:rPr>
        <w:t xml:space="preserve">.). </w:t>
      </w:r>
      <w:r w:rsidRPr="006F1AC1">
        <w:rPr>
          <w:rFonts w:ascii="Times New Roman" w:hAnsi="Times New Roman" w:cs="Times New Roman"/>
          <w:b/>
          <w:bCs/>
          <w:sz w:val="24"/>
          <w:szCs w:val="24"/>
        </w:rPr>
        <w:t>O tempo da experiência democrática</w:t>
      </w:r>
      <w:r w:rsidRPr="006F1AC1">
        <w:rPr>
          <w:rFonts w:ascii="Times New Roman" w:hAnsi="Times New Roman" w:cs="Times New Roman"/>
          <w:bCs/>
          <w:sz w:val="24"/>
          <w:szCs w:val="24"/>
        </w:rPr>
        <w:t>: da democratização de 1945 ao golpe civil-militar de 1964</w:t>
      </w:r>
      <w:r w:rsidRPr="006F1AC1">
        <w:rPr>
          <w:rFonts w:ascii="Times New Roman" w:hAnsi="Times New Roman" w:cs="Times New Roman"/>
          <w:sz w:val="24"/>
          <w:szCs w:val="24"/>
        </w:rPr>
        <w:t>. O Brasil Republicano vol. 03. Rio de Janeiro: Civilização Brasileira, 2013, p.127-154.</w:t>
      </w:r>
    </w:p>
    <w:p w:rsidR="00DD63FD" w:rsidRPr="006F1AC1" w:rsidRDefault="00DD63FD"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FAUSTO, Boris. </w:t>
      </w:r>
      <w:r w:rsidRPr="006F1AC1">
        <w:rPr>
          <w:rFonts w:ascii="Times New Roman" w:hAnsi="Times New Roman" w:cs="Times New Roman"/>
          <w:b/>
          <w:sz w:val="24"/>
          <w:szCs w:val="24"/>
        </w:rPr>
        <w:t>A revolução de 1930. História e historiografia</w:t>
      </w:r>
      <w:r w:rsidRPr="006F1AC1">
        <w:rPr>
          <w:rFonts w:ascii="Times New Roman" w:hAnsi="Times New Roman" w:cs="Times New Roman"/>
          <w:sz w:val="24"/>
          <w:szCs w:val="24"/>
        </w:rPr>
        <w:t>. São Paulo: Brasiliense, 1970.</w:t>
      </w:r>
    </w:p>
    <w:p w:rsidR="00DD63FD" w:rsidRPr="006F1AC1" w:rsidRDefault="00DD63FD"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_________</w:t>
      </w:r>
      <w:r w:rsidR="00547D8B" w:rsidRPr="006F1AC1">
        <w:rPr>
          <w:rFonts w:ascii="Times New Roman" w:hAnsi="Times New Roman" w:cs="Times New Roman"/>
          <w:sz w:val="24"/>
          <w:szCs w:val="24"/>
        </w:rPr>
        <w:t>__. História concisa do Brasil. São Paulo: Edusp/Imprensa Oficial do Estado, 2001.</w:t>
      </w:r>
    </w:p>
    <w:p w:rsidR="00547D8B" w:rsidRPr="006F1AC1" w:rsidRDefault="00547D8B"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GOMES, Ângela Maria de Castro. </w:t>
      </w:r>
      <w:r w:rsidRPr="006F1AC1">
        <w:rPr>
          <w:rFonts w:ascii="Times New Roman" w:hAnsi="Times New Roman" w:cs="Times New Roman"/>
          <w:b/>
          <w:sz w:val="24"/>
          <w:szCs w:val="24"/>
        </w:rPr>
        <w:t>A invenção do trabalhismo</w:t>
      </w:r>
      <w:r w:rsidRPr="006F1AC1">
        <w:rPr>
          <w:rFonts w:ascii="Times New Roman" w:hAnsi="Times New Roman" w:cs="Times New Roman"/>
          <w:sz w:val="24"/>
          <w:szCs w:val="24"/>
        </w:rPr>
        <w:t xml:space="preserve">. Rio de Janeiro: </w:t>
      </w:r>
      <w:proofErr w:type="spellStart"/>
      <w:proofErr w:type="gramStart"/>
      <w:r w:rsidRPr="006F1AC1">
        <w:rPr>
          <w:rFonts w:ascii="Times New Roman" w:hAnsi="Times New Roman" w:cs="Times New Roman"/>
          <w:sz w:val="24"/>
          <w:szCs w:val="24"/>
        </w:rPr>
        <w:t>RelumeDumará</w:t>
      </w:r>
      <w:proofErr w:type="spellEnd"/>
      <w:proofErr w:type="gramEnd"/>
      <w:r w:rsidRPr="006F1AC1">
        <w:rPr>
          <w:rFonts w:ascii="Times New Roman" w:hAnsi="Times New Roman" w:cs="Times New Roman"/>
          <w:sz w:val="24"/>
          <w:szCs w:val="24"/>
        </w:rPr>
        <w:t>, 1994.</w:t>
      </w:r>
    </w:p>
    <w:p w:rsidR="00547D8B" w:rsidRPr="006F1AC1" w:rsidRDefault="00547D8B"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_______. Oliveira Vianna: o Brasil do </w:t>
      </w:r>
      <w:proofErr w:type="spellStart"/>
      <w:r w:rsidRPr="006F1AC1">
        <w:rPr>
          <w:rFonts w:ascii="Times New Roman" w:hAnsi="Times New Roman" w:cs="Times New Roman"/>
          <w:sz w:val="24"/>
          <w:szCs w:val="24"/>
        </w:rPr>
        <w:t>insolidarismo</w:t>
      </w:r>
      <w:proofErr w:type="spellEnd"/>
      <w:r w:rsidRPr="006F1AC1">
        <w:rPr>
          <w:rFonts w:ascii="Times New Roman" w:hAnsi="Times New Roman" w:cs="Times New Roman"/>
          <w:sz w:val="24"/>
          <w:szCs w:val="24"/>
        </w:rPr>
        <w:t xml:space="preserve"> ao corporativismo. In. </w:t>
      </w:r>
      <w:r w:rsidRPr="006F1AC1">
        <w:rPr>
          <w:rFonts w:ascii="Times New Roman" w:hAnsi="Times New Roman" w:cs="Times New Roman"/>
          <w:b/>
          <w:sz w:val="24"/>
          <w:szCs w:val="24"/>
        </w:rPr>
        <w:t xml:space="preserve">Os intelectuais do </w:t>
      </w:r>
      <w:proofErr w:type="spellStart"/>
      <w:r w:rsidRPr="006F1AC1">
        <w:rPr>
          <w:rFonts w:ascii="Times New Roman" w:hAnsi="Times New Roman" w:cs="Times New Roman"/>
          <w:b/>
          <w:sz w:val="24"/>
          <w:szCs w:val="24"/>
        </w:rPr>
        <w:t>antiliberalismo</w:t>
      </w:r>
      <w:proofErr w:type="spellEnd"/>
      <w:r w:rsidRPr="006F1AC1">
        <w:rPr>
          <w:rFonts w:ascii="Times New Roman" w:hAnsi="Times New Roman" w:cs="Times New Roman"/>
          <w:sz w:val="24"/>
          <w:szCs w:val="24"/>
        </w:rPr>
        <w:t xml:space="preserve">: alternativas à modernidade capitalista. LIMONCIC, Flávio e MARTINHO, Francisco Carlos </w:t>
      </w:r>
      <w:proofErr w:type="spellStart"/>
      <w:r w:rsidRPr="006F1AC1">
        <w:rPr>
          <w:rFonts w:ascii="Times New Roman" w:hAnsi="Times New Roman" w:cs="Times New Roman"/>
          <w:sz w:val="24"/>
          <w:szCs w:val="24"/>
        </w:rPr>
        <w:t>Palomanes</w:t>
      </w:r>
      <w:proofErr w:type="spellEnd"/>
      <w:r w:rsidRPr="006F1AC1">
        <w:rPr>
          <w:rFonts w:ascii="Times New Roman" w:hAnsi="Times New Roman" w:cs="Times New Roman"/>
          <w:sz w:val="24"/>
          <w:szCs w:val="24"/>
        </w:rPr>
        <w:t>, organizadores. – Rio de Janeiro: Civilização Brasileira, 2010.</w:t>
      </w:r>
    </w:p>
    <w:p w:rsidR="00547D8B" w:rsidRPr="006F1AC1" w:rsidRDefault="00547D8B"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______. História, historiografia e cultura política no Brasil: algumas reflexões. In. Culturas políticas: ensaios de história cultural, história política e ensino de história. SOIHET, Raquel; BICALHO, Maria Fernanda B. e GOUVÊA, Maria de Fátima S. (</w:t>
      </w:r>
      <w:proofErr w:type="spellStart"/>
      <w:r w:rsidRPr="006F1AC1">
        <w:rPr>
          <w:rFonts w:ascii="Times New Roman" w:hAnsi="Times New Roman" w:cs="Times New Roman"/>
          <w:sz w:val="24"/>
          <w:szCs w:val="24"/>
        </w:rPr>
        <w:t>orgs</w:t>
      </w:r>
      <w:proofErr w:type="spellEnd"/>
      <w:r w:rsidRPr="006F1AC1">
        <w:rPr>
          <w:rFonts w:ascii="Times New Roman" w:hAnsi="Times New Roman" w:cs="Times New Roman"/>
          <w:sz w:val="24"/>
          <w:szCs w:val="24"/>
        </w:rPr>
        <w:t xml:space="preserve">). – Rio de Janeiro: </w:t>
      </w:r>
      <w:proofErr w:type="spellStart"/>
      <w:r w:rsidRPr="006F1AC1">
        <w:rPr>
          <w:rFonts w:ascii="Times New Roman" w:hAnsi="Times New Roman" w:cs="Times New Roman"/>
          <w:sz w:val="24"/>
          <w:szCs w:val="24"/>
        </w:rPr>
        <w:t>Mauad</w:t>
      </w:r>
      <w:proofErr w:type="spellEnd"/>
      <w:r w:rsidRPr="006F1AC1">
        <w:rPr>
          <w:rFonts w:ascii="Times New Roman" w:hAnsi="Times New Roman" w:cs="Times New Roman"/>
          <w:sz w:val="24"/>
          <w:szCs w:val="24"/>
        </w:rPr>
        <w:t>, 2005.</w:t>
      </w:r>
    </w:p>
    <w:p w:rsidR="00547D8B" w:rsidRPr="006F1AC1" w:rsidRDefault="00547D8B"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______. Ideologia e trabalho no Estado Novo. In. </w:t>
      </w:r>
      <w:r w:rsidRPr="006F1AC1">
        <w:rPr>
          <w:rFonts w:ascii="Times New Roman" w:hAnsi="Times New Roman" w:cs="Times New Roman"/>
          <w:b/>
          <w:sz w:val="24"/>
          <w:szCs w:val="24"/>
        </w:rPr>
        <w:t>Repensando o Estado Novo</w:t>
      </w:r>
      <w:r w:rsidRPr="006F1AC1">
        <w:rPr>
          <w:rFonts w:ascii="Times New Roman" w:hAnsi="Times New Roman" w:cs="Times New Roman"/>
          <w:sz w:val="24"/>
          <w:szCs w:val="24"/>
        </w:rPr>
        <w:t>. PANDOLFI, Dulce (</w:t>
      </w:r>
      <w:proofErr w:type="spellStart"/>
      <w:r w:rsidRPr="006F1AC1">
        <w:rPr>
          <w:rFonts w:ascii="Times New Roman" w:hAnsi="Times New Roman" w:cs="Times New Roman"/>
          <w:sz w:val="24"/>
          <w:szCs w:val="24"/>
        </w:rPr>
        <w:t>org</w:t>
      </w:r>
      <w:proofErr w:type="spellEnd"/>
      <w:r w:rsidR="00E50342" w:rsidRPr="006F1AC1">
        <w:rPr>
          <w:rFonts w:ascii="Times New Roman" w:hAnsi="Times New Roman" w:cs="Times New Roman"/>
          <w:sz w:val="24"/>
          <w:szCs w:val="24"/>
        </w:rPr>
        <w:t>). – Rio de Janeiro, FGV, 1999.</w:t>
      </w:r>
    </w:p>
    <w:p w:rsidR="00DD63FD" w:rsidRPr="006F1AC1" w:rsidRDefault="00547D8B" w:rsidP="00B95DFB">
      <w:pPr>
        <w:pStyle w:val="SemEspaamento"/>
        <w:rPr>
          <w:rStyle w:val="apple-style-span"/>
          <w:rFonts w:ascii="Times New Roman" w:hAnsi="Times New Roman" w:cs="Times New Roman"/>
          <w:sz w:val="24"/>
          <w:szCs w:val="24"/>
          <w:shd w:val="clear" w:color="auto" w:fill="FFFFFF"/>
        </w:rPr>
      </w:pPr>
      <w:r w:rsidRPr="006F1AC1">
        <w:rPr>
          <w:rStyle w:val="apple-style-span"/>
          <w:rFonts w:ascii="Times New Roman" w:hAnsi="Times New Roman" w:cs="Times New Roman"/>
          <w:sz w:val="24"/>
          <w:szCs w:val="24"/>
          <w:shd w:val="clear" w:color="auto" w:fill="FFFFFF"/>
        </w:rPr>
        <w:t>GURJÃO, Eliete de Queiroz.</w:t>
      </w:r>
      <w:r w:rsidRPr="006F1AC1">
        <w:rPr>
          <w:rStyle w:val="apple-converted-space"/>
          <w:rFonts w:ascii="Times New Roman" w:hAnsi="Times New Roman" w:cs="Times New Roman"/>
          <w:sz w:val="24"/>
          <w:szCs w:val="24"/>
          <w:shd w:val="clear" w:color="auto" w:fill="FFFFFF"/>
        </w:rPr>
        <w:t> </w:t>
      </w:r>
      <w:r w:rsidRPr="006F1AC1">
        <w:rPr>
          <w:rFonts w:ascii="Times New Roman" w:hAnsi="Times New Roman" w:cs="Times New Roman"/>
          <w:b/>
          <w:iCs/>
          <w:sz w:val="24"/>
          <w:szCs w:val="24"/>
          <w:shd w:val="clear" w:color="auto" w:fill="FFFFFF"/>
        </w:rPr>
        <w:t xml:space="preserve">Morte e Vida das Oligarquias-paraibanas: </w:t>
      </w:r>
      <w:r w:rsidRPr="006F1AC1">
        <w:rPr>
          <w:rFonts w:ascii="Times New Roman" w:hAnsi="Times New Roman" w:cs="Times New Roman"/>
          <w:iCs/>
          <w:sz w:val="24"/>
          <w:szCs w:val="24"/>
          <w:shd w:val="clear" w:color="auto" w:fill="FFFFFF"/>
        </w:rPr>
        <w:t>Paraíba (1889-1945).</w:t>
      </w:r>
      <w:r w:rsidRPr="006F1AC1">
        <w:rPr>
          <w:rStyle w:val="apple-converted-space"/>
          <w:rFonts w:ascii="Times New Roman" w:hAnsi="Times New Roman" w:cs="Times New Roman"/>
          <w:sz w:val="24"/>
          <w:szCs w:val="24"/>
          <w:shd w:val="clear" w:color="auto" w:fill="FFFFFF"/>
        </w:rPr>
        <w:t> </w:t>
      </w:r>
      <w:r w:rsidRPr="006F1AC1">
        <w:rPr>
          <w:rStyle w:val="apple-style-span"/>
          <w:rFonts w:ascii="Times New Roman" w:hAnsi="Times New Roman" w:cs="Times New Roman"/>
          <w:sz w:val="24"/>
          <w:szCs w:val="24"/>
          <w:shd w:val="clear" w:color="auto" w:fill="FFFFFF"/>
        </w:rPr>
        <w:t>João Pessoa: Universitária/ UFPB, 1994.</w:t>
      </w:r>
    </w:p>
    <w:p w:rsidR="00547D8B" w:rsidRPr="006F1AC1" w:rsidRDefault="00547D8B"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lastRenderedPageBreak/>
        <w:t xml:space="preserve">HOBSBAWM, Eric J. </w:t>
      </w:r>
      <w:r w:rsidRPr="006F1AC1">
        <w:rPr>
          <w:rFonts w:ascii="Times New Roman" w:hAnsi="Times New Roman" w:cs="Times New Roman"/>
          <w:b/>
          <w:sz w:val="24"/>
          <w:szCs w:val="24"/>
        </w:rPr>
        <w:t xml:space="preserve">A era dos extremos – </w:t>
      </w:r>
      <w:r w:rsidRPr="006F1AC1">
        <w:rPr>
          <w:rFonts w:ascii="Times New Roman" w:hAnsi="Times New Roman" w:cs="Times New Roman"/>
          <w:sz w:val="24"/>
          <w:szCs w:val="24"/>
        </w:rPr>
        <w:t>O Breve Século XX. 10° ed. Rio de Janeiro: Companhia das Letras, 2008.</w:t>
      </w:r>
    </w:p>
    <w:p w:rsidR="00B95DFB" w:rsidRPr="006F1AC1" w:rsidRDefault="00B95DFB" w:rsidP="00B95DFB">
      <w:pPr>
        <w:spacing w:after="0" w:line="240" w:lineRule="auto"/>
        <w:rPr>
          <w:rFonts w:ascii="Times New Roman" w:hAnsi="Times New Roman" w:cs="Times New Roman"/>
          <w:sz w:val="24"/>
          <w:szCs w:val="24"/>
        </w:rPr>
      </w:pPr>
      <w:r w:rsidRPr="006F1AC1">
        <w:rPr>
          <w:rFonts w:ascii="Times New Roman" w:hAnsi="Times New Roman" w:cs="Times New Roman"/>
          <w:sz w:val="24"/>
          <w:szCs w:val="24"/>
        </w:rPr>
        <w:t xml:space="preserve">JAGUARIBE, </w:t>
      </w:r>
      <w:proofErr w:type="spellStart"/>
      <w:r w:rsidRPr="006F1AC1">
        <w:rPr>
          <w:rFonts w:ascii="Times New Roman" w:hAnsi="Times New Roman" w:cs="Times New Roman"/>
          <w:sz w:val="24"/>
          <w:szCs w:val="24"/>
        </w:rPr>
        <w:t>Helio</w:t>
      </w:r>
      <w:proofErr w:type="spellEnd"/>
      <w:r w:rsidRPr="006F1AC1">
        <w:rPr>
          <w:rFonts w:ascii="Times New Roman" w:hAnsi="Times New Roman" w:cs="Times New Roman"/>
          <w:sz w:val="24"/>
          <w:szCs w:val="24"/>
        </w:rPr>
        <w:t>... [</w:t>
      </w:r>
      <w:proofErr w:type="gramStart"/>
      <w:r w:rsidRPr="006F1AC1">
        <w:rPr>
          <w:rFonts w:ascii="Times New Roman" w:hAnsi="Times New Roman" w:cs="Times New Roman"/>
          <w:sz w:val="24"/>
          <w:szCs w:val="24"/>
        </w:rPr>
        <w:t>et</w:t>
      </w:r>
      <w:proofErr w:type="gramEnd"/>
      <w:r w:rsidRPr="006F1AC1">
        <w:rPr>
          <w:rFonts w:ascii="Times New Roman" w:hAnsi="Times New Roman" w:cs="Times New Roman"/>
          <w:sz w:val="24"/>
          <w:szCs w:val="24"/>
        </w:rPr>
        <w:t xml:space="preserve"> al.]. </w:t>
      </w:r>
      <w:r w:rsidRPr="006F1AC1">
        <w:rPr>
          <w:rFonts w:ascii="Times New Roman" w:hAnsi="Times New Roman" w:cs="Times New Roman"/>
          <w:b/>
          <w:sz w:val="24"/>
          <w:szCs w:val="24"/>
        </w:rPr>
        <w:t>Brasil, sociedade democrática</w:t>
      </w:r>
      <w:r w:rsidRPr="006F1AC1">
        <w:rPr>
          <w:rFonts w:ascii="Times New Roman" w:hAnsi="Times New Roman" w:cs="Times New Roman"/>
          <w:sz w:val="24"/>
          <w:szCs w:val="24"/>
        </w:rPr>
        <w:t>. Rio de Janeiro: José Olympio, 1985.</w:t>
      </w:r>
    </w:p>
    <w:p w:rsidR="00DD63FD" w:rsidRPr="006F1AC1" w:rsidRDefault="00DD63FD"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LAMOUNIER, </w:t>
      </w:r>
      <w:proofErr w:type="spellStart"/>
      <w:r w:rsidRPr="006F1AC1">
        <w:rPr>
          <w:rFonts w:ascii="Times New Roman" w:hAnsi="Times New Roman" w:cs="Times New Roman"/>
          <w:sz w:val="24"/>
          <w:szCs w:val="24"/>
        </w:rPr>
        <w:t>Bolivar</w:t>
      </w:r>
      <w:proofErr w:type="spellEnd"/>
      <w:r w:rsidRPr="006F1AC1">
        <w:rPr>
          <w:rFonts w:ascii="Times New Roman" w:hAnsi="Times New Roman" w:cs="Times New Roman"/>
          <w:sz w:val="24"/>
          <w:szCs w:val="24"/>
        </w:rPr>
        <w:t xml:space="preserve">. </w:t>
      </w:r>
      <w:r w:rsidRPr="006F1AC1">
        <w:rPr>
          <w:rFonts w:ascii="Times New Roman" w:hAnsi="Times New Roman" w:cs="Times New Roman"/>
          <w:b/>
          <w:sz w:val="24"/>
          <w:szCs w:val="24"/>
        </w:rPr>
        <w:t>Formação de um pensamento político autoritário na Primeira República. Uma interpretação</w:t>
      </w:r>
      <w:r w:rsidRPr="006F1AC1">
        <w:rPr>
          <w:rFonts w:ascii="Times New Roman" w:hAnsi="Times New Roman" w:cs="Times New Roman"/>
          <w:sz w:val="24"/>
          <w:szCs w:val="24"/>
        </w:rPr>
        <w:t>. In: FAUSTO, Boris (Org.), História Geral da Civilização Brasileira, T.3, Vol. 2. Rio de Janeiro: Bertrand Brasil, 19991.</w:t>
      </w:r>
    </w:p>
    <w:p w:rsidR="00DD63FD" w:rsidRPr="006F1AC1" w:rsidRDefault="00DD63FD"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MELLO, José Octávio de Arruda. </w:t>
      </w:r>
      <w:r w:rsidRPr="006F1AC1">
        <w:rPr>
          <w:rFonts w:ascii="Times New Roman" w:hAnsi="Times New Roman" w:cs="Times New Roman"/>
          <w:b/>
          <w:sz w:val="24"/>
          <w:szCs w:val="24"/>
        </w:rPr>
        <w:t xml:space="preserve">Nos tempos de Felix </w:t>
      </w:r>
      <w:proofErr w:type="spellStart"/>
      <w:r w:rsidRPr="006F1AC1">
        <w:rPr>
          <w:rFonts w:ascii="Times New Roman" w:hAnsi="Times New Roman" w:cs="Times New Roman"/>
          <w:b/>
          <w:sz w:val="24"/>
          <w:szCs w:val="24"/>
        </w:rPr>
        <w:t>Araujo</w:t>
      </w:r>
      <w:proofErr w:type="spellEnd"/>
      <w:r w:rsidRPr="006F1AC1">
        <w:rPr>
          <w:rFonts w:ascii="Times New Roman" w:hAnsi="Times New Roman" w:cs="Times New Roman"/>
          <w:sz w:val="24"/>
          <w:szCs w:val="24"/>
        </w:rPr>
        <w:t xml:space="preserve"> - Estado Novo, Guerra Mundial e Redemocratização - 1937/47. João Pessoa: SEC-PB/IPHAEP, 2003.</w:t>
      </w:r>
    </w:p>
    <w:p w:rsidR="00E50342" w:rsidRPr="006F1AC1" w:rsidRDefault="00E50342"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MOTTA, Rodrigo </w:t>
      </w:r>
      <w:proofErr w:type="spellStart"/>
      <w:r w:rsidRPr="006F1AC1">
        <w:rPr>
          <w:rFonts w:ascii="Times New Roman" w:hAnsi="Times New Roman" w:cs="Times New Roman"/>
          <w:sz w:val="24"/>
          <w:szCs w:val="24"/>
        </w:rPr>
        <w:t>Patto</w:t>
      </w:r>
      <w:proofErr w:type="spellEnd"/>
      <w:r w:rsidRPr="006F1AC1">
        <w:rPr>
          <w:rFonts w:ascii="Times New Roman" w:hAnsi="Times New Roman" w:cs="Times New Roman"/>
          <w:sz w:val="24"/>
          <w:szCs w:val="24"/>
        </w:rPr>
        <w:t xml:space="preserve"> Sá. Desafios e possibilidades na apropriação de cultura política pela historiografia. In. </w:t>
      </w:r>
      <w:r w:rsidRPr="006F1AC1">
        <w:rPr>
          <w:rFonts w:ascii="Times New Roman" w:hAnsi="Times New Roman" w:cs="Times New Roman"/>
          <w:b/>
          <w:sz w:val="24"/>
          <w:szCs w:val="24"/>
        </w:rPr>
        <w:t>Culturas políticas na história:</w:t>
      </w:r>
      <w:r w:rsidRPr="006F1AC1">
        <w:rPr>
          <w:rFonts w:ascii="Times New Roman" w:hAnsi="Times New Roman" w:cs="Times New Roman"/>
          <w:sz w:val="24"/>
          <w:szCs w:val="24"/>
        </w:rPr>
        <w:t xml:space="preserve"> novos estudos. MOTTA, Rodrigo </w:t>
      </w:r>
      <w:proofErr w:type="spellStart"/>
      <w:r w:rsidRPr="006F1AC1">
        <w:rPr>
          <w:rFonts w:ascii="Times New Roman" w:hAnsi="Times New Roman" w:cs="Times New Roman"/>
          <w:sz w:val="24"/>
          <w:szCs w:val="24"/>
        </w:rPr>
        <w:t>Patto</w:t>
      </w:r>
      <w:proofErr w:type="spellEnd"/>
      <w:r w:rsidRPr="006F1AC1">
        <w:rPr>
          <w:rFonts w:ascii="Times New Roman" w:hAnsi="Times New Roman" w:cs="Times New Roman"/>
          <w:sz w:val="24"/>
          <w:szCs w:val="24"/>
        </w:rPr>
        <w:t xml:space="preserve"> Sá (</w:t>
      </w:r>
      <w:proofErr w:type="spellStart"/>
      <w:r w:rsidRPr="006F1AC1">
        <w:rPr>
          <w:rFonts w:ascii="Times New Roman" w:hAnsi="Times New Roman" w:cs="Times New Roman"/>
          <w:sz w:val="24"/>
          <w:szCs w:val="24"/>
        </w:rPr>
        <w:t>org</w:t>
      </w:r>
      <w:proofErr w:type="spellEnd"/>
      <w:r w:rsidRPr="006F1AC1">
        <w:rPr>
          <w:rFonts w:ascii="Times New Roman" w:hAnsi="Times New Roman" w:cs="Times New Roman"/>
          <w:sz w:val="24"/>
          <w:szCs w:val="24"/>
        </w:rPr>
        <w:t xml:space="preserve">). – Belo Horizonte, MG: </w:t>
      </w:r>
      <w:proofErr w:type="spellStart"/>
      <w:r w:rsidRPr="006F1AC1">
        <w:rPr>
          <w:rFonts w:ascii="Times New Roman" w:hAnsi="Times New Roman" w:cs="Times New Roman"/>
          <w:sz w:val="24"/>
          <w:szCs w:val="24"/>
        </w:rPr>
        <w:t>Argvmentvm</w:t>
      </w:r>
      <w:proofErr w:type="spellEnd"/>
      <w:r w:rsidRPr="006F1AC1">
        <w:rPr>
          <w:rFonts w:ascii="Times New Roman" w:hAnsi="Times New Roman" w:cs="Times New Roman"/>
          <w:sz w:val="24"/>
          <w:szCs w:val="24"/>
        </w:rPr>
        <w:t>, 2009.</w:t>
      </w:r>
    </w:p>
    <w:p w:rsidR="00E50342" w:rsidRPr="006F1AC1" w:rsidRDefault="00E50342"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OLIVEIRA, Lúcia </w:t>
      </w:r>
      <w:proofErr w:type="spellStart"/>
      <w:r w:rsidRPr="006F1AC1">
        <w:rPr>
          <w:rFonts w:ascii="Times New Roman" w:hAnsi="Times New Roman" w:cs="Times New Roman"/>
          <w:sz w:val="24"/>
          <w:szCs w:val="24"/>
        </w:rPr>
        <w:t>Lippi</w:t>
      </w:r>
      <w:proofErr w:type="spellEnd"/>
      <w:r w:rsidRPr="006F1AC1">
        <w:rPr>
          <w:rFonts w:ascii="Times New Roman" w:hAnsi="Times New Roman" w:cs="Times New Roman"/>
          <w:sz w:val="24"/>
          <w:szCs w:val="24"/>
        </w:rPr>
        <w:t xml:space="preserve">; VELLOSO, Mônica Pimenta; GOMES, Ângela Maria de Castro. </w:t>
      </w:r>
      <w:r w:rsidRPr="006F1AC1">
        <w:rPr>
          <w:rFonts w:ascii="Times New Roman" w:hAnsi="Times New Roman" w:cs="Times New Roman"/>
          <w:b/>
          <w:sz w:val="24"/>
          <w:szCs w:val="24"/>
        </w:rPr>
        <w:t>Estado Novo</w:t>
      </w:r>
      <w:r w:rsidRPr="006F1AC1">
        <w:rPr>
          <w:rFonts w:ascii="Times New Roman" w:hAnsi="Times New Roman" w:cs="Times New Roman"/>
          <w:sz w:val="24"/>
          <w:szCs w:val="24"/>
        </w:rPr>
        <w:t>: ideologia poder. Rio Janeiro: Zahar Ed., 1982.</w:t>
      </w:r>
    </w:p>
    <w:p w:rsidR="00E50342" w:rsidRPr="006F1AC1" w:rsidRDefault="00E50342"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________. </w:t>
      </w:r>
      <w:r w:rsidRPr="006F1AC1">
        <w:rPr>
          <w:rFonts w:ascii="Times New Roman" w:hAnsi="Times New Roman" w:cs="Times New Roman"/>
          <w:b/>
          <w:sz w:val="24"/>
          <w:szCs w:val="24"/>
        </w:rPr>
        <w:t>Elite intelectual e debate político nos anos 30: uma biografia comentada da revolução de 1930</w:t>
      </w:r>
      <w:r w:rsidRPr="006F1AC1">
        <w:rPr>
          <w:rFonts w:ascii="Times New Roman" w:hAnsi="Times New Roman" w:cs="Times New Roman"/>
          <w:sz w:val="24"/>
          <w:szCs w:val="24"/>
        </w:rPr>
        <w:t xml:space="preserve">. OLIVEIRA, Lúcia </w:t>
      </w:r>
      <w:proofErr w:type="spellStart"/>
      <w:r w:rsidRPr="006F1AC1">
        <w:rPr>
          <w:rFonts w:ascii="Times New Roman" w:hAnsi="Times New Roman" w:cs="Times New Roman"/>
          <w:sz w:val="24"/>
          <w:szCs w:val="24"/>
        </w:rPr>
        <w:t>Lippi</w:t>
      </w:r>
      <w:proofErr w:type="spellEnd"/>
      <w:r w:rsidRPr="006F1AC1">
        <w:rPr>
          <w:rFonts w:ascii="Times New Roman" w:hAnsi="Times New Roman" w:cs="Times New Roman"/>
          <w:sz w:val="24"/>
          <w:szCs w:val="24"/>
        </w:rPr>
        <w:t xml:space="preserve"> (coord.); GOMES, Eduardo Rodrigues; WHATELY, Maria Celina. – Rio de Janeiro: Fundação Getúlio Vargas. Brasília/: INL, 1980.</w:t>
      </w:r>
    </w:p>
    <w:p w:rsidR="00DD63FD" w:rsidRPr="006F1AC1" w:rsidRDefault="00E50342"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_______. </w:t>
      </w:r>
      <w:r w:rsidRPr="006F1AC1">
        <w:rPr>
          <w:rFonts w:ascii="Times New Roman" w:hAnsi="Times New Roman" w:cs="Times New Roman"/>
          <w:b/>
          <w:sz w:val="24"/>
          <w:szCs w:val="24"/>
        </w:rPr>
        <w:t>A questão nacional na Primeira República.</w:t>
      </w:r>
      <w:r w:rsidR="00B95DFB" w:rsidRPr="006F1AC1">
        <w:rPr>
          <w:rFonts w:ascii="Times New Roman" w:hAnsi="Times New Roman" w:cs="Times New Roman"/>
          <w:sz w:val="24"/>
          <w:szCs w:val="24"/>
        </w:rPr>
        <w:t xml:space="preserve"> São Paulo: Brasiliense, 1990.</w:t>
      </w:r>
    </w:p>
    <w:p w:rsidR="00DD63FD" w:rsidRPr="006F1AC1" w:rsidRDefault="00DD63FD" w:rsidP="00B95DFB">
      <w:pPr>
        <w:pStyle w:val="SemEspaamento"/>
        <w:rPr>
          <w:rFonts w:ascii="Times New Roman" w:hAnsi="Times New Roman" w:cs="Times New Roman"/>
          <w:b/>
          <w:sz w:val="24"/>
          <w:szCs w:val="24"/>
        </w:rPr>
      </w:pPr>
      <w:r w:rsidRPr="006F1AC1">
        <w:rPr>
          <w:rFonts w:ascii="Times New Roman" w:hAnsi="Times New Roman" w:cs="Times New Roman"/>
          <w:sz w:val="24"/>
          <w:szCs w:val="24"/>
        </w:rPr>
        <w:t xml:space="preserve">PÉCAUT, Daniel. </w:t>
      </w:r>
      <w:r w:rsidRPr="006F1AC1">
        <w:rPr>
          <w:rFonts w:ascii="Times New Roman" w:hAnsi="Times New Roman" w:cs="Times New Roman"/>
          <w:b/>
          <w:sz w:val="24"/>
          <w:szCs w:val="24"/>
        </w:rPr>
        <w:t xml:space="preserve">Os intelectuais e a política no Brasil: entre o povo e a nação. </w:t>
      </w:r>
      <w:r w:rsidRPr="006F1AC1">
        <w:rPr>
          <w:rFonts w:ascii="Times New Roman" w:hAnsi="Times New Roman" w:cs="Times New Roman"/>
          <w:sz w:val="24"/>
          <w:szCs w:val="24"/>
        </w:rPr>
        <w:t xml:space="preserve">[Entre </w:t>
      </w:r>
      <w:proofErr w:type="spellStart"/>
      <w:proofErr w:type="gramStart"/>
      <w:r w:rsidRPr="006F1AC1">
        <w:rPr>
          <w:rFonts w:ascii="Times New Roman" w:hAnsi="Times New Roman" w:cs="Times New Roman"/>
          <w:sz w:val="24"/>
          <w:szCs w:val="24"/>
        </w:rPr>
        <w:t>le</w:t>
      </w:r>
      <w:proofErr w:type="spellEnd"/>
      <w:proofErr w:type="gramEnd"/>
      <w:r w:rsidRPr="006F1AC1">
        <w:rPr>
          <w:rFonts w:ascii="Times New Roman" w:hAnsi="Times New Roman" w:cs="Times New Roman"/>
          <w:sz w:val="24"/>
          <w:szCs w:val="24"/>
        </w:rPr>
        <w:t xml:space="preserve"> </w:t>
      </w:r>
      <w:proofErr w:type="spellStart"/>
      <w:r w:rsidRPr="006F1AC1">
        <w:rPr>
          <w:rFonts w:ascii="Times New Roman" w:hAnsi="Times New Roman" w:cs="Times New Roman"/>
          <w:sz w:val="24"/>
          <w:szCs w:val="24"/>
        </w:rPr>
        <w:t>peuple</w:t>
      </w:r>
      <w:proofErr w:type="spellEnd"/>
      <w:r w:rsidRPr="006F1AC1">
        <w:rPr>
          <w:rFonts w:ascii="Times New Roman" w:hAnsi="Times New Roman" w:cs="Times New Roman"/>
          <w:sz w:val="24"/>
          <w:szCs w:val="24"/>
        </w:rPr>
        <w:t xml:space="preserve"> et </w:t>
      </w:r>
      <w:proofErr w:type="spellStart"/>
      <w:r w:rsidRPr="006F1AC1">
        <w:rPr>
          <w:rFonts w:ascii="Times New Roman" w:hAnsi="Times New Roman" w:cs="Times New Roman"/>
          <w:sz w:val="24"/>
          <w:szCs w:val="24"/>
        </w:rPr>
        <w:t>la</w:t>
      </w:r>
      <w:proofErr w:type="spellEnd"/>
      <w:r w:rsidRPr="006F1AC1">
        <w:rPr>
          <w:rFonts w:ascii="Times New Roman" w:hAnsi="Times New Roman" w:cs="Times New Roman"/>
          <w:sz w:val="24"/>
          <w:szCs w:val="24"/>
        </w:rPr>
        <w:t xml:space="preserve"> </w:t>
      </w:r>
      <w:proofErr w:type="spellStart"/>
      <w:r w:rsidRPr="006F1AC1">
        <w:rPr>
          <w:rFonts w:ascii="Times New Roman" w:hAnsi="Times New Roman" w:cs="Times New Roman"/>
          <w:sz w:val="24"/>
          <w:szCs w:val="24"/>
        </w:rPr>
        <w:t>nation</w:t>
      </w:r>
      <w:proofErr w:type="spellEnd"/>
      <w:r w:rsidRPr="006F1AC1">
        <w:rPr>
          <w:rFonts w:ascii="Times New Roman" w:hAnsi="Times New Roman" w:cs="Times New Roman"/>
          <w:sz w:val="24"/>
          <w:szCs w:val="24"/>
        </w:rPr>
        <w:t xml:space="preserve">: </w:t>
      </w:r>
      <w:proofErr w:type="spellStart"/>
      <w:r w:rsidRPr="006F1AC1">
        <w:rPr>
          <w:rFonts w:ascii="Times New Roman" w:hAnsi="Times New Roman" w:cs="Times New Roman"/>
          <w:sz w:val="24"/>
          <w:szCs w:val="24"/>
        </w:rPr>
        <w:t>les</w:t>
      </w:r>
      <w:proofErr w:type="spellEnd"/>
      <w:r w:rsidRPr="006F1AC1">
        <w:rPr>
          <w:rFonts w:ascii="Times New Roman" w:hAnsi="Times New Roman" w:cs="Times New Roman"/>
          <w:sz w:val="24"/>
          <w:szCs w:val="24"/>
        </w:rPr>
        <w:t xml:space="preserve"> </w:t>
      </w:r>
      <w:proofErr w:type="spellStart"/>
      <w:r w:rsidRPr="006F1AC1">
        <w:rPr>
          <w:rFonts w:ascii="Times New Roman" w:hAnsi="Times New Roman" w:cs="Times New Roman"/>
          <w:sz w:val="24"/>
          <w:szCs w:val="24"/>
        </w:rPr>
        <w:t>intellectuels</w:t>
      </w:r>
      <w:proofErr w:type="spellEnd"/>
      <w:r w:rsidRPr="006F1AC1">
        <w:rPr>
          <w:rFonts w:ascii="Times New Roman" w:hAnsi="Times New Roman" w:cs="Times New Roman"/>
          <w:sz w:val="24"/>
          <w:szCs w:val="24"/>
        </w:rPr>
        <w:t xml:space="preserve"> et </w:t>
      </w:r>
      <w:proofErr w:type="spellStart"/>
      <w:r w:rsidRPr="006F1AC1">
        <w:rPr>
          <w:rFonts w:ascii="Times New Roman" w:hAnsi="Times New Roman" w:cs="Times New Roman"/>
          <w:sz w:val="24"/>
          <w:szCs w:val="24"/>
        </w:rPr>
        <w:t>la</w:t>
      </w:r>
      <w:proofErr w:type="spellEnd"/>
      <w:r w:rsidRPr="006F1AC1">
        <w:rPr>
          <w:rFonts w:ascii="Times New Roman" w:hAnsi="Times New Roman" w:cs="Times New Roman"/>
          <w:sz w:val="24"/>
          <w:szCs w:val="24"/>
        </w:rPr>
        <w:t xml:space="preserve"> politique </w:t>
      </w:r>
      <w:proofErr w:type="spellStart"/>
      <w:r w:rsidRPr="006F1AC1">
        <w:rPr>
          <w:rFonts w:ascii="Times New Roman" w:hAnsi="Times New Roman" w:cs="Times New Roman"/>
          <w:sz w:val="24"/>
          <w:szCs w:val="24"/>
        </w:rPr>
        <w:t>au</w:t>
      </w:r>
      <w:proofErr w:type="spellEnd"/>
      <w:r w:rsidRPr="006F1AC1">
        <w:rPr>
          <w:rFonts w:ascii="Times New Roman" w:hAnsi="Times New Roman" w:cs="Times New Roman"/>
          <w:sz w:val="24"/>
          <w:szCs w:val="24"/>
        </w:rPr>
        <w:t xml:space="preserve"> </w:t>
      </w:r>
      <w:proofErr w:type="spellStart"/>
      <w:r w:rsidRPr="006F1AC1">
        <w:rPr>
          <w:rFonts w:ascii="Times New Roman" w:hAnsi="Times New Roman" w:cs="Times New Roman"/>
          <w:sz w:val="24"/>
          <w:szCs w:val="24"/>
        </w:rPr>
        <w:t>Brésil</w:t>
      </w:r>
      <w:proofErr w:type="spellEnd"/>
      <w:r w:rsidRPr="006F1AC1">
        <w:rPr>
          <w:rFonts w:ascii="Times New Roman" w:hAnsi="Times New Roman" w:cs="Times New Roman"/>
          <w:sz w:val="24"/>
          <w:szCs w:val="24"/>
        </w:rPr>
        <w:t xml:space="preserve">]. Tradução de Maria Júlia </w:t>
      </w:r>
      <w:proofErr w:type="spellStart"/>
      <w:r w:rsidRPr="006F1AC1">
        <w:rPr>
          <w:rFonts w:ascii="Times New Roman" w:hAnsi="Times New Roman" w:cs="Times New Roman"/>
          <w:sz w:val="24"/>
          <w:szCs w:val="24"/>
        </w:rPr>
        <w:t>Goldwasser</w:t>
      </w:r>
      <w:proofErr w:type="spellEnd"/>
      <w:r w:rsidRPr="006F1AC1">
        <w:rPr>
          <w:rFonts w:ascii="Times New Roman" w:hAnsi="Times New Roman" w:cs="Times New Roman"/>
          <w:sz w:val="24"/>
          <w:szCs w:val="24"/>
        </w:rPr>
        <w:t>.</w:t>
      </w:r>
      <w:r w:rsidRPr="006F1AC1">
        <w:rPr>
          <w:rFonts w:ascii="Times New Roman" w:hAnsi="Times New Roman" w:cs="Times New Roman"/>
          <w:b/>
          <w:sz w:val="24"/>
          <w:szCs w:val="24"/>
        </w:rPr>
        <w:t xml:space="preserve"> </w:t>
      </w:r>
      <w:r w:rsidRPr="006F1AC1">
        <w:rPr>
          <w:rFonts w:ascii="Times New Roman" w:hAnsi="Times New Roman" w:cs="Times New Roman"/>
          <w:sz w:val="24"/>
          <w:szCs w:val="24"/>
        </w:rPr>
        <w:t>São Paulo: Ática, 1990.</w:t>
      </w:r>
    </w:p>
    <w:p w:rsidR="00DD63FD" w:rsidRDefault="00DD63FD"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SANTANA, Martha M. F. de C. e Morais.  </w:t>
      </w:r>
      <w:r w:rsidRPr="006F1AC1">
        <w:rPr>
          <w:rFonts w:ascii="Times New Roman" w:hAnsi="Times New Roman" w:cs="Times New Roman"/>
          <w:b/>
          <w:sz w:val="24"/>
          <w:szCs w:val="24"/>
        </w:rPr>
        <w:t>Poder e Intervenção Estatal</w:t>
      </w:r>
      <w:r w:rsidRPr="006F1AC1">
        <w:rPr>
          <w:rFonts w:ascii="Times New Roman" w:hAnsi="Times New Roman" w:cs="Times New Roman"/>
          <w:sz w:val="24"/>
          <w:szCs w:val="24"/>
        </w:rPr>
        <w:t xml:space="preserve">: Paraíba (1930- 1940). João Pessoa: </w:t>
      </w:r>
      <w:r w:rsidRPr="006F1AC1">
        <w:rPr>
          <w:rStyle w:val="apple-style-span"/>
          <w:rFonts w:ascii="Times New Roman" w:hAnsi="Times New Roman" w:cs="Times New Roman"/>
          <w:sz w:val="24"/>
          <w:szCs w:val="24"/>
          <w:shd w:val="clear" w:color="auto" w:fill="FFFFFF"/>
        </w:rPr>
        <w:t>Universitária/ UFPB,</w:t>
      </w:r>
      <w:r w:rsidRPr="006F1AC1">
        <w:rPr>
          <w:rFonts w:ascii="Times New Roman" w:hAnsi="Times New Roman" w:cs="Times New Roman"/>
          <w:sz w:val="24"/>
          <w:szCs w:val="24"/>
        </w:rPr>
        <w:t xml:space="preserve"> 1999.</w:t>
      </w:r>
    </w:p>
    <w:p w:rsidR="00C27C8C" w:rsidRPr="00C27C8C" w:rsidRDefault="00C27C8C" w:rsidP="00B95DFB">
      <w:pPr>
        <w:pStyle w:val="SemEspaamento"/>
        <w:rPr>
          <w:rFonts w:ascii="Times New Roman" w:hAnsi="Times New Roman" w:cs="Times New Roman"/>
          <w:sz w:val="24"/>
          <w:szCs w:val="24"/>
        </w:rPr>
      </w:pPr>
      <w:r>
        <w:rPr>
          <w:rFonts w:ascii="Times New Roman" w:hAnsi="Times New Roman" w:cs="Times New Roman"/>
          <w:sz w:val="24"/>
          <w:szCs w:val="24"/>
        </w:rPr>
        <w:t xml:space="preserve">SILVEIRA, Rosa Maria Godoy. </w:t>
      </w:r>
      <w:r>
        <w:rPr>
          <w:rFonts w:ascii="Times New Roman" w:hAnsi="Times New Roman" w:cs="Times New Roman"/>
          <w:b/>
          <w:sz w:val="24"/>
          <w:szCs w:val="24"/>
        </w:rPr>
        <w:t>Republicanismo e Federalismo</w:t>
      </w:r>
      <w:r>
        <w:rPr>
          <w:rFonts w:ascii="Times New Roman" w:hAnsi="Times New Roman" w:cs="Times New Roman"/>
          <w:sz w:val="24"/>
          <w:szCs w:val="24"/>
        </w:rPr>
        <w:t>: um estudo da implantação da República Brasileira (1989-1902). Brasília: Senado Federal, 1978.</w:t>
      </w:r>
      <w:bookmarkStart w:id="0" w:name="_GoBack"/>
      <w:bookmarkEnd w:id="0"/>
    </w:p>
    <w:p w:rsidR="00677115" w:rsidRPr="006F1AC1" w:rsidRDefault="00677115" w:rsidP="00B95DFB">
      <w:pPr>
        <w:spacing w:after="0" w:line="240" w:lineRule="auto"/>
        <w:rPr>
          <w:rFonts w:ascii="Times New Roman" w:hAnsi="Times New Roman" w:cs="Times New Roman"/>
          <w:sz w:val="24"/>
          <w:szCs w:val="24"/>
        </w:rPr>
      </w:pPr>
      <w:r w:rsidRPr="006F1AC1">
        <w:rPr>
          <w:rFonts w:ascii="Times New Roman" w:hAnsi="Times New Roman" w:cs="Times New Roman"/>
          <w:sz w:val="24"/>
          <w:szCs w:val="24"/>
        </w:rPr>
        <w:t xml:space="preserve">SOUZA, Maria do Carmo C. Campello de. </w:t>
      </w:r>
      <w:r w:rsidRPr="006F1AC1">
        <w:rPr>
          <w:rFonts w:ascii="Times New Roman" w:hAnsi="Times New Roman" w:cs="Times New Roman"/>
          <w:b/>
          <w:bCs/>
          <w:sz w:val="24"/>
          <w:szCs w:val="24"/>
        </w:rPr>
        <w:t>Estado e partidos políticos no Brasil (1930 a 1964)</w:t>
      </w:r>
      <w:r w:rsidRPr="006F1AC1">
        <w:rPr>
          <w:rFonts w:ascii="Times New Roman" w:hAnsi="Times New Roman" w:cs="Times New Roman"/>
          <w:sz w:val="24"/>
          <w:szCs w:val="24"/>
        </w:rPr>
        <w:t>. 3ª ed. São Paulo: Editora Alfa-</w:t>
      </w:r>
      <w:proofErr w:type="spellStart"/>
      <w:r w:rsidRPr="006F1AC1">
        <w:rPr>
          <w:rFonts w:ascii="Times New Roman" w:hAnsi="Times New Roman" w:cs="Times New Roman"/>
          <w:sz w:val="24"/>
          <w:szCs w:val="24"/>
        </w:rPr>
        <w:t>Omega</w:t>
      </w:r>
      <w:proofErr w:type="spellEnd"/>
      <w:r w:rsidRPr="006F1AC1">
        <w:rPr>
          <w:rFonts w:ascii="Times New Roman" w:hAnsi="Times New Roman" w:cs="Times New Roman"/>
          <w:sz w:val="24"/>
          <w:szCs w:val="24"/>
        </w:rPr>
        <w:t>, 1990[1976].</w:t>
      </w:r>
    </w:p>
    <w:p w:rsidR="00DD63FD" w:rsidRPr="006F1AC1" w:rsidRDefault="00DD63FD"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SYLVESTRE, Josué. </w:t>
      </w:r>
      <w:r w:rsidRPr="006F1AC1">
        <w:rPr>
          <w:rFonts w:ascii="Times New Roman" w:hAnsi="Times New Roman" w:cs="Times New Roman"/>
          <w:b/>
          <w:sz w:val="24"/>
          <w:szCs w:val="24"/>
        </w:rPr>
        <w:t>Da Revolução de 30 à queda do Estado Novo</w:t>
      </w:r>
      <w:r w:rsidRPr="006F1AC1">
        <w:rPr>
          <w:rFonts w:ascii="Times New Roman" w:hAnsi="Times New Roman" w:cs="Times New Roman"/>
          <w:sz w:val="24"/>
          <w:szCs w:val="24"/>
        </w:rPr>
        <w:t>. Campina Grande: Senado Federal, 1993.</w:t>
      </w:r>
    </w:p>
    <w:p w:rsidR="00DD63FD" w:rsidRPr="006F1AC1" w:rsidRDefault="00E50342"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TIBURI, Márcia. </w:t>
      </w:r>
      <w:r w:rsidRPr="006F1AC1">
        <w:rPr>
          <w:rFonts w:ascii="Times New Roman" w:hAnsi="Times New Roman" w:cs="Times New Roman"/>
          <w:b/>
          <w:sz w:val="24"/>
          <w:szCs w:val="24"/>
        </w:rPr>
        <w:t>Como conversar com um fascista</w:t>
      </w:r>
      <w:r w:rsidRPr="006F1AC1">
        <w:rPr>
          <w:rFonts w:ascii="Times New Roman" w:hAnsi="Times New Roman" w:cs="Times New Roman"/>
          <w:sz w:val="24"/>
          <w:szCs w:val="24"/>
        </w:rPr>
        <w:t xml:space="preserve">. – 7º ed. – Rio de Janeiro: </w:t>
      </w:r>
      <w:proofErr w:type="gramStart"/>
      <w:r w:rsidRPr="006F1AC1">
        <w:rPr>
          <w:rFonts w:ascii="Times New Roman" w:hAnsi="Times New Roman" w:cs="Times New Roman"/>
          <w:sz w:val="24"/>
          <w:szCs w:val="24"/>
        </w:rPr>
        <w:t>Record</w:t>
      </w:r>
      <w:proofErr w:type="gramEnd"/>
      <w:r w:rsidRPr="006F1AC1">
        <w:rPr>
          <w:rFonts w:ascii="Times New Roman" w:hAnsi="Times New Roman" w:cs="Times New Roman"/>
          <w:sz w:val="24"/>
          <w:szCs w:val="24"/>
        </w:rPr>
        <w:t>, 2016.</w:t>
      </w:r>
    </w:p>
    <w:p w:rsidR="00DD63FD" w:rsidRPr="006F1AC1" w:rsidRDefault="00DD63FD" w:rsidP="00B95DFB">
      <w:pPr>
        <w:pStyle w:val="SemEspaamento"/>
        <w:rPr>
          <w:rFonts w:ascii="Times New Roman" w:hAnsi="Times New Roman" w:cs="Times New Roman"/>
          <w:b/>
          <w:sz w:val="24"/>
          <w:szCs w:val="24"/>
        </w:rPr>
      </w:pPr>
      <w:r w:rsidRPr="006F1AC1">
        <w:rPr>
          <w:rFonts w:ascii="Times New Roman" w:hAnsi="Times New Roman" w:cs="Times New Roman"/>
          <w:sz w:val="24"/>
          <w:szCs w:val="24"/>
        </w:rPr>
        <w:t xml:space="preserve">TORRES, Alberto. </w:t>
      </w:r>
      <w:r w:rsidRPr="006F1AC1">
        <w:rPr>
          <w:rFonts w:ascii="Times New Roman" w:hAnsi="Times New Roman" w:cs="Times New Roman"/>
          <w:b/>
          <w:sz w:val="24"/>
          <w:szCs w:val="24"/>
        </w:rPr>
        <w:t>O problema nacional brasileiro</w:t>
      </w:r>
      <w:r w:rsidRPr="006F1AC1">
        <w:rPr>
          <w:rFonts w:ascii="Times New Roman" w:hAnsi="Times New Roman" w:cs="Times New Roman"/>
          <w:sz w:val="24"/>
          <w:szCs w:val="24"/>
        </w:rPr>
        <w:t>. Reedição. São Paulo: Nacional, 1933.</w:t>
      </w:r>
    </w:p>
    <w:p w:rsidR="00DD63FD" w:rsidRPr="006F1AC1" w:rsidRDefault="00DD63FD" w:rsidP="00B95DFB">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VIANNA, Oliveira. </w:t>
      </w:r>
      <w:r w:rsidRPr="006F1AC1">
        <w:rPr>
          <w:rFonts w:ascii="Times New Roman" w:hAnsi="Times New Roman" w:cs="Times New Roman"/>
          <w:b/>
          <w:sz w:val="24"/>
          <w:szCs w:val="24"/>
        </w:rPr>
        <w:t>O idealismo da constituição</w:t>
      </w:r>
      <w:r w:rsidRPr="006F1AC1">
        <w:rPr>
          <w:rFonts w:ascii="Times New Roman" w:hAnsi="Times New Roman" w:cs="Times New Roman"/>
          <w:sz w:val="24"/>
          <w:szCs w:val="24"/>
        </w:rPr>
        <w:t>. Rio de Janeiro: Terra de Sol, 1927.</w:t>
      </w:r>
    </w:p>
    <w:p w:rsidR="00DD63FD" w:rsidRPr="006F1AC1" w:rsidRDefault="00DD63FD" w:rsidP="00B95DFB">
      <w:pPr>
        <w:pStyle w:val="SemEspaamento"/>
        <w:rPr>
          <w:rFonts w:ascii="Times New Roman" w:hAnsi="Times New Roman" w:cs="Times New Roman"/>
          <w:b/>
          <w:sz w:val="24"/>
          <w:szCs w:val="24"/>
        </w:rPr>
      </w:pPr>
      <w:r w:rsidRPr="006F1AC1">
        <w:rPr>
          <w:rFonts w:ascii="Times New Roman" w:hAnsi="Times New Roman" w:cs="Times New Roman"/>
          <w:sz w:val="24"/>
          <w:szCs w:val="24"/>
        </w:rPr>
        <w:t xml:space="preserve">WEFFORT, Francisco. </w:t>
      </w:r>
      <w:r w:rsidRPr="006F1AC1">
        <w:rPr>
          <w:rFonts w:ascii="Times New Roman" w:hAnsi="Times New Roman" w:cs="Times New Roman"/>
          <w:b/>
          <w:sz w:val="24"/>
          <w:szCs w:val="24"/>
        </w:rPr>
        <w:t>O populismo na política brasileira</w:t>
      </w:r>
      <w:r w:rsidRPr="006F1AC1">
        <w:rPr>
          <w:rFonts w:ascii="Times New Roman" w:hAnsi="Times New Roman" w:cs="Times New Roman"/>
          <w:sz w:val="24"/>
          <w:szCs w:val="24"/>
        </w:rPr>
        <w:t>. Rio de Janeiro: Paz e Terra, 1978.</w:t>
      </w:r>
    </w:p>
    <w:p w:rsidR="00F54A4D" w:rsidRPr="006F1AC1" w:rsidRDefault="00F54A4D" w:rsidP="00DA4513">
      <w:pPr>
        <w:pStyle w:val="SemEspaamento"/>
        <w:rPr>
          <w:rFonts w:ascii="Times New Roman" w:hAnsi="Times New Roman" w:cs="Times New Roman"/>
          <w:b/>
          <w:sz w:val="24"/>
          <w:szCs w:val="24"/>
        </w:rPr>
      </w:pPr>
    </w:p>
    <w:p w:rsidR="00CC578A" w:rsidRPr="006F1AC1" w:rsidRDefault="00CC578A" w:rsidP="00DA4513">
      <w:pPr>
        <w:pStyle w:val="SemEspaamento"/>
        <w:rPr>
          <w:rFonts w:ascii="Times New Roman" w:hAnsi="Times New Roman" w:cs="Times New Roman"/>
          <w:b/>
          <w:sz w:val="24"/>
          <w:szCs w:val="24"/>
        </w:rPr>
      </w:pPr>
    </w:p>
    <w:p w:rsidR="00CC578A" w:rsidRPr="006F1AC1" w:rsidRDefault="00CC578A" w:rsidP="00DA4513">
      <w:pPr>
        <w:pStyle w:val="SemEspaamento"/>
        <w:rPr>
          <w:rFonts w:ascii="Times New Roman" w:hAnsi="Times New Roman" w:cs="Times New Roman"/>
          <w:b/>
          <w:sz w:val="24"/>
          <w:szCs w:val="24"/>
        </w:rPr>
      </w:pPr>
      <w:r w:rsidRPr="006F1AC1">
        <w:rPr>
          <w:rFonts w:ascii="Times New Roman" w:hAnsi="Times New Roman" w:cs="Times New Roman"/>
          <w:b/>
          <w:sz w:val="24"/>
          <w:szCs w:val="24"/>
        </w:rPr>
        <w:t>Fontes</w:t>
      </w:r>
    </w:p>
    <w:p w:rsidR="00CC578A" w:rsidRPr="006F1AC1" w:rsidRDefault="00CC578A" w:rsidP="00DA4513">
      <w:pPr>
        <w:pStyle w:val="SemEspaamento"/>
        <w:rPr>
          <w:rFonts w:ascii="Times New Roman" w:hAnsi="Times New Roman" w:cs="Times New Roman"/>
          <w:b/>
          <w:sz w:val="24"/>
          <w:szCs w:val="24"/>
        </w:rPr>
      </w:pPr>
    </w:p>
    <w:p w:rsidR="00CC578A" w:rsidRPr="006F1AC1" w:rsidRDefault="00CC578A" w:rsidP="00DA4513">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 Jornal A União </w:t>
      </w:r>
    </w:p>
    <w:p w:rsidR="00CC578A" w:rsidRPr="006F1AC1" w:rsidRDefault="00CC578A" w:rsidP="00DA4513">
      <w:pPr>
        <w:pStyle w:val="SemEspaamento"/>
        <w:rPr>
          <w:rFonts w:ascii="Times New Roman" w:hAnsi="Times New Roman" w:cs="Times New Roman"/>
          <w:sz w:val="24"/>
          <w:szCs w:val="24"/>
        </w:rPr>
      </w:pPr>
      <w:r w:rsidRPr="006F1AC1">
        <w:rPr>
          <w:rFonts w:ascii="Times New Roman" w:hAnsi="Times New Roman" w:cs="Times New Roman"/>
          <w:sz w:val="24"/>
          <w:szCs w:val="24"/>
        </w:rPr>
        <w:t xml:space="preserve">- Álbum 5 anos de </w:t>
      </w:r>
      <w:proofErr w:type="spellStart"/>
      <w:r w:rsidRPr="006F1AC1">
        <w:rPr>
          <w:rFonts w:ascii="Times New Roman" w:hAnsi="Times New Roman" w:cs="Times New Roman"/>
          <w:sz w:val="24"/>
          <w:szCs w:val="24"/>
        </w:rPr>
        <w:t>Govêrno</w:t>
      </w:r>
      <w:proofErr w:type="spellEnd"/>
    </w:p>
    <w:sectPr w:rsidR="00CC578A" w:rsidRPr="006F1AC1" w:rsidSect="00FF29E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FFF" w:rsidRDefault="00746FFF" w:rsidP="007B6AFF">
      <w:pPr>
        <w:spacing w:after="0" w:line="240" w:lineRule="auto"/>
      </w:pPr>
      <w:r>
        <w:separator/>
      </w:r>
    </w:p>
  </w:endnote>
  <w:endnote w:type="continuationSeparator" w:id="0">
    <w:p w:rsidR="00746FFF" w:rsidRDefault="00746FFF" w:rsidP="007B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FFF" w:rsidRDefault="00746FFF" w:rsidP="007B6AFF">
      <w:pPr>
        <w:spacing w:after="0" w:line="240" w:lineRule="auto"/>
      </w:pPr>
      <w:r>
        <w:separator/>
      </w:r>
    </w:p>
  </w:footnote>
  <w:footnote w:type="continuationSeparator" w:id="0">
    <w:p w:rsidR="00746FFF" w:rsidRDefault="00746FFF" w:rsidP="007B6AFF">
      <w:pPr>
        <w:spacing w:after="0" w:line="240" w:lineRule="auto"/>
      </w:pPr>
      <w:r>
        <w:continuationSeparator/>
      </w:r>
    </w:p>
  </w:footnote>
  <w:footnote w:id="1">
    <w:p w:rsidR="00CB2947" w:rsidRPr="00FD13EF" w:rsidRDefault="00CB2947" w:rsidP="007B6AFF">
      <w:pPr>
        <w:pStyle w:val="Textodenotaderodap"/>
        <w:jc w:val="both"/>
        <w:rPr>
          <w:rFonts w:ascii="Times New Roman" w:hAnsi="Times New Roman" w:cs="Times New Roman"/>
        </w:rPr>
      </w:pPr>
      <w:r w:rsidRPr="00FD13EF">
        <w:rPr>
          <w:rFonts w:ascii="Times New Roman" w:hAnsi="Times New Roman" w:cs="Times New Roman"/>
        </w:rPr>
        <w:t>*</w:t>
      </w:r>
      <w:r w:rsidRPr="00FF29E1">
        <w:rPr>
          <w:rFonts w:ascii="Times New Roman" w:hAnsi="Times New Roman" w:cs="Times New Roman"/>
        </w:rPr>
        <w:t xml:space="preserve"> </w:t>
      </w:r>
      <w:r w:rsidRPr="00FD13EF">
        <w:rPr>
          <w:rFonts w:ascii="Times New Roman" w:hAnsi="Times New Roman" w:cs="Times New Roman"/>
        </w:rPr>
        <w:t xml:space="preserve">Graduada em História pela Universidade Estadual da Paraíba, está vinculada ao Programa de Pós-graduação </w:t>
      </w:r>
      <w:r>
        <w:rPr>
          <w:rFonts w:ascii="Times New Roman" w:hAnsi="Times New Roman" w:cs="Times New Roman"/>
        </w:rPr>
        <w:t>em História pela Universidade Federal da Paraíba.</w:t>
      </w:r>
      <w:r w:rsidRPr="00FD13EF">
        <w:rPr>
          <w:rFonts w:ascii="Times New Roman" w:hAnsi="Times New Roman" w:cs="Times New Roman"/>
        </w:rPr>
        <w:t xml:space="preserve"> &lt;</w:t>
      </w:r>
      <w:r>
        <w:rPr>
          <w:rFonts w:ascii="Times New Roman" w:hAnsi="Times New Roman" w:cs="Times New Roman"/>
        </w:rPr>
        <w:t>alinemarqueshistoria@gmail.com</w:t>
      </w:r>
      <w:r w:rsidRPr="00FD13EF">
        <w:rPr>
          <w:rFonts w:ascii="Times New Roman" w:hAnsi="Times New Roman" w:cs="Times New Roman"/>
        </w:rPr>
        <w:t xml:space="preserve"> &gt;.</w:t>
      </w:r>
    </w:p>
  </w:footnote>
  <w:footnote w:id="2">
    <w:p w:rsidR="00CB2947" w:rsidRPr="00FD13EF" w:rsidRDefault="00CB2947" w:rsidP="00FD13EF">
      <w:pPr>
        <w:pStyle w:val="Textodenotaderodap"/>
        <w:jc w:val="both"/>
        <w:rPr>
          <w:rFonts w:ascii="Times New Roman" w:hAnsi="Times New Roman" w:cs="Times New Roman"/>
        </w:rPr>
      </w:pPr>
      <w:r w:rsidRPr="00FD13EF">
        <w:rPr>
          <w:rFonts w:ascii="Times New Roman" w:hAnsi="Times New Roman" w:cs="Times New Roman"/>
        </w:rPr>
        <w:t>*</w:t>
      </w:r>
      <w:r w:rsidRPr="00FF29E1">
        <w:rPr>
          <w:rFonts w:ascii="Times New Roman" w:hAnsi="Times New Roman" w:cs="Times New Roman"/>
        </w:rPr>
        <w:t xml:space="preserve"> </w:t>
      </w:r>
      <w:r w:rsidRPr="00FD13EF">
        <w:rPr>
          <w:rFonts w:ascii="Times New Roman" w:hAnsi="Times New Roman" w:cs="Times New Roman"/>
        </w:rPr>
        <w:t>Graduada em História pela Universidade Federal da Paraíba, está vinculada ao Programa de Pós-graduação desta mesma instituição. &lt;loyviaalmeida@homtail.com&gt;.</w:t>
      </w:r>
    </w:p>
  </w:footnote>
  <w:footnote w:id="3">
    <w:p w:rsidR="00CB2947" w:rsidRPr="007B6AFF" w:rsidRDefault="00CB2947" w:rsidP="007B6AFF">
      <w:pPr>
        <w:pStyle w:val="Textodenotaderodap"/>
        <w:jc w:val="both"/>
        <w:rPr>
          <w:rFonts w:ascii="Times New Roman" w:hAnsi="Times New Roman" w:cs="Times New Roman"/>
        </w:rPr>
      </w:pPr>
      <w:r w:rsidRPr="007B6AFF">
        <w:rPr>
          <w:rStyle w:val="Refdenotaderodap"/>
          <w:rFonts w:ascii="Times New Roman" w:hAnsi="Times New Roman" w:cs="Times New Roman"/>
        </w:rPr>
        <w:footnoteRef/>
      </w:r>
      <w:r w:rsidRPr="007B6AFF">
        <w:rPr>
          <w:rFonts w:ascii="Times New Roman" w:hAnsi="Times New Roman" w:cs="Times New Roman"/>
        </w:rPr>
        <w:t xml:space="preserve"> Por Cultura Política, entendemos o conjunto de costumes e tradições que são partilhados por um povo que deseja um projeto de futuro em comum. Ver Rodrigo </w:t>
      </w:r>
      <w:proofErr w:type="spellStart"/>
      <w:r w:rsidRPr="007B6AFF">
        <w:rPr>
          <w:rFonts w:ascii="Times New Roman" w:hAnsi="Times New Roman" w:cs="Times New Roman"/>
        </w:rPr>
        <w:t>Patto</w:t>
      </w:r>
      <w:proofErr w:type="spellEnd"/>
      <w:r w:rsidRPr="007B6AFF">
        <w:rPr>
          <w:rFonts w:ascii="Times New Roman" w:hAnsi="Times New Roman" w:cs="Times New Roman"/>
        </w:rPr>
        <w:t xml:space="preserve"> Sá Motta.</w:t>
      </w:r>
    </w:p>
  </w:footnote>
  <w:footnote w:id="4">
    <w:p w:rsidR="00CB2947" w:rsidRPr="00450557" w:rsidRDefault="00CB2947" w:rsidP="00F54A4D">
      <w:pPr>
        <w:pStyle w:val="Textodenotaderodap"/>
        <w:jc w:val="both"/>
        <w:rPr>
          <w:rFonts w:ascii="Times New Roman" w:hAnsi="Times New Roman"/>
          <w:color w:val="365F91"/>
        </w:rPr>
      </w:pPr>
      <w:r w:rsidRPr="009B4105">
        <w:rPr>
          <w:rStyle w:val="Refdenotaderodap"/>
          <w:rFonts w:ascii="Times New Roman" w:hAnsi="Times New Roman"/>
        </w:rPr>
        <w:footnoteRef/>
      </w:r>
      <w:r w:rsidRPr="009B4105">
        <w:rPr>
          <w:rFonts w:ascii="Times New Roman" w:hAnsi="Times New Roman"/>
        </w:rPr>
        <w:t xml:space="preserve"> Tal importância residia no fato de o governo, através de sua polícia política, da propaganda e lançando mão de outras ferramentas ao seu dispor, manter essa classe sob controle, impedindo qualquer manifestação contrária ao regime, ou o avanço das doutrinas comunistas e anarquistas entre esses trabalhadores, na tentativa de uma adesão em massa desses ao seu projeto autoritário-conservador-corporativista.</w:t>
      </w:r>
      <w:r>
        <w:rPr>
          <w:rFonts w:ascii="Times New Roman" w:hAnsi="Times New Roman"/>
        </w:rPr>
        <w:t xml:space="preserve"> </w:t>
      </w:r>
      <w:r w:rsidRPr="00784558">
        <w:rPr>
          <w:rFonts w:ascii="Times New Roman" w:hAnsi="Times New Roman"/>
        </w:rPr>
        <w:t xml:space="preserve">Ver Lúcia </w:t>
      </w:r>
      <w:proofErr w:type="spellStart"/>
      <w:r w:rsidRPr="00784558">
        <w:rPr>
          <w:rFonts w:ascii="Times New Roman" w:hAnsi="Times New Roman"/>
        </w:rPr>
        <w:t>Lippi</w:t>
      </w:r>
      <w:proofErr w:type="spellEnd"/>
      <w:r w:rsidRPr="00784558">
        <w:rPr>
          <w:rFonts w:ascii="Times New Roman" w:hAnsi="Times New Roman"/>
        </w:rPr>
        <w:t xml:space="preserve"> Oliveira; Mônica Pimenta Velloso e Ângela de Castro Gomes, 1982.</w:t>
      </w:r>
    </w:p>
  </w:footnote>
  <w:footnote w:id="5">
    <w:p w:rsidR="00CB2947" w:rsidRPr="00B0744D" w:rsidRDefault="00CB2947" w:rsidP="0093358D">
      <w:pPr>
        <w:pStyle w:val="Textodenotaderodap"/>
        <w:jc w:val="both"/>
        <w:rPr>
          <w:rFonts w:ascii="Times New Roman" w:hAnsi="Times New Roman"/>
        </w:rPr>
      </w:pPr>
      <w:r w:rsidRPr="00B0744D">
        <w:rPr>
          <w:rStyle w:val="Refdenotaderodap"/>
          <w:rFonts w:ascii="Times New Roman" w:hAnsi="Times New Roman"/>
        </w:rPr>
        <w:footnoteRef/>
      </w:r>
      <w:r w:rsidRPr="00B0744D">
        <w:rPr>
          <w:rFonts w:ascii="Times New Roman" w:hAnsi="Times New Roman"/>
        </w:rPr>
        <w:t xml:space="preserve"> Sobre essa relação de contrato entre o presidente e o povo é interessante perceber que não restava saída a essa classe trabalhadora a não ser endossar os benefícios impostos pelo presidente e retribuí-los da melhor forma possível. Em todo caso, não havia nenhum prazo que determinasse o tempo de vigor desse contrato, dessa forma, a lealdade exigida pelo chefe da nação como forma de retribuição das dádivas con</w:t>
      </w:r>
      <w:r>
        <w:rPr>
          <w:rFonts w:ascii="Times New Roman" w:hAnsi="Times New Roman"/>
        </w:rPr>
        <w:t xml:space="preserve">cedidas deveria ser constante. </w:t>
      </w:r>
      <w:r w:rsidRPr="00B0744D">
        <w:rPr>
          <w:rFonts w:ascii="Times New Roman" w:hAnsi="Times New Roman"/>
        </w:rPr>
        <w:t xml:space="preserve">Ver </w:t>
      </w:r>
      <w:r>
        <w:rPr>
          <w:rFonts w:ascii="Times New Roman" w:hAnsi="Times New Roman"/>
        </w:rPr>
        <w:t>Ângela de Castro Gomes</w:t>
      </w:r>
      <w:r w:rsidRPr="00B0744D">
        <w:rPr>
          <w:rFonts w:ascii="Times New Roman" w:hAnsi="Times New Roman"/>
        </w:rPr>
        <w:t xml:space="preserve"> </w:t>
      </w:r>
      <w:r>
        <w:rPr>
          <w:rFonts w:ascii="Times New Roman" w:hAnsi="Times New Roman"/>
        </w:rPr>
        <w:t>(</w:t>
      </w:r>
      <w:r w:rsidRPr="00B0744D">
        <w:rPr>
          <w:rFonts w:ascii="Times New Roman" w:hAnsi="Times New Roman"/>
        </w:rPr>
        <w:t>1994).</w:t>
      </w:r>
    </w:p>
  </w:footnote>
  <w:footnote w:id="6">
    <w:p w:rsidR="00CB2947" w:rsidRPr="00A13BE0" w:rsidRDefault="00CB2947" w:rsidP="00A13BE0">
      <w:pPr>
        <w:pStyle w:val="Textodenotaderodap"/>
        <w:jc w:val="both"/>
        <w:rPr>
          <w:rFonts w:ascii="Times New Roman" w:hAnsi="Times New Roman" w:cs="Times New Roman"/>
        </w:rPr>
      </w:pPr>
      <w:r w:rsidRPr="00A13BE0">
        <w:rPr>
          <w:rStyle w:val="Refdenotaderodap"/>
          <w:rFonts w:ascii="Times New Roman" w:hAnsi="Times New Roman" w:cs="Times New Roman"/>
        </w:rPr>
        <w:footnoteRef/>
      </w:r>
      <w:r w:rsidRPr="00A13BE0">
        <w:rPr>
          <w:rFonts w:ascii="Times New Roman" w:hAnsi="Times New Roman" w:cs="Times New Roman"/>
        </w:rPr>
        <w:t xml:space="preserve"> </w:t>
      </w:r>
      <w:r>
        <w:rPr>
          <w:rFonts w:ascii="Times New Roman" w:hAnsi="Times New Roman" w:cs="Times New Roman"/>
        </w:rPr>
        <w:t>O</w:t>
      </w:r>
      <w:r w:rsidRPr="00A13BE0">
        <w:rPr>
          <w:rFonts w:ascii="Times New Roman" w:hAnsi="Times New Roman" w:cs="Times New Roman"/>
        </w:rPr>
        <w:t xml:space="preserve"> álbum sobre as comemorações do quinto ano de governo de Argemiro de Figueiredo, intitulado “5 anos de </w:t>
      </w:r>
      <w:proofErr w:type="spellStart"/>
      <w:r w:rsidRPr="00A13BE0">
        <w:rPr>
          <w:rFonts w:ascii="Times New Roman" w:hAnsi="Times New Roman" w:cs="Times New Roman"/>
        </w:rPr>
        <w:t>Govêrno</w:t>
      </w:r>
      <w:proofErr w:type="spellEnd"/>
      <w:r w:rsidRPr="00A13BE0">
        <w:rPr>
          <w:rFonts w:ascii="Times New Roman" w:hAnsi="Times New Roman" w:cs="Times New Roman"/>
        </w:rPr>
        <w:t>”, contém informações detalhadas sobre sua gestão e as várias obras iniciadas em todo o Estado desde 1935.</w:t>
      </w:r>
    </w:p>
  </w:footnote>
  <w:footnote w:id="7">
    <w:p w:rsidR="00CB2947" w:rsidRDefault="00CB2947" w:rsidP="00C54E60">
      <w:pPr>
        <w:pStyle w:val="Textodenotaderodap"/>
        <w:jc w:val="both"/>
      </w:pPr>
      <w:r>
        <w:rPr>
          <w:rStyle w:val="Refdenotaderodap"/>
        </w:rPr>
        <w:footnoteRef/>
      </w:r>
      <w:r>
        <w:t xml:space="preserve"> </w:t>
      </w:r>
      <w:r w:rsidRPr="00622BDB">
        <w:rPr>
          <w:rFonts w:ascii="Times New Roman" w:hAnsi="Times New Roman" w:cs="Times New Roman"/>
        </w:rPr>
        <w:t>Não temos o intuito nesse texto, de esgotar as possibilidades do que foi esse período democrático em termos de práticas políticas democráticas ou não, mas de apenas esboçar, como apesar do discurso nacional ser sempre de exaltação a nossa democracia, as práticas cotidianas locais, não representavam essa máxima.</w:t>
      </w:r>
    </w:p>
  </w:footnote>
  <w:footnote w:id="8">
    <w:p w:rsidR="00CB2947" w:rsidRPr="001A3BB3" w:rsidRDefault="00CB2947" w:rsidP="00C54E60">
      <w:pPr>
        <w:pStyle w:val="Textodenotaderodap"/>
        <w:jc w:val="both"/>
        <w:rPr>
          <w:rFonts w:ascii="Times New Roman" w:hAnsi="Times New Roman" w:cs="Times New Roman"/>
        </w:rPr>
      </w:pPr>
      <w:r w:rsidRPr="001A3BB3">
        <w:rPr>
          <w:rStyle w:val="Refdenotaderodap"/>
          <w:rFonts w:ascii="Times New Roman" w:hAnsi="Times New Roman" w:cs="Times New Roman"/>
        </w:rPr>
        <w:footnoteRef/>
      </w:r>
      <w:r w:rsidRPr="001A3BB3">
        <w:rPr>
          <w:rFonts w:ascii="Times New Roman" w:hAnsi="Times New Roman" w:cs="Times New Roman"/>
        </w:rPr>
        <w:t xml:space="preserve"> Mas, não foi o suficiente para impedir que o golpe militar de 1964 ocorresse, e que tinha como discurso ideológico, que a dita “revolução”, seria para manter a democracia no Brasil, frente ao “perigo/ameaça” do país se tornar comunista (a ideia de comunismo que os dirigentes golpistas haviam propalado por todo o país).</w:t>
      </w:r>
    </w:p>
  </w:footnote>
  <w:footnote w:id="9">
    <w:p w:rsidR="00CB2947" w:rsidRPr="004E4F5D" w:rsidRDefault="00CB2947" w:rsidP="001A3BB3">
      <w:pPr>
        <w:pStyle w:val="Textodenotaderodap"/>
        <w:jc w:val="both"/>
        <w:rPr>
          <w:rFonts w:ascii="Times New Roman" w:hAnsi="Times New Roman" w:cs="Times New Roman"/>
        </w:rPr>
      </w:pPr>
      <w:r w:rsidRPr="004E4F5D">
        <w:rPr>
          <w:rStyle w:val="Refdenotaderodap"/>
          <w:rFonts w:ascii="Times New Roman" w:hAnsi="Times New Roman" w:cs="Times New Roman"/>
        </w:rPr>
        <w:footnoteRef/>
      </w:r>
      <w:r w:rsidRPr="004E4F5D">
        <w:rPr>
          <w:rFonts w:ascii="Times New Roman" w:hAnsi="Times New Roman" w:cs="Times New Roman"/>
        </w:rPr>
        <w:t xml:space="preserve"> Sobre democracia representativa e democracia direta ver Norberto Bobbio, O futuro da democracia, 1997, p. 41-64.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F0"/>
    <w:rsid w:val="00000C7E"/>
    <w:rsid w:val="000513F6"/>
    <w:rsid w:val="00072D5C"/>
    <w:rsid w:val="001806A3"/>
    <w:rsid w:val="001A3BB3"/>
    <w:rsid w:val="001C2644"/>
    <w:rsid w:val="00297DF4"/>
    <w:rsid w:val="002D24D3"/>
    <w:rsid w:val="00393D2F"/>
    <w:rsid w:val="003E7B6C"/>
    <w:rsid w:val="003F363B"/>
    <w:rsid w:val="004748B9"/>
    <w:rsid w:val="00497AC5"/>
    <w:rsid w:val="004A22F0"/>
    <w:rsid w:val="004E4F5D"/>
    <w:rsid w:val="0054684B"/>
    <w:rsid w:val="00547D8B"/>
    <w:rsid w:val="00550265"/>
    <w:rsid w:val="00554937"/>
    <w:rsid w:val="00567A41"/>
    <w:rsid w:val="005B3164"/>
    <w:rsid w:val="005C5CF9"/>
    <w:rsid w:val="005C68D1"/>
    <w:rsid w:val="005D635C"/>
    <w:rsid w:val="00622BDB"/>
    <w:rsid w:val="00633566"/>
    <w:rsid w:val="00661BF9"/>
    <w:rsid w:val="006707DE"/>
    <w:rsid w:val="00676C6D"/>
    <w:rsid w:val="00677115"/>
    <w:rsid w:val="006B69AD"/>
    <w:rsid w:val="006C65F6"/>
    <w:rsid w:val="006F1AC1"/>
    <w:rsid w:val="006F6267"/>
    <w:rsid w:val="0071173C"/>
    <w:rsid w:val="007128B4"/>
    <w:rsid w:val="00736521"/>
    <w:rsid w:val="00740D7C"/>
    <w:rsid w:val="00746FFF"/>
    <w:rsid w:val="007B6AFF"/>
    <w:rsid w:val="007F0EF8"/>
    <w:rsid w:val="00800417"/>
    <w:rsid w:val="0081281F"/>
    <w:rsid w:val="00857739"/>
    <w:rsid w:val="008907BC"/>
    <w:rsid w:val="008C7F3C"/>
    <w:rsid w:val="008F15DA"/>
    <w:rsid w:val="008F719B"/>
    <w:rsid w:val="0093358D"/>
    <w:rsid w:val="009E41C2"/>
    <w:rsid w:val="009F4012"/>
    <w:rsid w:val="00A13BE0"/>
    <w:rsid w:val="00A40AF4"/>
    <w:rsid w:val="00A72884"/>
    <w:rsid w:val="00B51B58"/>
    <w:rsid w:val="00B865E4"/>
    <w:rsid w:val="00B95DFB"/>
    <w:rsid w:val="00BB6945"/>
    <w:rsid w:val="00BF4FFF"/>
    <w:rsid w:val="00C1714E"/>
    <w:rsid w:val="00C27C8C"/>
    <w:rsid w:val="00C54E60"/>
    <w:rsid w:val="00CB1530"/>
    <w:rsid w:val="00CB1901"/>
    <w:rsid w:val="00CB2947"/>
    <w:rsid w:val="00CC578A"/>
    <w:rsid w:val="00CD0506"/>
    <w:rsid w:val="00CD234F"/>
    <w:rsid w:val="00D052A3"/>
    <w:rsid w:val="00D07DD9"/>
    <w:rsid w:val="00D45CA8"/>
    <w:rsid w:val="00D60F77"/>
    <w:rsid w:val="00DA4513"/>
    <w:rsid w:val="00DD63FD"/>
    <w:rsid w:val="00E10A44"/>
    <w:rsid w:val="00E30EB0"/>
    <w:rsid w:val="00E50342"/>
    <w:rsid w:val="00E679AE"/>
    <w:rsid w:val="00EA4CF7"/>
    <w:rsid w:val="00ED7D4C"/>
    <w:rsid w:val="00EF2EB5"/>
    <w:rsid w:val="00F04A8C"/>
    <w:rsid w:val="00F214B6"/>
    <w:rsid w:val="00F54A4D"/>
    <w:rsid w:val="00F75CF6"/>
    <w:rsid w:val="00FA4F8F"/>
    <w:rsid w:val="00FA510E"/>
    <w:rsid w:val="00FD13EF"/>
    <w:rsid w:val="00FF29E1"/>
    <w:rsid w:val="00FF4F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F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B6AF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6AFF"/>
    <w:rPr>
      <w:sz w:val="20"/>
      <w:szCs w:val="20"/>
    </w:rPr>
  </w:style>
  <w:style w:type="character" w:styleId="Refdenotaderodap">
    <w:name w:val="footnote reference"/>
    <w:basedOn w:val="Fontepargpadro"/>
    <w:uiPriority w:val="99"/>
    <w:semiHidden/>
    <w:unhideWhenUsed/>
    <w:rsid w:val="007B6AFF"/>
    <w:rPr>
      <w:vertAlign w:val="superscript"/>
    </w:rPr>
  </w:style>
  <w:style w:type="character" w:customStyle="1" w:styleId="apple-style-span">
    <w:name w:val="apple-style-span"/>
    <w:basedOn w:val="Fontepargpadro"/>
    <w:rsid w:val="00DD63FD"/>
  </w:style>
  <w:style w:type="character" w:customStyle="1" w:styleId="apple-converted-space">
    <w:name w:val="apple-converted-space"/>
    <w:basedOn w:val="Fontepargpadro"/>
    <w:rsid w:val="00547D8B"/>
  </w:style>
  <w:style w:type="paragraph" w:styleId="SemEspaamento">
    <w:name w:val="No Spacing"/>
    <w:uiPriority w:val="1"/>
    <w:qFormat/>
    <w:rsid w:val="00E50342"/>
    <w:pPr>
      <w:spacing w:after="0" w:line="240" w:lineRule="auto"/>
    </w:pPr>
  </w:style>
  <w:style w:type="paragraph" w:styleId="Cabealho">
    <w:name w:val="header"/>
    <w:basedOn w:val="Normal"/>
    <w:link w:val="CabealhoChar"/>
    <w:uiPriority w:val="99"/>
    <w:unhideWhenUsed/>
    <w:rsid w:val="00677115"/>
    <w:pPr>
      <w:tabs>
        <w:tab w:val="center" w:pos="4252"/>
        <w:tab w:val="right" w:pos="8504"/>
      </w:tabs>
      <w:spacing w:after="0" w:line="240" w:lineRule="auto"/>
    </w:pPr>
    <w:rPr>
      <w:rFonts w:eastAsiaTheme="minorEastAsia"/>
      <w:lang w:eastAsia="pt-BR"/>
    </w:rPr>
  </w:style>
  <w:style w:type="character" w:customStyle="1" w:styleId="CabealhoChar">
    <w:name w:val="Cabeçalho Char"/>
    <w:basedOn w:val="Fontepargpadro"/>
    <w:link w:val="Cabealho"/>
    <w:uiPriority w:val="99"/>
    <w:rsid w:val="00677115"/>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F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B6AF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6AFF"/>
    <w:rPr>
      <w:sz w:val="20"/>
      <w:szCs w:val="20"/>
    </w:rPr>
  </w:style>
  <w:style w:type="character" w:styleId="Refdenotaderodap">
    <w:name w:val="footnote reference"/>
    <w:basedOn w:val="Fontepargpadro"/>
    <w:uiPriority w:val="99"/>
    <w:semiHidden/>
    <w:unhideWhenUsed/>
    <w:rsid w:val="007B6AFF"/>
    <w:rPr>
      <w:vertAlign w:val="superscript"/>
    </w:rPr>
  </w:style>
  <w:style w:type="character" w:customStyle="1" w:styleId="apple-style-span">
    <w:name w:val="apple-style-span"/>
    <w:basedOn w:val="Fontepargpadro"/>
    <w:rsid w:val="00DD63FD"/>
  </w:style>
  <w:style w:type="character" w:customStyle="1" w:styleId="apple-converted-space">
    <w:name w:val="apple-converted-space"/>
    <w:basedOn w:val="Fontepargpadro"/>
    <w:rsid w:val="00547D8B"/>
  </w:style>
  <w:style w:type="paragraph" w:styleId="SemEspaamento">
    <w:name w:val="No Spacing"/>
    <w:uiPriority w:val="1"/>
    <w:qFormat/>
    <w:rsid w:val="00E50342"/>
    <w:pPr>
      <w:spacing w:after="0" w:line="240" w:lineRule="auto"/>
    </w:pPr>
  </w:style>
  <w:style w:type="paragraph" w:styleId="Cabealho">
    <w:name w:val="header"/>
    <w:basedOn w:val="Normal"/>
    <w:link w:val="CabealhoChar"/>
    <w:uiPriority w:val="99"/>
    <w:unhideWhenUsed/>
    <w:rsid w:val="00677115"/>
    <w:pPr>
      <w:tabs>
        <w:tab w:val="center" w:pos="4252"/>
        <w:tab w:val="right" w:pos="8504"/>
      </w:tabs>
      <w:spacing w:after="0" w:line="240" w:lineRule="auto"/>
    </w:pPr>
    <w:rPr>
      <w:rFonts w:eastAsiaTheme="minorEastAsia"/>
      <w:lang w:eastAsia="pt-BR"/>
    </w:rPr>
  </w:style>
  <w:style w:type="character" w:customStyle="1" w:styleId="CabealhoChar">
    <w:name w:val="Cabeçalho Char"/>
    <w:basedOn w:val="Fontepargpadro"/>
    <w:link w:val="Cabealho"/>
    <w:uiPriority w:val="99"/>
    <w:rsid w:val="00677115"/>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2325</TotalTime>
  <Pages>15</Pages>
  <Words>6215</Words>
  <Characters>33563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Waniery</dc:creator>
  <cp:keywords/>
  <dc:description/>
  <cp:lastModifiedBy>MARQUES</cp:lastModifiedBy>
  <cp:revision>23</cp:revision>
  <dcterms:created xsi:type="dcterms:W3CDTF">2017-04-27T00:30:00Z</dcterms:created>
  <dcterms:modified xsi:type="dcterms:W3CDTF">2017-05-05T17:09:00Z</dcterms:modified>
</cp:coreProperties>
</file>